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474" w:rsidRDefault="00CC4474" w:rsidP="00CC4474">
      <w:pPr>
        <w:pStyle w:val="Ttulo"/>
        <w:spacing w:before="120" w:after="120"/>
        <w:jc w:val="left"/>
        <w:rPr>
          <w:rFonts w:ascii="Times New Roman" w:hAnsi="Times New Roman"/>
          <w:b w:val="0"/>
          <w:bCs w:val="0"/>
          <w:sz w:val="24"/>
          <w:szCs w:val="24"/>
        </w:rPr>
      </w:pPr>
    </w:p>
    <w:p w:rsidR="00CC4474" w:rsidRDefault="00CC4474" w:rsidP="00CC4474">
      <w:pPr>
        <w:pStyle w:val="Ttulo"/>
        <w:spacing w:before="120" w:after="120"/>
        <w:jc w:val="left"/>
        <w:rPr>
          <w:rFonts w:ascii="Arial" w:hAnsi="Arial" w:cs="Arial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LEI COMPLEMENTAR Nº 0133/2017.</w:t>
      </w:r>
    </w:p>
    <w:p w:rsidR="00CC4474" w:rsidRDefault="00CC4474" w:rsidP="00CC4474">
      <w:pPr>
        <w:pStyle w:val="Ttulo"/>
        <w:spacing w:after="120"/>
        <w:ind w:left="2977"/>
        <w:jc w:val="both"/>
        <w:rPr>
          <w:rFonts w:ascii="Arial" w:hAnsi="Arial" w:cs="Arial"/>
          <w:bCs w:val="0"/>
          <w:sz w:val="24"/>
          <w:szCs w:val="24"/>
        </w:rPr>
      </w:pPr>
    </w:p>
    <w:p w:rsidR="00CC4474" w:rsidRDefault="00CC4474" w:rsidP="00CC4474">
      <w:pPr>
        <w:pStyle w:val="Ttulo"/>
        <w:spacing w:after="120"/>
        <w:ind w:left="2977"/>
        <w:jc w:val="both"/>
        <w:rPr>
          <w:rFonts w:ascii="Arial" w:hAnsi="Arial" w:cs="Arial"/>
          <w:b w:val="0"/>
          <w:sz w:val="24"/>
          <w:szCs w:val="24"/>
        </w:rPr>
      </w:pPr>
      <w:r w:rsidRPr="008F405E">
        <w:rPr>
          <w:rFonts w:ascii="Arial" w:hAnsi="Arial" w:cs="Arial"/>
          <w:sz w:val="24"/>
          <w:szCs w:val="24"/>
        </w:rPr>
        <w:t>SÚMULA:</w:t>
      </w:r>
      <w:r w:rsidRPr="00AD3759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"Corrige o salário dos servidores públicos municipais da Câmara</w:t>
      </w:r>
      <w:r w:rsidRPr="00AD3759">
        <w:rPr>
          <w:rFonts w:ascii="Arial" w:hAnsi="Arial" w:cs="Arial"/>
          <w:b w:val="0"/>
          <w:sz w:val="24"/>
          <w:szCs w:val="24"/>
        </w:rPr>
        <w:t xml:space="preserve"> Municipal de Apiacás, e dá outras providências</w:t>
      </w:r>
      <w:r>
        <w:rPr>
          <w:rFonts w:ascii="Arial" w:hAnsi="Arial" w:cs="Arial"/>
          <w:b w:val="0"/>
          <w:sz w:val="24"/>
          <w:szCs w:val="24"/>
        </w:rPr>
        <w:t>"</w:t>
      </w:r>
      <w:r w:rsidRPr="00AD3759">
        <w:rPr>
          <w:rFonts w:ascii="Arial" w:hAnsi="Arial" w:cs="Arial"/>
          <w:b w:val="0"/>
          <w:sz w:val="24"/>
          <w:szCs w:val="24"/>
        </w:rPr>
        <w:t>.</w:t>
      </w:r>
    </w:p>
    <w:p w:rsidR="00CC4474" w:rsidRPr="008F405E" w:rsidRDefault="00CC4474" w:rsidP="00CC4474">
      <w:pPr>
        <w:pStyle w:val="Ttulo"/>
        <w:spacing w:after="120"/>
        <w:ind w:left="2977"/>
        <w:jc w:val="both"/>
        <w:rPr>
          <w:rFonts w:ascii="Arial" w:hAnsi="Arial" w:cs="Arial"/>
          <w:bCs w:val="0"/>
          <w:sz w:val="24"/>
          <w:szCs w:val="24"/>
        </w:rPr>
      </w:pPr>
    </w:p>
    <w:p w:rsidR="00CC4474" w:rsidRPr="00CC4474" w:rsidRDefault="00CC4474" w:rsidP="00CC4474">
      <w:pPr>
        <w:spacing w:after="120" w:line="23" w:lineRule="atLeast"/>
        <w:jc w:val="both"/>
        <w:rPr>
          <w:rFonts w:ascii="Arial" w:hAnsi="Arial" w:cs="Arial"/>
          <w:color w:val="000000" w:themeColor="text1"/>
        </w:rPr>
      </w:pPr>
      <w:r w:rsidRPr="00C63635">
        <w:rPr>
          <w:rFonts w:ascii="Arial" w:hAnsi="Arial" w:cs="Arial"/>
          <w:b/>
          <w:color w:val="000000" w:themeColor="text1"/>
        </w:rPr>
        <w:t>ADALTO JOSÉ ZAGO</w:t>
      </w:r>
      <w:r w:rsidRPr="00C63635">
        <w:rPr>
          <w:rFonts w:ascii="Arial" w:hAnsi="Arial" w:cs="Arial"/>
          <w:color w:val="000000" w:themeColor="text1"/>
        </w:rPr>
        <w:t>, Prefeito Municipal de Apiacás, Estado de Mato Grosso, no uso de suas atribuições legais e ainda com fulcro na Lei Orgânica do Município,</w:t>
      </w:r>
      <w:r>
        <w:rPr>
          <w:rFonts w:ascii="Arial" w:hAnsi="Arial" w:cs="Arial"/>
          <w:color w:val="000000" w:themeColor="text1"/>
        </w:rPr>
        <w:t xml:space="preserve"> faz saber que a Câmara de Vereadores, aprovou e Ele sanciona e promulga a seguinte Lei:</w:t>
      </w:r>
      <w:r>
        <w:rPr>
          <w:rFonts w:ascii="Arial" w:hAnsi="Arial" w:cs="Arial"/>
          <w:bCs/>
        </w:rPr>
        <w:br/>
      </w:r>
    </w:p>
    <w:p w:rsidR="00CC4474" w:rsidRDefault="00CC4474" w:rsidP="00CC4474">
      <w:pPr>
        <w:pStyle w:val="Ttulo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1º.</w:t>
      </w:r>
      <w:r>
        <w:rPr>
          <w:rFonts w:ascii="Arial" w:hAnsi="Arial" w:cs="Arial"/>
          <w:b w:val="0"/>
          <w:sz w:val="24"/>
          <w:szCs w:val="24"/>
        </w:rPr>
        <w:t xml:space="preserve"> Fica autorizado o aju</w:t>
      </w:r>
      <w:r w:rsidRPr="00AD3759">
        <w:rPr>
          <w:rFonts w:ascii="Arial" w:hAnsi="Arial" w:cs="Arial"/>
          <w:b w:val="0"/>
          <w:sz w:val="24"/>
          <w:szCs w:val="24"/>
        </w:rPr>
        <w:t>ste</w:t>
      </w:r>
      <w:r>
        <w:rPr>
          <w:rFonts w:ascii="Arial" w:hAnsi="Arial" w:cs="Arial"/>
          <w:b w:val="0"/>
          <w:sz w:val="24"/>
          <w:szCs w:val="24"/>
        </w:rPr>
        <w:t xml:space="preserve"> dos servidores públicos municipais efetivos e comissionados da Câmara Municipal de Apiacás, conforme Tabelas dispostas em anexos I a III, parte integrante desta Lei.</w:t>
      </w:r>
    </w:p>
    <w:p w:rsidR="00CC4474" w:rsidRDefault="00CC4474" w:rsidP="00CC4474">
      <w:pPr>
        <w:pStyle w:val="Ttul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CC4474" w:rsidRDefault="00CC4474" w:rsidP="00CC4474">
      <w:pPr>
        <w:pStyle w:val="Ttulo"/>
        <w:spacing w:before="120" w:after="120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AD3759">
        <w:rPr>
          <w:rFonts w:ascii="Arial" w:hAnsi="Arial" w:cs="Arial"/>
          <w:sz w:val="24"/>
          <w:szCs w:val="24"/>
        </w:rPr>
        <w:t>Art. 2º.</w:t>
      </w:r>
      <w:r>
        <w:rPr>
          <w:rFonts w:ascii="Arial" w:hAnsi="Arial" w:cs="Arial"/>
          <w:b w:val="0"/>
          <w:sz w:val="24"/>
          <w:szCs w:val="24"/>
        </w:rPr>
        <w:t xml:space="preserve"> Esta Lei em vigor na data de sua publicação, com efeitos retroativos à folha de pagamento de pessoal do mês de fevereiro de 2017.</w:t>
      </w:r>
    </w:p>
    <w:p w:rsidR="00CC4474" w:rsidRDefault="00CC4474" w:rsidP="00CC4474">
      <w:pPr>
        <w:pStyle w:val="Ttulo"/>
        <w:spacing w:before="120" w:after="120"/>
        <w:jc w:val="left"/>
        <w:rPr>
          <w:rFonts w:ascii="Arial" w:hAnsi="Arial" w:cs="Arial"/>
          <w:b w:val="0"/>
          <w:bCs w:val="0"/>
          <w:sz w:val="24"/>
          <w:szCs w:val="24"/>
        </w:rPr>
      </w:pPr>
    </w:p>
    <w:p w:rsidR="00CC4474" w:rsidRDefault="00CC4474" w:rsidP="00CC4474">
      <w:pPr>
        <w:pStyle w:val="Ttulo"/>
        <w:spacing w:before="120" w:after="120"/>
        <w:rPr>
          <w:rFonts w:ascii="Arial" w:hAnsi="Arial" w:cs="Arial"/>
          <w:b w:val="0"/>
          <w:bCs w:val="0"/>
          <w:sz w:val="24"/>
          <w:szCs w:val="24"/>
        </w:rPr>
      </w:pPr>
    </w:p>
    <w:p w:rsidR="00CC4474" w:rsidRPr="00024C90" w:rsidRDefault="00CC4474" w:rsidP="00CC4474">
      <w:pPr>
        <w:pStyle w:val="Recuodecorpodetex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24C90">
        <w:rPr>
          <w:rFonts w:ascii="Arial" w:hAnsi="Arial" w:cs="Arial"/>
          <w:b/>
          <w:sz w:val="24"/>
          <w:szCs w:val="24"/>
        </w:rPr>
        <w:t xml:space="preserve">Gabinete do Prefeito, </w:t>
      </w:r>
      <w:r>
        <w:rPr>
          <w:rFonts w:ascii="Arial" w:hAnsi="Arial" w:cs="Arial"/>
          <w:b/>
          <w:sz w:val="24"/>
          <w:szCs w:val="24"/>
        </w:rPr>
        <w:t>09 de fevereiro de 2017.</w:t>
      </w:r>
    </w:p>
    <w:p w:rsidR="00CC4474" w:rsidRDefault="00CC4474" w:rsidP="00CC4474">
      <w:pPr>
        <w:pStyle w:val="Recuodecorpodetexto"/>
        <w:ind w:left="1843" w:hanging="29"/>
        <w:jc w:val="center"/>
        <w:rPr>
          <w:rFonts w:ascii="Arial" w:hAnsi="Arial" w:cs="Arial"/>
          <w:b/>
          <w:sz w:val="24"/>
          <w:szCs w:val="24"/>
        </w:rPr>
      </w:pPr>
    </w:p>
    <w:p w:rsidR="00CC4474" w:rsidRPr="00024C90" w:rsidRDefault="00CC4474" w:rsidP="00CC4474">
      <w:pPr>
        <w:pStyle w:val="Recuodecorpodetexto"/>
        <w:ind w:left="1843" w:hanging="29"/>
        <w:jc w:val="center"/>
        <w:rPr>
          <w:rFonts w:ascii="Arial" w:hAnsi="Arial" w:cs="Arial"/>
          <w:b/>
          <w:sz w:val="24"/>
          <w:szCs w:val="24"/>
        </w:rPr>
      </w:pPr>
    </w:p>
    <w:p w:rsidR="00CC4474" w:rsidRPr="00024C90" w:rsidRDefault="00CC4474" w:rsidP="00CC4474">
      <w:pPr>
        <w:pStyle w:val="Recuodecorpodetexto"/>
        <w:ind w:left="1843" w:hanging="29"/>
        <w:jc w:val="center"/>
        <w:rPr>
          <w:rFonts w:ascii="Arial" w:hAnsi="Arial" w:cs="Arial"/>
          <w:b/>
          <w:sz w:val="24"/>
          <w:szCs w:val="24"/>
        </w:rPr>
      </w:pPr>
    </w:p>
    <w:p w:rsidR="00CC4474" w:rsidRPr="00024C90" w:rsidRDefault="00CC4474" w:rsidP="00CC4474">
      <w:pPr>
        <w:pStyle w:val="Recuodecorpodetex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24C90">
        <w:rPr>
          <w:rFonts w:ascii="Arial" w:hAnsi="Arial" w:cs="Arial"/>
          <w:b/>
          <w:sz w:val="24"/>
          <w:szCs w:val="24"/>
        </w:rPr>
        <w:t>ADALTO JOSÉ ZAGO</w:t>
      </w:r>
    </w:p>
    <w:p w:rsidR="00CC4474" w:rsidRPr="00024C90" w:rsidRDefault="00CC4474" w:rsidP="00CC4474">
      <w:pPr>
        <w:pStyle w:val="Recuodecorpodetexto"/>
        <w:ind w:left="0"/>
        <w:jc w:val="center"/>
        <w:rPr>
          <w:rStyle w:val="Typewriter"/>
          <w:rFonts w:ascii="Arial" w:eastAsiaTheme="majorEastAsia" w:hAnsi="Arial" w:cs="Arial"/>
          <w:b/>
        </w:rPr>
      </w:pPr>
      <w:r w:rsidRPr="00024C90">
        <w:rPr>
          <w:rStyle w:val="Typewriter"/>
          <w:rFonts w:ascii="Arial" w:eastAsiaTheme="majorEastAsia" w:hAnsi="Arial" w:cs="Arial"/>
          <w:b/>
        </w:rPr>
        <w:t>PREFEITO MUNICIPAL</w:t>
      </w:r>
    </w:p>
    <w:p w:rsidR="00CC4474" w:rsidRPr="00024C90" w:rsidRDefault="00CC4474" w:rsidP="00CC4474">
      <w:pPr>
        <w:rPr>
          <w:rFonts w:ascii="Arial" w:hAnsi="Arial" w:cs="Arial"/>
          <w:b/>
        </w:rPr>
      </w:pPr>
    </w:p>
    <w:p w:rsidR="00CC4474" w:rsidRDefault="00CC4474" w:rsidP="00CC4474">
      <w:pPr>
        <w:pStyle w:val="Ttulo"/>
        <w:spacing w:before="120" w:after="120"/>
        <w:rPr>
          <w:rFonts w:ascii="Arial" w:hAnsi="Arial" w:cs="Arial"/>
          <w:b w:val="0"/>
          <w:bCs w:val="0"/>
          <w:sz w:val="24"/>
          <w:szCs w:val="24"/>
        </w:rPr>
      </w:pPr>
    </w:p>
    <w:p w:rsidR="00CC4474" w:rsidRDefault="00CC4474" w:rsidP="00CC4474">
      <w:pPr>
        <w:pStyle w:val="Ttulo"/>
        <w:spacing w:before="120" w:after="120"/>
        <w:rPr>
          <w:rFonts w:ascii="Arial" w:hAnsi="Arial" w:cs="Arial"/>
          <w:sz w:val="24"/>
          <w:szCs w:val="24"/>
        </w:rPr>
      </w:pPr>
    </w:p>
    <w:p w:rsidR="00CC4474" w:rsidRDefault="00CC4474" w:rsidP="00CC4474">
      <w:pPr>
        <w:pStyle w:val="Ttulo"/>
        <w:spacing w:before="120" w:after="120"/>
        <w:rPr>
          <w:rFonts w:ascii="Arial" w:hAnsi="Arial" w:cs="Arial"/>
          <w:sz w:val="24"/>
          <w:szCs w:val="24"/>
        </w:rPr>
      </w:pPr>
    </w:p>
    <w:p w:rsidR="00CC4474" w:rsidRDefault="00CC4474" w:rsidP="00CC4474">
      <w:pPr>
        <w:pStyle w:val="Ttulo"/>
        <w:spacing w:before="120" w:after="120"/>
        <w:rPr>
          <w:rFonts w:ascii="Arial" w:hAnsi="Arial" w:cs="Arial"/>
          <w:sz w:val="24"/>
          <w:szCs w:val="24"/>
        </w:rPr>
      </w:pPr>
    </w:p>
    <w:p w:rsidR="00CC4474" w:rsidRDefault="00CC4474" w:rsidP="00CC4474">
      <w:pPr>
        <w:pStyle w:val="Ttulo"/>
        <w:spacing w:before="120" w:after="120"/>
        <w:rPr>
          <w:rFonts w:ascii="Arial" w:hAnsi="Arial" w:cs="Arial"/>
          <w:sz w:val="24"/>
          <w:szCs w:val="24"/>
        </w:rPr>
      </w:pPr>
    </w:p>
    <w:p w:rsidR="00CC4474" w:rsidRDefault="00CC4474" w:rsidP="00CC4474">
      <w:pPr>
        <w:pStyle w:val="Ttulo"/>
        <w:spacing w:before="120" w:after="120"/>
        <w:rPr>
          <w:rFonts w:ascii="Arial" w:hAnsi="Arial" w:cs="Arial"/>
          <w:sz w:val="24"/>
          <w:szCs w:val="24"/>
        </w:rPr>
      </w:pPr>
    </w:p>
    <w:p w:rsidR="00CC4474" w:rsidRDefault="00CC4474" w:rsidP="00CC4474">
      <w:pPr>
        <w:pStyle w:val="Ttulo"/>
        <w:spacing w:before="120" w:after="120"/>
        <w:rPr>
          <w:rFonts w:ascii="Arial" w:hAnsi="Arial" w:cs="Arial"/>
          <w:sz w:val="24"/>
          <w:szCs w:val="24"/>
        </w:rPr>
      </w:pPr>
    </w:p>
    <w:p w:rsidR="00CC4474" w:rsidRDefault="00CC4474" w:rsidP="00CC4474">
      <w:pPr>
        <w:pStyle w:val="Ttulo"/>
        <w:spacing w:before="120" w:after="120"/>
        <w:rPr>
          <w:rFonts w:ascii="Arial" w:hAnsi="Arial" w:cs="Arial"/>
          <w:sz w:val="24"/>
          <w:szCs w:val="24"/>
        </w:rPr>
      </w:pPr>
    </w:p>
    <w:p w:rsidR="00CC4474" w:rsidRDefault="00CC4474" w:rsidP="00CC4474">
      <w:pPr>
        <w:pStyle w:val="Ttulo"/>
        <w:spacing w:before="120" w:after="120"/>
        <w:rPr>
          <w:rFonts w:ascii="Arial" w:hAnsi="Arial" w:cs="Arial"/>
          <w:sz w:val="24"/>
          <w:szCs w:val="24"/>
        </w:rPr>
      </w:pPr>
    </w:p>
    <w:p w:rsidR="00CC4474" w:rsidRDefault="00CC4474" w:rsidP="00CC4474">
      <w:pPr>
        <w:pStyle w:val="Ttulo"/>
        <w:spacing w:before="120" w:after="120"/>
        <w:rPr>
          <w:rFonts w:ascii="Arial" w:hAnsi="Arial" w:cs="Arial"/>
          <w:sz w:val="24"/>
          <w:szCs w:val="24"/>
        </w:rPr>
      </w:pPr>
    </w:p>
    <w:p w:rsidR="00CC4474" w:rsidRDefault="00CC4474" w:rsidP="00CC4474">
      <w:pPr>
        <w:pStyle w:val="Ttulo"/>
        <w:spacing w:before="120" w:after="120"/>
        <w:jc w:val="left"/>
        <w:rPr>
          <w:rFonts w:ascii="Arial" w:hAnsi="Arial" w:cs="Arial"/>
          <w:sz w:val="24"/>
          <w:szCs w:val="24"/>
        </w:rPr>
      </w:pPr>
    </w:p>
    <w:p w:rsidR="00CC4474" w:rsidRDefault="00CC4474" w:rsidP="00CC4474">
      <w:pPr>
        <w:pStyle w:val="Ttulo"/>
        <w:spacing w:before="120" w:after="120"/>
        <w:rPr>
          <w:rFonts w:ascii="Arial" w:hAnsi="Arial" w:cs="Arial"/>
          <w:sz w:val="24"/>
          <w:szCs w:val="24"/>
        </w:rPr>
      </w:pPr>
    </w:p>
    <w:p w:rsidR="00CC4474" w:rsidRDefault="00CC4474" w:rsidP="00CC4474">
      <w:pPr>
        <w:pStyle w:val="Ttulo"/>
        <w:spacing w:before="120" w:after="120"/>
        <w:rPr>
          <w:rFonts w:ascii="Arial" w:hAnsi="Arial" w:cs="Arial"/>
          <w:sz w:val="24"/>
          <w:szCs w:val="24"/>
        </w:rPr>
      </w:pPr>
    </w:p>
    <w:p w:rsidR="00CC4474" w:rsidRPr="008F405E" w:rsidRDefault="00CC4474" w:rsidP="00CC4474">
      <w:pPr>
        <w:pStyle w:val="Ttulo"/>
        <w:spacing w:before="120" w:after="120"/>
        <w:rPr>
          <w:rFonts w:ascii="Arial" w:hAnsi="Arial" w:cs="Arial"/>
          <w:bCs w:val="0"/>
          <w:sz w:val="24"/>
          <w:szCs w:val="24"/>
        </w:rPr>
      </w:pPr>
      <w:r w:rsidRPr="008F405E">
        <w:rPr>
          <w:rFonts w:ascii="Arial" w:hAnsi="Arial" w:cs="Arial"/>
          <w:sz w:val="24"/>
          <w:szCs w:val="24"/>
        </w:rPr>
        <w:t>ANEXO I</w:t>
      </w:r>
    </w:p>
    <w:p w:rsidR="00CC4474" w:rsidRPr="008F405E" w:rsidRDefault="00CC4474" w:rsidP="00CC4474">
      <w:pPr>
        <w:pStyle w:val="Ttulo"/>
        <w:spacing w:before="120" w:after="120"/>
        <w:rPr>
          <w:rFonts w:ascii="Arial" w:hAnsi="Arial" w:cs="Arial"/>
          <w:bCs w:val="0"/>
          <w:sz w:val="24"/>
          <w:szCs w:val="24"/>
        </w:rPr>
      </w:pPr>
    </w:p>
    <w:tbl>
      <w:tblPr>
        <w:tblW w:w="0" w:type="auto"/>
        <w:tblLook w:val="01E0"/>
      </w:tblPr>
      <w:tblGrid>
        <w:gridCol w:w="9287"/>
      </w:tblGrid>
      <w:tr w:rsidR="00CC4474" w:rsidRPr="008F405E" w:rsidTr="00D43F67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lang w:eastAsia="en-US"/>
              </w:rPr>
            </w:pPr>
            <w:r w:rsidRPr="008F405E">
              <w:rPr>
                <w:rFonts w:ascii="Arial" w:hAnsi="Arial" w:cs="Arial"/>
                <w:b/>
                <w:bCs/>
                <w:iCs/>
              </w:rPr>
              <w:t>QUADRO DE CARGOS DE PROVIMENTO COMISSIONADOS</w:t>
            </w:r>
          </w:p>
        </w:tc>
      </w:tr>
    </w:tbl>
    <w:p w:rsidR="00CC4474" w:rsidRPr="008F405E" w:rsidRDefault="00CC4474" w:rsidP="00CC4474">
      <w:pPr>
        <w:jc w:val="center"/>
        <w:rPr>
          <w:rFonts w:ascii="Arial" w:hAnsi="Arial" w:cs="Arial"/>
          <w:bCs/>
          <w:iCs/>
          <w:lang w:eastAsia="en-US"/>
        </w:rPr>
      </w:pPr>
    </w:p>
    <w:p w:rsidR="00CC4474" w:rsidRPr="008F405E" w:rsidRDefault="00CC4474" w:rsidP="00CC4474">
      <w:pPr>
        <w:jc w:val="center"/>
        <w:rPr>
          <w:rFonts w:ascii="Arial" w:hAnsi="Arial" w:cs="Arial"/>
          <w:bCs/>
          <w:iCs/>
          <w:lang w:eastAsia="en-US"/>
        </w:rPr>
      </w:pPr>
    </w:p>
    <w:tbl>
      <w:tblPr>
        <w:tblW w:w="9288" w:type="dxa"/>
        <w:tblLayout w:type="fixed"/>
        <w:tblLook w:val="01E0"/>
      </w:tblPr>
      <w:tblGrid>
        <w:gridCol w:w="2660"/>
        <w:gridCol w:w="1843"/>
        <w:gridCol w:w="1134"/>
        <w:gridCol w:w="1842"/>
        <w:gridCol w:w="1809"/>
      </w:tblGrid>
      <w:tr w:rsidR="00CC4474" w:rsidRPr="00AD3759" w:rsidTr="00D43F67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QUADRO DE DIREÇÃO E ASSESSORAMENTO SUPERIOR - DAS</w:t>
            </w:r>
          </w:p>
        </w:tc>
      </w:tr>
      <w:tr w:rsidR="00CC4474" w:rsidRPr="00AD3759" w:rsidTr="00D43F6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Cargo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SÍMBOLO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  <w:t>C/H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REMUNERAÇÃO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Total de Vagas</w:t>
            </w:r>
          </w:p>
        </w:tc>
      </w:tr>
      <w:tr w:rsidR="00CC4474" w:rsidRPr="00AD3759" w:rsidTr="00D43F6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474" w:rsidRPr="00AD3759" w:rsidRDefault="00CC4474" w:rsidP="00D43F67">
            <w:pPr>
              <w:rPr>
                <w:rFonts w:ascii="Arial" w:hAnsi="Arial" w:cs="Arial"/>
                <w:sz w:val="20"/>
                <w:szCs w:val="20"/>
              </w:rPr>
            </w:pPr>
            <w:r w:rsidRPr="00AD3759">
              <w:rPr>
                <w:rFonts w:ascii="Arial" w:hAnsi="Arial" w:cs="Arial"/>
                <w:sz w:val="20"/>
                <w:szCs w:val="20"/>
              </w:rPr>
              <w:t>Assessor Jurídico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D3759">
              <w:rPr>
                <w:rFonts w:ascii="Arial" w:hAnsi="Arial" w:cs="Arial"/>
                <w:bCs/>
                <w:iCs/>
                <w:sz w:val="20"/>
                <w:szCs w:val="20"/>
              </w:rPr>
              <w:t>DAS-I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 xml:space="preserve">30 </w:t>
            </w:r>
            <w:proofErr w:type="spellStart"/>
            <w:r w:rsidRPr="00AD3759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hs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4.000</w:t>
            </w:r>
            <w:r w:rsidRPr="00AD3759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Cs/>
                <w:iCs/>
                <w:sz w:val="20"/>
                <w:szCs w:val="20"/>
              </w:rPr>
              <w:t>01</w:t>
            </w:r>
          </w:p>
        </w:tc>
      </w:tr>
      <w:tr w:rsidR="00CC4474" w:rsidRPr="00AD3759" w:rsidTr="00D43F6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474" w:rsidRPr="00AD3759" w:rsidRDefault="00CC4474" w:rsidP="00D43F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Contador Substituto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DAS-II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 xml:space="preserve">30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hs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3.400,00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01</w:t>
            </w:r>
          </w:p>
        </w:tc>
      </w:tr>
      <w:tr w:rsidR="00CC4474" w:rsidRPr="00AD3759" w:rsidTr="00D43F6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474" w:rsidRPr="00AD3759" w:rsidRDefault="00CC4474" w:rsidP="00D43F67">
            <w:pPr>
              <w:rPr>
                <w:rFonts w:ascii="Arial" w:hAnsi="Arial" w:cs="Arial"/>
                <w:sz w:val="20"/>
                <w:szCs w:val="20"/>
              </w:rPr>
            </w:pPr>
            <w:r w:rsidRPr="00AD3759">
              <w:rPr>
                <w:rFonts w:ascii="Arial" w:hAnsi="Arial" w:cs="Arial"/>
                <w:sz w:val="20"/>
                <w:szCs w:val="20"/>
              </w:rPr>
              <w:t>Assessor Parlamentar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D3759">
              <w:rPr>
                <w:rFonts w:ascii="Arial" w:hAnsi="Arial" w:cs="Arial"/>
                <w:bCs/>
                <w:iCs/>
                <w:sz w:val="20"/>
                <w:szCs w:val="20"/>
              </w:rPr>
              <w:t>DAS-III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 xml:space="preserve">30 </w:t>
            </w:r>
            <w:proofErr w:type="spellStart"/>
            <w:r w:rsidRPr="00AD3759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hs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2.000</w:t>
            </w:r>
            <w:r w:rsidRPr="00AD3759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Cs/>
                <w:iCs/>
                <w:sz w:val="20"/>
                <w:szCs w:val="20"/>
              </w:rPr>
              <w:t>01</w:t>
            </w:r>
          </w:p>
        </w:tc>
      </w:tr>
      <w:tr w:rsidR="00CC4474" w:rsidRPr="00AD3759" w:rsidTr="00D43F6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474" w:rsidRPr="00AD3759" w:rsidRDefault="00CC4474" w:rsidP="00D43F67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</w:t>
            </w:r>
          </w:p>
        </w:tc>
      </w:tr>
    </w:tbl>
    <w:p w:rsidR="00CC4474" w:rsidRPr="008F405E" w:rsidRDefault="00CC4474" w:rsidP="00CC4474">
      <w:pPr>
        <w:jc w:val="center"/>
        <w:rPr>
          <w:rFonts w:ascii="Arial" w:hAnsi="Arial" w:cs="Arial"/>
          <w:bCs/>
          <w:iCs/>
          <w:lang w:eastAsia="en-US"/>
        </w:rPr>
      </w:pPr>
    </w:p>
    <w:p w:rsidR="00CC4474" w:rsidRPr="008F405E" w:rsidRDefault="00CC4474" w:rsidP="00CC4474">
      <w:pPr>
        <w:jc w:val="center"/>
        <w:rPr>
          <w:rFonts w:ascii="Arial" w:hAnsi="Arial" w:cs="Arial"/>
          <w:bCs/>
          <w:iCs/>
        </w:rPr>
      </w:pPr>
    </w:p>
    <w:p w:rsidR="00CC4474" w:rsidRPr="008F405E" w:rsidRDefault="00CC4474" w:rsidP="00CC4474">
      <w:pPr>
        <w:jc w:val="center"/>
        <w:rPr>
          <w:rFonts w:ascii="Arial" w:hAnsi="Arial" w:cs="Arial"/>
          <w:bCs/>
          <w:iCs/>
          <w:lang w:eastAsia="en-US"/>
        </w:rPr>
      </w:pPr>
    </w:p>
    <w:tbl>
      <w:tblPr>
        <w:tblW w:w="9288" w:type="dxa"/>
        <w:tblLayout w:type="fixed"/>
        <w:tblLook w:val="01E0"/>
      </w:tblPr>
      <w:tblGrid>
        <w:gridCol w:w="3227"/>
        <w:gridCol w:w="1276"/>
        <w:gridCol w:w="1134"/>
        <w:gridCol w:w="1842"/>
        <w:gridCol w:w="1809"/>
      </w:tblGrid>
      <w:tr w:rsidR="00CC4474" w:rsidRPr="00AD3759" w:rsidTr="00D43F67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QUADRO DE SERVIDOR DE ASSESSORAMENTO INTERMEDIÁRIO - SAI</w:t>
            </w:r>
          </w:p>
        </w:tc>
      </w:tr>
      <w:tr w:rsidR="00CC4474" w:rsidRPr="00AD3759" w:rsidTr="00D43F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Cargo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SÍMBOLO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  <w:t>C/H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REMUNERAÇÃO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Total de Vagas</w:t>
            </w:r>
          </w:p>
        </w:tc>
      </w:tr>
      <w:tr w:rsidR="00CC4474" w:rsidRPr="00AD3759" w:rsidTr="00D43F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474" w:rsidRPr="00AD3759" w:rsidRDefault="00CC4474" w:rsidP="00D43F6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sz w:val="20"/>
                <w:szCs w:val="20"/>
              </w:rPr>
              <w:t>Chefe de Divisão Administrativa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Cs/>
                <w:iCs/>
                <w:sz w:val="20"/>
                <w:szCs w:val="20"/>
              </w:rPr>
              <w:t>SAI-I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 xml:space="preserve">30 </w:t>
            </w:r>
            <w:proofErr w:type="spellStart"/>
            <w:r w:rsidRPr="00AD3759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hs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1.250</w:t>
            </w:r>
            <w:r w:rsidRPr="00AD3759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Cs/>
                <w:iCs/>
                <w:sz w:val="20"/>
                <w:szCs w:val="20"/>
              </w:rPr>
              <w:t>01</w:t>
            </w:r>
          </w:p>
        </w:tc>
      </w:tr>
      <w:tr w:rsidR="00CC4474" w:rsidRPr="00AD3759" w:rsidTr="00D43F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474" w:rsidRPr="00AD3759" w:rsidRDefault="00CC4474" w:rsidP="00D43F67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</w:t>
            </w:r>
          </w:p>
        </w:tc>
      </w:tr>
    </w:tbl>
    <w:p w:rsidR="00CC4474" w:rsidRPr="008F405E" w:rsidRDefault="00CC4474" w:rsidP="00CC4474">
      <w:pPr>
        <w:jc w:val="center"/>
        <w:rPr>
          <w:rFonts w:ascii="Arial" w:hAnsi="Arial" w:cs="Arial"/>
          <w:bCs/>
          <w:iCs/>
        </w:rPr>
      </w:pPr>
    </w:p>
    <w:p w:rsidR="00CC4474" w:rsidRPr="008F405E" w:rsidRDefault="00CC4474" w:rsidP="00CC4474">
      <w:pPr>
        <w:jc w:val="center"/>
        <w:rPr>
          <w:rFonts w:ascii="Arial" w:hAnsi="Arial" w:cs="Arial"/>
          <w:bCs/>
          <w:iCs/>
        </w:rPr>
      </w:pPr>
    </w:p>
    <w:p w:rsidR="00CC4474" w:rsidRPr="008F405E" w:rsidRDefault="00CC4474" w:rsidP="00CC4474">
      <w:pPr>
        <w:jc w:val="center"/>
        <w:rPr>
          <w:rFonts w:ascii="Arial" w:hAnsi="Arial" w:cs="Arial"/>
          <w:bCs/>
          <w:iCs/>
        </w:rPr>
      </w:pPr>
    </w:p>
    <w:p w:rsidR="00CC4474" w:rsidRPr="008F405E" w:rsidRDefault="00CC4474" w:rsidP="00CC4474">
      <w:pPr>
        <w:jc w:val="center"/>
        <w:rPr>
          <w:rFonts w:ascii="Arial" w:hAnsi="Arial" w:cs="Arial"/>
          <w:bCs/>
          <w:iCs/>
        </w:rPr>
      </w:pPr>
    </w:p>
    <w:p w:rsidR="00CC4474" w:rsidRPr="008F405E" w:rsidRDefault="00CC4474" w:rsidP="00CC4474">
      <w:pPr>
        <w:jc w:val="center"/>
        <w:rPr>
          <w:rFonts w:ascii="Arial" w:hAnsi="Arial" w:cs="Arial"/>
          <w:bCs/>
          <w:iCs/>
        </w:rPr>
      </w:pPr>
      <w:r w:rsidRPr="008F405E">
        <w:rPr>
          <w:rFonts w:ascii="Arial" w:hAnsi="Arial" w:cs="Arial"/>
          <w:b/>
          <w:bCs/>
          <w:iCs/>
        </w:rPr>
        <w:t>ANEXO II</w:t>
      </w:r>
    </w:p>
    <w:p w:rsidR="00CC4474" w:rsidRPr="008F405E" w:rsidRDefault="00CC4474" w:rsidP="00CC4474">
      <w:pPr>
        <w:jc w:val="center"/>
        <w:rPr>
          <w:rFonts w:ascii="Arial" w:hAnsi="Arial" w:cs="Arial"/>
          <w:bCs/>
          <w:iCs/>
        </w:rPr>
      </w:pPr>
    </w:p>
    <w:p w:rsidR="00CC4474" w:rsidRPr="008F405E" w:rsidRDefault="00CC4474" w:rsidP="00CC4474">
      <w:pPr>
        <w:jc w:val="center"/>
        <w:rPr>
          <w:rFonts w:ascii="Arial" w:hAnsi="Arial" w:cs="Arial"/>
          <w:bCs/>
          <w:iCs/>
        </w:rPr>
      </w:pPr>
    </w:p>
    <w:tbl>
      <w:tblPr>
        <w:tblW w:w="0" w:type="auto"/>
        <w:tblLook w:val="01E0"/>
      </w:tblPr>
      <w:tblGrid>
        <w:gridCol w:w="9287"/>
      </w:tblGrid>
      <w:tr w:rsidR="00CC4474" w:rsidRPr="008F405E" w:rsidTr="00D43F67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lang w:eastAsia="en-US"/>
              </w:rPr>
            </w:pPr>
            <w:r w:rsidRPr="008F405E">
              <w:rPr>
                <w:rFonts w:ascii="Arial" w:hAnsi="Arial" w:cs="Arial"/>
                <w:b/>
                <w:bCs/>
                <w:iCs/>
              </w:rPr>
              <w:t>QUADRO DE CARGOS PROVIMENTO EFETIVO</w:t>
            </w:r>
          </w:p>
        </w:tc>
      </w:tr>
    </w:tbl>
    <w:p w:rsidR="00CC4474" w:rsidRPr="008F405E" w:rsidRDefault="00CC4474" w:rsidP="00CC4474">
      <w:pPr>
        <w:jc w:val="center"/>
        <w:rPr>
          <w:rFonts w:ascii="Arial" w:hAnsi="Arial" w:cs="Arial"/>
          <w:bCs/>
          <w:iCs/>
          <w:lang w:eastAsia="en-US"/>
        </w:rPr>
      </w:pPr>
    </w:p>
    <w:tbl>
      <w:tblPr>
        <w:tblW w:w="9288" w:type="dxa"/>
        <w:tblLayout w:type="fixed"/>
        <w:tblLook w:val="01E0"/>
      </w:tblPr>
      <w:tblGrid>
        <w:gridCol w:w="2376"/>
        <w:gridCol w:w="2127"/>
        <w:gridCol w:w="1134"/>
        <w:gridCol w:w="1842"/>
        <w:gridCol w:w="1809"/>
      </w:tblGrid>
      <w:tr w:rsidR="00CC4474" w:rsidRPr="00AD3759" w:rsidTr="00D43F67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SERVIDOR TÉCNICO DE NÍVEL SUPERIOR - TNS</w:t>
            </w:r>
          </w:p>
        </w:tc>
      </w:tr>
      <w:tr w:rsidR="00CC4474" w:rsidRPr="00AD3759" w:rsidTr="00D43F6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Cargo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CARGO ATUAL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  <w:t>C/H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REMUNERAÇÃO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Total de Vagas</w:t>
            </w:r>
          </w:p>
        </w:tc>
      </w:tr>
      <w:tr w:rsidR="00CC4474" w:rsidRPr="00AD3759" w:rsidTr="00D43F6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474" w:rsidRPr="00AD3759" w:rsidRDefault="00CC4474" w:rsidP="00D43F6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sz w:val="20"/>
                <w:szCs w:val="20"/>
              </w:rPr>
              <w:t>Contador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Cs/>
                <w:iCs/>
                <w:sz w:val="20"/>
                <w:szCs w:val="20"/>
              </w:rPr>
              <w:t>TNS-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3</w:t>
            </w:r>
            <w:r w:rsidRPr="00AD3759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 xml:space="preserve">0 </w:t>
            </w:r>
            <w:proofErr w:type="spellStart"/>
            <w:r w:rsidRPr="00AD3759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hs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4.000</w:t>
            </w:r>
            <w:r w:rsidRPr="00AD3759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Cs/>
                <w:iCs/>
                <w:sz w:val="20"/>
                <w:szCs w:val="20"/>
              </w:rPr>
              <w:t>01</w:t>
            </w:r>
          </w:p>
        </w:tc>
      </w:tr>
      <w:tr w:rsidR="00CC4474" w:rsidRPr="00AD3759" w:rsidTr="00D43F6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474" w:rsidRPr="00AD3759" w:rsidRDefault="00CC4474" w:rsidP="00D43F67">
            <w:pPr>
              <w:rPr>
                <w:rFonts w:ascii="Arial" w:hAnsi="Arial" w:cs="Arial"/>
                <w:sz w:val="20"/>
                <w:szCs w:val="20"/>
              </w:rPr>
            </w:pPr>
            <w:r w:rsidRPr="00AD3759">
              <w:rPr>
                <w:rFonts w:ascii="Arial" w:hAnsi="Arial" w:cs="Arial"/>
                <w:sz w:val="20"/>
                <w:szCs w:val="20"/>
              </w:rPr>
              <w:t>Controlador Interno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D3759">
              <w:rPr>
                <w:rFonts w:ascii="Arial" w:hAnsi="Arial" w:cs="Arial"/>
                <w:bCs/>
                <w:iCs/>
                <w:sz w:val="20"/>
                <w:szCs w:val="20"/>
              </w:rPr>
              <w:t>TNS-II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 xml:space="preserve">30 </w:t>
            </w:r>
            <w:proofErr w:type="spellStart"/>
            <w:r w:rsidRPr="00AD3759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hs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4.000</w:t>
            </w:r>
            <w:r w:rsidRPr="00AD3759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D3759">
              <w:rPr>
                <w:rFonts w:ascii="Arial" w:hAnsi="Arial" w:cs="Arial"/>
                <w:bCs/>
                <w:iCs/>
                <w:sz w:val="20"/>
                <w:szCs w:val="20"/>
              </w:rPr>
              <w:t>01</w:t>
            </w:r>
          </w:p>
        </w:tc>
      </w:tr>
      <w:tr w:rsidR="00CC4474" w:rsidRPr="00AD3759" w:rsidTr="00D43F6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474" w:rsidRPr="00AD3759" w:rsidRDefault="00CC4474" w:rsidP="00D43F67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D3759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D3759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02</w:t>
            </w:r>
          </w:p>
        </w:tc>
      </w:tr>
    </w:tbl>
    <w:p w:rsidR="00CC4474" w:rsidRPr="008F405E" w:rsidRDefault="00CC4474" w:rsidP="00CC4474">
      <w:pPr>
        <w:jc w:val="center"/>
        <w:rPr>
          <w:rFonts w:ascii="Arial" w:hAnsi="Arial" w:cs="Arial"/>
          <w:bCs/>
          <w:iCs/>
          <w:lang w:eastAsia="en-US"/>
        </w:rPr>
      </w:pPr>
    </w:p>
    <w:p w:rsidR="00CC4474" w:rsidRPr="008F405E" w:rsidRDefault="00CC4474" w:rsidP="00CC4474">
      <w:pPr>
        <w:jc w:val="center"/>
        <w:rPr>
          <w:rFonts w:ascii="Arial" w:hAnsi="Arial" w:cs="Arial"/>
          <w:bCs/>
          <w:iCs/>
          <w:lang w:eastAsia="en-US"/>
        </w:rPr>
      </w:pPr>
    </w:p>
    <w:tbl>
      <w:tblPr>
        <w:tblW w:w="9288" w:type="dxa"/>
        <w:tblLook w:val="01E0"/>
      </w:tblPr>
      <w:tblGrid>
        <w:gridCol w:w="2376"/>
        <w:gridCol w:w="2127"/>
        <w:gridCol w:w="1134"/>
        <w:gridCol w:w="1842"/>
        <w:gridCol w:w="1809"/>
      </w:tblGrid>
      <w:tr w:rsidR="00CC4474" w:rsidRPr="00A26A56" w:rsidTr="00D43F67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474" w:rsidRPr="00A26A56" w:rsidRDefault="00CC4474" w:rsidP="00D43F6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A26A56">
              <w:rPr>
                <w:rFonts w:ascii="Arial" w:hAnsi="Arial" w:cs="Arial"/>
                <w:b/>
                <w:sz w:val="20"/>
                <w:szCs w:val="20"/>
              </w:rPr>
              <w:t>SERVIÇOS DE NÍVEL MÉDIO - SNM</w:t>
            </w:r>
          </w:p>
        </w:tc>
      </w:tr>
      <w:tr w:rsidR="00CC4474" w:rsidRPr="00A26A56" w:rsidTr="00D43F6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26A56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26A5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Cargo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26A56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26A5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CARGO ATUAL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26A56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26A56"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  <w:t>C/H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26A56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26A5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REMUNERAÇÃO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26A56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26A5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Total de Vagas</w:t>
            </w:r>
          </w:p>
        </w:tc>
      </w:tr>
      <w:tr w:rsidR="00CC4474" w:rsidRPr="00A26A56" w:rsidTr="00D43F6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474" w:rsidRPr="00A26A56" w:rsidRDefault="00CC4474" w:rsidP="00D43F6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26A56">
              <w:rPr>
                <w:rFonts w:ascii="Arial" w:hAnsi="Arial" w:cs="Arial"/>
                <w:sz w:val="20"/>
                <w:szCs w:val="20"/>
              </w:rPr>
              <w:t>Agente Administrativo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26A56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 w:rsidRPr="00A26A56">
              <w:rPr>
                <w:rFonts w:ascii="Arial" w:hAnsi="Arial" w:cs="Arial"/>
                <w:bCs/>
                <w:iCs/>
                <w:sz w:val="20"/>
                <w:szCs w:val="20"/>
              </w:rPr>
              <w:t>SNM-I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26A56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 w:rsidRPr="00A26A56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 xml:space="preserve">30 </w:t>
            </w:r>
            <w:proofErr w:type="spellStart"/>
            <w:r w:rsidRPr="00A26A56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hs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26A56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1.515,00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26A56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 w:rsidRPr="00A26A56">
              <w:rPr>
                <w:rFonts w:ascii="Arial" w:hAnsi="Arial" w:cs="Arial"/>
                <w:bCs/>
                <w:iCs/>
                <w:sz w:val="20"/>
                <w:szCs w:val="20"/>
              </w:rPr>
              <w:t>01</w:t>
            </w:r>
          </w:p>
        </w:tc>
      </w:tr>
      <w:tr w:rsidR="00CC4474" w:rsidRPr="00A26A56" w:rsidTr="00D43F6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474" w:rsidRPr="00A26A56" w:rsidRDefault="00CC4474" w:rsidP="00D43F67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A26A56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26A56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26A5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26A56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26A56"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26A56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26A5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A26A56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A26A5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</w:t>
            </w:r>
          </w:p>
        </w:tc>
      </w:tr>
    </w:tbl>
    <w:p w:rsidR="00CC4474" w:rsidRPr="008F405E" w:rsidRDefault="00CC4474" w:rsidP="00CC4474">
      <w:pPr>
        <w:jc w:val="center"/>
        <w:rPr>
          <w:rFonts w:ascii="Arial" w:hAnsi="Arial" w:cs="Arial"/>
          <w:bCs/>
          <w:iCs/>
          <w:lang w:eastAsia="en-US"/>
        </w:rPr>
      </w:pPr>
    </w:p>
    <w:p w:rsidR="00CC4474" w:rsidRPr="008F405E" w:rsidRDefault="00CC4474" w:rsidP="00CC4474">
      <w:pPr>
        <w:jc w:val="center"/>
        <w:rPr>
          <w:rFonts w:ascii="Arial" w:hAnsi="Arial" w:cs="Arial"/>
          <w:bCs/>
          <w:iCs/>
          <w:lang w:eastAsia="en-US"/>
        </w:rPr>
      </w:pPr>
    </w:p>
    <w:tbl>
      <w:tblPr>
        <w:tblW w:w="9288" w:type="dxa"/>
        <w:tblLook w:val="01E0"/>
      </w:tblPr>
      <w:tblGrid>
        <w:gridCol w:w="2376"/>
        <w:gridCol w:w="2127"/>
        <w:gridCol w:w="1134"/>
        <w:gridCol w:w="1842"/>
        <w:gridCol w:w="1809"/>
      </w:tblGrid>
      <w:tr w:rsidR="00CC4474" w:rsidRPr="0045611F" w:rsidTr="00D43F67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474" w:rsidRPr="0045611F" w:rsidRDefault="00CC4474" w:rsidP="00D43F6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45611F">
              <w:rPr>
                <w:rFonts w:ascii="Arial" w:hAnsi="Arial" w:cs="Arial"/>
                <w:b/>
                <w:sz w:val="20"/>
                <w:szCs w:val="20"/>
              </w:rPr>
              <w:t xml:space="preserve">AGENTES DE SERVIÇOS PÚBLICOS </w:t>
            </w:r>
          </w:p>
        </w:tc>
      </w:tr>
      <w:tr w:rsidR="00CC4474" w:rsidRPr="0045611F" w:rsidTr="00D43F6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474" w:rsidRPr="0045611F" w:rsidRDefault="00CC4474" w:rsidP="00D43F67">
            <w:pPr>
              <w:rPr>
                <w:rFonts w:ascii="Arial" w:hAnsi="Arial" w:cs="Arial"/>
                <w:sz w:val="20"/>
                <w:szCs w:val="20"/>
              </w:rPr>
            </w:pPr>
            <w:r w:rsidRPr="0045611F">
              <w:rPr>
                <w:rFonts w:ascii="Arial" w:hAnsi="Arial" w:cs="Arial"/>
                <w:sz w:val="20"/>
                <w:szCs w:val="20"/>
              </w:rPr>
              <w:t>Motorista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45611F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45611F">
              <w:rPr>
                <w:rFonts w:ascii="Arial" w:hAnsi="Arial" w:cs="Arial"/>
                <w:bCs/>
                <w:iCs/>
                <w:sz w:val="20"/>
                <w:szCs w:val="20"/>
              </w:rPr>
              <w:t>ASP-I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45611F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 w:rsidRPr="0045611F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 xml:space="preserve">30 </w:t>
            </w:r>
            <w:proofErr w:type="spellStart"/>
            <w:r w:rsidRPr="0045611F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hs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45611F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1.060,00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45611F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45611F">
              <w:rPr>
                <w:rFonts w:ascii="Arial" w:hAnsi="Arial" w:cs="Arial"/>
                <w:bCs/>
                <w:iCs/>
                <w:sz w:val="20"/>
                <w:szCs w:val="20"/>
              </w:rPr>
              <w:t>01</w:t>
            </w:r>
          </w:p>
        </w:tc>
      </w:tr>
      <w:tr w:rsidR="00CC4474" w:rsidRPr="0045611F" w:rsidTr="00D43F6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474" w:rsidRPr="0045611F" w:rsidRDefault="00CC4474" w:rsidP="00D43F6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5611F">
              <w:rPr>
                <w:rFonts w:ascii="Arial" w:hAnsi="Arial" w:cs="Arial"/>
                <w:sz w:val="20"/>
                <w:szCs w:val="20"/>
              </w:rPr>
              <w:t>Vigilante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45611F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 w:rsidRPr="0045611F">
              <w:rPr>
                <w:rFonts w:ascii="Arial" w:hAnsi="Arial" w:cs="Arial"/>
                <w:bCs/>
                <w:iCs/>
                <w:sz w:val="20"/>
                <w:szCs w:val="20"/>
              </w:rPr>
              <w:t>ASP-II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45611F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 w:rsidRPr="0045611F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 xml:space="preserve">30 </w:t>
            </w:r>
            <w:proofErr w:type="spellStart"/>
            <w:r w:rsidRPr="0045611F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hs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45611F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965,00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45611F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 w:rsidRPr="0045611F">
              <w:rPr>
                <w:rFonts w:ascii="Arial" w:hAnsi="Arial" w:cs="Arial"/>
                <w:bCs/>
                <w:iCs/>
                <w:sz w:val="20"/>
                <w:szCs w:val="20"/>
              </w:rPr>
              <w:t>02</w:t>
            </w:r>
          </w:p>
        </w:tc>
      </w:tr>
      <w:tr w:rsidR="00CC4474" w:rsidRPr="0045611F" w:rsidTr="00D43F6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474" w:rsidRPr="0045611F" w:rsidRDefault="00CC4474" w:rsidP="00D43F67">
            <w:pPr>
              <w:rPr>
                <w:rFonts w:ascii="Arial" w:hAnsi="Arial" w:cs="Arial"/>
                <w:sz w:val="20"/>
                <w:szCs w:val="20"/>
              </w:rPr>
            </w:pPr>
            <w:r w:rsidRPr="0045611F">
              <w:rPr>
                <w:rFonts w:ascii="Arial" w:hAnsi="Arial" w:cs="Arial"/>
                <w:sz w:val="20"/>
                <w:szCs w:val="20"/>
              </w:rPr>
              <w:t>Zeladora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45611F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5611F">
              <w:rPr>
                <w:rFonts w:ascii="Arial" w:hAnsi="Arial" w:cs="Arial"/>
                <w:bCs/>
                <w:iCs/>
                <w:sz w:val="20"/>
                <w:szCs w:val="20"/>
              </w:rPr>
              <w:t>ASP-III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45611F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</w:pPr>
            <w:r w:rsidRPr="0045611F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 xml:space="preserve">30 </w:t>
            </w:r>
            <w:proofErr w:type="spellStart"/>
            <w:r w:rsidRPr="0045611F">
              <w:rPr>
                <w:rFonts w:ascii="Arial" w:hAnsi="Arial" w:cs="Arial"/>
                <w:bCs/>
                <w:iCs/>
                <w:sz w:val="20"/>
                <w:szCs w:val="20"/>
                <w:lang w:eastAsia="en-US"/>
              </w:rPr>
              <w:t>hs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45611F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965,00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45611F" w:rsidRDefault="00CC4474" w:rsidP="00D43F67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45611F">
              <w:rPr>
                <w:rFonts w:ascii="Arial" w:hAnsi="Arial" w:cs="Arial"/>
                <w:bCs/>
                <w:iCs/>
                <w:sz w:val="20"/>
                <w:szCs w:val="20"/>
              </w:rPr>
              <w:t>02</w:t>
            </w:r>
          </w:p>
        </w:tc>
      </w:tr>
      <w:tr w:rsidR="00CC4474" w:rsidRPr="0045611F" w:rsidTr="00D43F6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474" w:rsidRPr="0045611F" w:rsidRDefault="00CC4474" w:rsidP="00D43F67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45611F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45611F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45611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45611F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45611F"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45611F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45611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74" w:rsidRPr="0045611F" w:rsidRDefault="00CC4474" w:rsidP="00D43F67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45611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</w:t>
            </w:r>
          </w:p>
        </w:tc>
      </w:tr>
    </w:tbl>
    <w:p w:rsidR="00CC4474" w:rsidRPr="008F405E" w:rsidRDefault="00CC4474" w:rsidP="00CC4474">
      <w:pPr>
        <w:pStyle w:val="Ttulo"/>
        <w:spacing w:after="120"/>
        <w:jc w:val="both"/>
        <w:rPr>
          <w:rFonts w:ascii="Arial" w:hAnsi="Arial" w:cs="Arial"/>
          <w:bCs w:val="0"/>
          <w:sz w:val="24"/>
          <w:szCs w:val="24"/>
        </w:rPr>
      </w:pPr>
    </w:p>
    <w:p w:rsidR="00CC4474" w:rsidRPr="008F405E" w:rsidRDefault="00CC4474" w:rsidP="00CC4474">
      <w:pPr>
        <w:pStyle w:val="Ttulo"/>
        <w:spacing w:after="120"/>
        <w:jc w:val="both"/>
        <w:rPr>
          <w:rFonts w:ascii="Arial" w:hAnsi="Arial" w:cs="Arial"/>
          <w:bCs w:val="0"/>
          <w:sz w:val="24"/>
          <w:szCs w:val="24"/>
        </w:rPr>
      </w:pPr>
    </w:p>
    <w:p w:rsidR="00CC4474" w:rsidRPr="008F405E" w:rsidRDefault="00CC4474" w:rsidP="00CC4474">
      <w:pPr>
        <w:pStyle w:val="Ttulo"/>
        <w:spacing w:after="120"/>
        <w:jc w:val="both"/>
        <w:rPr>
          <w:rFonts w:ascii="Arial" w:hAnsi="Arial" w:cs="Arial"/>
          <w:bCs w:val="0"/>
          <w:sz w:val="24"/>
          <w:szCs w:val="24"/>
        </w:rPr>
      </w:pPr>
    </w:p>
    <w:p w:rsidR="00CC4474" w:rsidRPr="008F405E" w:rsidRDefault="00CC4474" w:rsidP="00CC4474">
      <w:pPr>
        <w:pStyle w:val="Ttulo"/>
        <w:spacing w:after="120"/>
        <w:rPr>
          <w:rFonts w:ascii="Arial" w:hAnsi="Arial" w:cs="Arial"/>
          <w:bCs w:val="0"/>
          <w:sz w:val="24"/>
          <w:szCs w:val="24"/>
        </w:rPr>
      </w:pPr>
      <w:r w:rsidRPr="008F405E">
        <w:rPr>
          <w:rFonts w:ascii="Arial" w:hAnsi="Arial" w:cs="Arial"/>
          <w:sz w:val="24"/>
          <w:szCs w:val="24"/>
        </w:rPr>
        <w:lastRenderedPageBreak/>
        <w:t>ANEXO III</w:t>
      </w:r>
    </w:p>
    <w:tbl>
      <w:tblPr>
        <w:tblW w:w="8633" w:type="dxa"/>
        <w:tblInd w:w="52" w:type="dxa"/>
        <w:tblCellMar>
          <w:left w:w="70" w:type="dxa"/>
          <w:right w:w="70" w:type="dxa"/>
        </w:tblCellMar>
        <w:tblLook w:val="04A0"/>
      </w:tblPr>
      <w:tblGrid>
        <w:gridCol w:w="1340"/>
        <w:gridCol w:w="341"/>
        <w:gridCol w:w="1408"/>
        <w:gridCol w:w="1848"/>
        <w:gridCol w:w="1848"/>
        <w:gridCol w:w="1848"/>
      </w:tblGrid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</w:tr>
      <w:tr w:rsidR="00CC4474" w:rsidRPr="00A04B46" w:rsidTr="00D43F67">
        <w:trPr>
          <w:trHeight w:val="300"/>
        </w:trPr>
        <w:tc>
          <w:tcPr>
            <w:tcW w:w="8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b/>
                <w:bCs/>
              </w:rPr>
            </w:pPr>
            <w:r w:rsidRPr="00A04B46">
              <w:rPr>
                <w:rFonts w:ascii="Arial" w:hAnsi="Arial" w:cs="Arial"/>
                <w:b/>
                <w:bCs/>
                <w:sz w:val="22"/>
                <w:szCs w:val="22"/>
              </w:rPr>
              <w:t>VENCIMENTOS, PROGRESSÃO E PROMOÇÃO</w:t>
            </w:r>
          </w:p>
        </w:tc>
      </w:tr>
      <w:tr w:rsidR="00CC4474" w:rsidRPr="00A04B46" w:rsidTr="00D43F67">
        <w:trPr>
          <w:trHeight w:val="300"/>
        </w:trPr>
        <w:tc>
          <w:tcPr>
            <w:tcW w:w="8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rPr>
                <w:rFonts w:ascii="Arial" w:hAnsi="Arial" w:cs="Arial"/>
                <w:b/>
                <w:bCs/>
              </w:rPr>
            </w:pPr>
            <w:r w:rsidRPr="00A04B4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SERVIDORES: Técnico Nível Superior - Contador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A04B46">
              <w:rPr>
                <w:rFonts w:ascii="Arial" w:hAnsi="Arial" w:cs="Arial"/>
                <w:b/>
                <w:bCs/>
                <w:sz w:val="22"/>
                <w:szCs w:val="22"/>
              </w:rPr>
              <w:t>0 horas</w:t>
            </w:r>
          </w:p>
        </w:tc>
      </w:tr>
      <w:tr w:rsidR="00CC4474" w:rsidRPr="008F405E" w:rsidTr="00D43F67">
        <w:trPr>
          <w:trHeight w:val="300"/>
        </w:trPr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NIVEL DE 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COEFICIENTE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CLASSE DE PROMOÇÃO</w:t>
            </w:r>
          </w:p>
        </w:tc>
      </w:tr>
      <w:tr w:rsidR="00CC4474" w:rsidRPr="008F405E" w:rsidTr="00D43F67">
        <w:trPr>
          <w:trHeight w:val="300"/>
        </w:trPr>
        <w:tc>
          <w:tcPr>
            <w:tcW w:w="16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PROGRESSÃO</w:t>
            </w: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4474" w:rsidRPr="008F405E" w:rsidRDefault="00CC4474" w:rsidP="00D43F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 15%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C 30%</w:t>
            </w:r>
          </w:p>
        </w:tc>
      </w:tr>
      <w:tr w:rsidR="00CC4474" w:rsidRPr="00A04B46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0 - 3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4B4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4.000,00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4.600,00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5.200,00 </w:t>
            </w:r>
          </w:p>
        </w:tc>
      </w:tr>
      <w:tr w:rsidR="00CC4474" w:rsidRPr="00A04B46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3,1 - 6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4B4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1,03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4.120,00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4.738,00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5.356,00 </w:t>
            </w:r>
          </w:p>
        </w:tc>
      </w:tr>
      <w:tr w:rsidR="00CC4474" w:rsidRPr="00A04B46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6,1 - 9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4B4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1,0609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4.243,60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4.880,14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5.516,68 </w:t>
            </w:r>
          </w:p>
        </w:tc>
      </w:tr>
      <w:tr w:rsidR="00CC4474" w:rsidRPr="00A04B46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9,1 - 12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4B4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1,092727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4.370,91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5.026,54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5.682,18 </w:t>
            </w:r>
          </w:p>
        </w:tc>
      </w:tr>
      <w:tr w:rsidR="00CC4474" w:rsidRPr="00A04B46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12,1 - 15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4B4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1,1255088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4.502,04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5.177,34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5.852,65 </w:t>
            </w:r>
          </w:p>
        </w:tc>
      </w:tr>
      <w:tr w:rsidR="00CC4474" w:rsidRPr="00A04B46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15,1 - 18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4B4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1,1592741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4.637,10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5.332,66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6.028,23 </w:t>
            </w:r>
          </w:p>
        </w:tc>
      </w:tr>
      <w:tr w:rsidR="00CC4474" w:rsidRPr="00A04B46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18,1 - 21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4B46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1,1940523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4.776,21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5.492,64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6.209,07 </w:t>
            </w:r>
          </w:p>
        </w:tc>
      </w:tr>
      <w:tr w:rsidR="00CC4474" w:rsidRPr="00A04B46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21,1 - 24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4B46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1,22987739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4.919,50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5.657,42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6.395,34 </w:t>
            </w:r>
          </w:p>
        </w:tc>
      </w:tr>
      <w:tr w:rsidR="00CC4474" w:rsidRPr="00A04B46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24,1 - 27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4B46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1,2667701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5.067,08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5.827,14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6.587,20 </w:t>
            </w:r>
          </w:p>
        </w:tc>
      </w:tr>
      <w:tr w:rsidR="00CC4474" w:rsidRPr="00A04B46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27,1 - 30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4B46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1,3047732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5.219,09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6.001,96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6.784,82 </w:t>
            </w:r>
          </w:p>
        </w:tc>
      </w:tr>
      <w:tr w:rsidR="00CC4474" w:rsidRPr="00A04B46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30,1 - 33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4B46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1,3439164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5.375,67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6.182,02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6.988,37 </w:t>
            </w:r>
          </w:p>
        </w:tc>
      </w:tr>
      <w:tr w:rsidR="00CC4474" w:rsidRPr="00A04B46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33,1 - 36</w:t>
            </w:r>
            <w:r w:rsidRPr="00A04B46">
              <w:rPr>
                <w:rFonts w:ascii="Arial" w:hAnsi="Arial" w:cs="Arial"/>
                <w:sz w:val="18"/>
                <w:szCs w:val="18"/>
              </w:rPr>
              <w:t xml:space="preserve">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4B46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>1,3842339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5.536,94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6.367,48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7.198,02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</w:tr>
      <w:tr w:rsidR="00CC4474" w:rsidRPr="004F0689" w:rsidTr="00D43F67">
        <w:trPr>
          <w:trHeight w:val="300"/>
        </w:trPr>
        <w:tc>
          <w:tcPr>
            <w:tcW w:w="8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b/>
                <w:bCs/>
              </w:rPr>
            </w:pPr>
            <w:r w:rsidRPr="004F0689">
              <w:rPr>
                <w:rFonts w:ascii="Arial" w:hAnsi="Arial" w:cs="Arial"/>
                <w:b/>
                <w:bCs/>
                <w:sz w:val="22"/>
                <w:szCs w:val="22"/>
              </w:rPr>
              <w:t>VENCIMENTOS, PROGRESSÃO E PROMOÇÃO</w:t>
            </w:r>
          </w:p>
        </w:tc>
      </w:tr>
      <w:tr w:rsidR="00CC4474" w:rsidRPr="004F0689" w:rsidTr="00D43F67">
        <w:trPr>
          <w:trHeight w:val="300"/>
        </w:trPr>
        <w:tc>
          <w:tcPr>
            <w:tcW w:w="8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rPr>
                <w:rFonts w:ascii="Arial" w:hAnsi="Arial" w:cs="Arial"/>
                <w:b/>
                <w:bCs/>
              </w:rPr>
            </w:pPr>
            <w:r w:rsidRPr="004F0689">
              <w:rPr>
                <w:rFonts w:ascii="Arial" w:hAnsi="Arial" w:cs="Arial"/>
                <w:b/>
                <w:bCs/>
                <w:sz w:val="22"/>
                <w:szCs w:val="22"/>
              </w:rPr>
              <w:t>SERVIDORES: Técnico Nível Superior - Controlador Interno 30 horas</w:t>
            </w:r>
          </w:p>
        </w:tc>
      </w:tr>
      <w:tr w:rsidR="00CC4474" w:rsidRPr="008F405E" w:rsidTr="00D43F67">
        <w:trPr>
          <w:trHeight w:val="300"/>
        </w:trPr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NIVEL DE 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COEFICIENTE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CLASSE DE PROMOÇÃO</w:t>
            </w:r>
          </w:p>
        </w:tc>
      </w:tr>
      <w:tr w:rsidR="00CC4474" w:rsidRPr="008F405E" w:rsidTr="00D43F67">
        <w:trPr>
          <w:trHeight w:val="300"/>
        </w:trPr>
        <w:tc>
          <w:tcPr>
            <w:tcW w:w="16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PROGRESSÃO</w:t>
            </w: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4474" w:rsidRPr="008F405E" w:rsidRDefault="00CC4474" w:rsidP="00D43F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 15%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C 30%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0 - 3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4.000,00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4.600,00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5.200,00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3,1 - 6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1,03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4.120,00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4.738,00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5.356,00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6,1 - 9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1,0609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4.243,60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4.880,14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5.516,68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9,1 - 12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1,092727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4.370,91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5.026,54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5.682,18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12,1 - 15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1,1255088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4.502,04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5.177,34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5.852,65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15,1 - 18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1,1592741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4.637,10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5.332,66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6.028,23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18,1 - 21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1,1940523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4.776,21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5.492,64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6.209,07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21,1 - 24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1,22987739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4.919,50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5.657,42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6.395,34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24,1 - 27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1,2667701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5.067,08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5.827,14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6.587,20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27,1 - 30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1,3047732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5.219,09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6.001,96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6.784,82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30,1 - 33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1,3439164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5.375,67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6.182,02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6.988,37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33,1 - 36</w:t>
            </w:r>
            <w:r w:rsidRPr="008F405E">
              <w:rPr>
                <w:rFonts w:ascii="Arial" w:hAnsi="Arial" w:cs="Arial"/>
                <w:sz w:val="18"/>
                <w:szCs w:val="18"/>
              </w:rPr>
              <w:t xml:space="preserve">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1,3842339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5.536,94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6.367,48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A04B46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B46">
              <w:rPr>
                <w:rFonts w:ascii="Arial" w:hAnsi="Arial" w:cs="Arial"/>
                <w:sz w:val="18"/>
                <w:szCs w:val="18"/>
              </w:rPr>
              <w:t xml:space="preserve">    7.198,02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CC4474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CC4474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4474" w:rsidRPr="004F0689" w:rsidTr="00D43F67">
        <w:trPr>
          <w:trHeight w:val="300"/>
        </w:trPr>
        <w:tc>
          <w:tcPr>
            <w:tcW w:w="8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b/>
                <w:bCs/>
              </w:rPr>
            </w:pPr>
            <w:r w:rsidRPr="004F068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VENCIMENTOS, PROGRESSÃO E PROMOÇÃO</w:t>
            </w:r>
          </w:p>
        </w:tc>
      </w:tr>
      <w:tr w:rsidR="00CC4474" w:rsidRPr="004F0689" w:rsidTr="00D43F67">
        <w:trPr>
          <w:trHeight w:val="300"/>
        </w:trPr>
        <w:tc>
          <w:tcPr>
            <w:tcW w:w="8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rPr>
                <w:rFonts w:ascii="Arial" w:hAnsi="Arial" w:cs="Arial"/>
                <w:b/>
                <w:bCs/>
              </w:rPr>
            </w:pPr>
            <w:r w:rsidRPr="004F0689">
              <w:rPr>
                <w:rFonts w:ascii="Arial" w:hAnsi="Arial" w:cs="Arial"/>
                <w:b/>
                <w:bCs/>
                <w:sz w:val="22"/>
                <w:szCs w:val="22"/>
              </w:rPr>
              <w:t>SERVIDORES: Nível Médio - Agente Administrativo 30 horas</w:t>
            </w:r>
          </w:p>
        </w:tc>
      </w:tr>
      <w:tr w:rsidR="00CC4474" w:rsidRPr="008F405E" w:rsidTr="00D43F67">
        <w:trPr>
          <w:trHeight w:val="300"/>
        </w:trPr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NIVEL DE 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COEFICIENTE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CLASSE DE PROMOÇÃO</w:t>
            </w:r>
          </w:p>
        </w:tc>
      </w:tr>
      <w:tr w:rsidR="00CC4474" w:rsidRPr="008F405E" w:rsidTr="00D43F67">
        <w:trPr>
          <w:trHeight w:val="300"/>
        </w:trPr>
        <w:tc>
          <w:tcPr>
            <w:tcW w:w="16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PROGRESSÃO</w:t>
            </w: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4474" w:rsidRPr="008F405E" w:rsidRDefault="00CC4474" w:rsidP="00D43F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 15%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C 30%</w:t>
            </w:r>
          </w:p>
        </w:tc>
      </w:tr>
      <w:tr w:rsidR="00CC4474" w:rsidRPr="004F0689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0 - 3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689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1.515,00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1.742,25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1.969,50 </w:t>
            </w:r>
          </w:p>
        </w:tc>
      </w:tr>
      <w:tr w:rsidR="00CC4474" w:rsidRPr="004F0689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3,1 - 6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689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1,03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1.560,45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1.794,52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2.028,59 </w:t>
            </w:r>
          </w:p>
        </w:tc>
      </w:tr>
      <w:tr w:rsidR="00CC4474" w:rsidRPr="004F0689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6,1 - 9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689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1,0609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1.607,26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1.848,35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2.089,44 </w:t>
            </w:r>
          </w:p>
        </w:tc>
      </w:tr>
      <w:tr w:rsidR="00CC4474" w:rsidRPr="004F0689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9,1 - 12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689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1,092727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1.655,48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1.903,80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2.152,13 </w:t>
            </w:r>
          </w:p>
        </w:tc>
      </w:tr>
      <w:tr w:rsidR="00CC4474" w:rsidRPr="004F0689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12,1 - 15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68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1,1255088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1.705,15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1.960,92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2.216,69 </w:t>
            </w:r>
          </w:p>
        </w:tc>
      </w:tr>
      <w:tr w:rsidR="00CC4474" w:rsidRPr="004F0689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15,1 - 18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68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1,1592741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1.756,30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2.019,75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2.283,19 </w:t>
            </w:r>
          </w:p>
        </w:tc>
      </w:tr>
      <w:tr w:rsidR="00CC4474" w:rsidRPr="004F0689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18,1 - 21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689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1,1940523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1.808,99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2.080,34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2.351,69 </w:t>
            </w:r>
          </w:p>
        </w:tc>
      </w:tr>
      <w:tr w:rsidR="00CC4474" w:rsidRPr="004F0689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21,1 - 24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689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1,22987739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1.863,26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2.142,75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2.422,24 </w:t>
            </w:r>
          </w:p>
        </w:tc>
      </w:tr>
      <w:tr w:rsidR="00CC4474" w:rsidRPr="004F0689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24,1 - 27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68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1,2667701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1.919,16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2.207,03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2.494,90 </w:t>
            </w:r>
          </w:p>
        </w:tc>
      </w:tr>
      <w:tr w:rsidR="00CC4474" w:rsidRPr="004F0689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27,1 - 30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689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1,3047732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1.976,73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2.273,24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2.569,75 </w:t>
            </w:r>
          </w:p>
        </w:tc>
      </w:tr>
      <w:tr w:rsidR="00CC4474" w:rsidRPr="004F0689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30,1 - 33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689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1,3439164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2.036,03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2.341,44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2.646,84 </w:t>
            </w:r>
          </w:p>
        </w:tc>
      </w:tr>
      <w:tr w:rsidR="00CC4474" w:rsidRPr="004F0689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33,1 - 36</w:t>
            </w:r>
            <w:r w:rsidRPr="004F0689">
              <w:rPr>
                <w:rFonts w:ascii="Arial" w:hAnsi="Arial" w:cs="Arial"/>
                <w:sz w:val="18"/>
                <w:szCs w:val="18"/>
              </w:rPr>
              <w:t xml:space="preserve">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689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>1,3842339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2.097,11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2.411,68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2.726,25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Calibri" w:hAnsi="Calibri"/>
              </w:rPr>
            </w:pPr>
          </w:p>
        </w:tc>
      </w:tr>
    </w:tbl>
    <w:p w:rsidR="00CC4474" w:rsidRPr="008F405E" w:rsidRDefault="00CC4474" w:rsidP="00CC4474">
      <w:pPr>
        <w:pStyle w:val="Ttulo"/>
        <w:spacing w:after="120"/>
        <w:jc w:val="both"/>
        <w:rPr>
          <w:rFonts w:ascii="Arial" w:hAnsi="Arial" w:cs="Arial"/>
          <w:bCs w:val="0"/>
          <w:sz w:val="24"/>
          <w:szCs w:val="24"/>
        </w:rPr>
      </w:pPr>
    </w:p>
    <w:tbl>
      <w:tblPr>
        <w:tblW w:w="8633" w:type="dxa"/>
        <w:tblInd w:w="52" w:type="dxa"/>
        <w:tblCellMar>
          <w:left w:w="70" w:type="dxa"/>
          <w:right w:w="70" w:type="dxa"/>
        </w:tblCellMar>
        <w:tblLook w:val="04A0"/>
      </w:tblPr>
      <w:tblGrid>
        <w:gridCol w:w="1340"/>
        <w:gridCol w:w="341"/>
        <w:gridCol w:w="1408"/>
        <w:gridCol w:w="1848"/>
        <w:gridCol w:w="1848"/>
        <w:gridCol w:w="1848"/>
      </w:tblGrid>
      <w:tr w:rsidR="00CC4474" w:rsidRPr="008F405E" w:rsidTr="00D43F67">
        <w:trPr>
          <w:trHeight w:val="300"/>
        </w:trPr>
        <w:tc>
          <w:tcPr>
            <w:tcW w:w="8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</w:rPr>
            </w:pPr>
            <w:r w:rsidRPr="008F405E">
              <w:rPr>
                <w:rFonts w:ascii="Arial" w:hAnsi="Arial" w:cs="Arial"/>
                <w:b/>
                <w:bCs/>
              </w:rPr>
              <w:t>VENCIMENTOS, PROGRESSÃO E PROMOÇÃO</w:t>
            </w:r>
          </w:p>
        </w:tc>
      </w:tr>
      <w:tr w:rsidR="00CC4474" w:rsidRPr="008F405E" w:rsidTr="00D43F67">
        <w:trPr>
          <w:trHeight w:val="300"/>
        </w:trPr>
        <w:tc>
          <w:tcPr>
            <w:tcW w:w="8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b/>
                <w:bCs/>
              </w:rPr>
            </w:pPr>
            <w:r w:rsidRPr="008F405E">
              <w:rPr>
                <w:rFonts w:ascii="Arial" w:hAnsi="Arial" w:cs="Arial"/>
                <w:b/>
                <w:bCs/>
              </w:rPr>
              <w:t>SERVIDORES: Nível Auxiliar I - Vigilante e Zeladora 30 horas</w:t>
            </w:r>
          </w:p>
        </w:tc>
      </w:tr>
      <w:tr w:rsidR="00CC4474" w:rsidRPr="008F405E" w:rsidTr="00D43F67">
        <w:trPr>
          <w:trHeight w:val="300"/>
        </w:trPr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NIVEL DE 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COEFICIENTE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CLASSE DE PROMOÇÃO</w:t>
            </w:r>
          </w:p>
        </w:tc>
      </w:tr>
      <w:tr w:rsidR="00CC4474" w:rsidRPr="008F405E" w:rsidTr="00D43F67">
        <w:trPr>
          <w:trHeight w:val="300"/>
        </w:trPr>
        <w:tc>
          <w:tcPr>
            <w:tcW w:w="16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PROGRESSÃO</w:t>
            </w: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4474" w:rsidRPr="008F405E" w:rsidRDefault="00CC4474" w:rsidP="00D43F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 15%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C 30%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0 - 3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  965,00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1.109,75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1.254,50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3,1 - 6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1,03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  993,95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1.143,04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1.292,14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6,1 - 9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1,0609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1.023,77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1.177,33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1.330,90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9,1 - 12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1,092727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1.054,48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1.212,65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1.370,83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12,1 - 15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1,1255088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1.086,12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1.249,03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1.411,95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15,1 - 18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1,1592741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1.118,70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1.286,50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1.454,31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18,1 - 21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1,1940523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1.152,26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1.325,10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1.497,94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21,1 - 24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1,22987739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1.186,83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1.364,85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1.542,88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24,1 - 27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1,2667701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1.222,43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1.405,80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1.589,16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27,1 - 30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1,3047732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1.259,11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1.447,97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1.636,84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30,1 - 33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1,3439164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1.296,88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1.491,41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1.685,94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33,1 - 36</w:t>
            </w:r>
            <w:r w:rsidRPr="008F405E">
              <w:rPr>
                <w:rFonts w:ascii="Arial" w:hAnsi="Arial" w:cs="Arial"/>
                <w:sz w:val="18"/>
                <w:szCs w:val="18"/>
              </w:rPr>
              <w:t xml:space="preserve">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1,3842339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1.335,79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1.536,15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1.736,52 </w:t>
            </w:r>
          </w:p>
        </w:tc>
      </w:tr>
    </w:tbl>
    <w:p w:rsidR="00CC4474" w:rsidRPr="008F405E" w:rsidRDefault="00CC4474" w:rsidP="00CC4474">
      <w:pPr>
        <w:pStyle w:val="Ttulo"/>
        <w:spacing w:after="120"/>
        <w:jc w:val="both"/>
        <w:rPr>
          <w:rFonts w:ascii="Arial" w:hAnsi="Arial" w:cs="Arial"/>
          <w:bCs w:val="0"/>
          <w:sz w:val="24"/>
          <w:szCs w:val="24"/>
        </w:rPr>
      </w:pPr>
    </w:p>
    <w:p w:rsidR="00CC4474" w:rsidRPr="008F405E" w:rsidRDefault="00CC4474" w:rsidP="00CC4474">
      <w:pPr>
        <w:pStyle w:val="Ttulo"/>
        <w:spacing w:after="120"/>
        <w:jc w:val="both"/>
        <w:rPr>
          <w:rFonts w:ascii="Arial" w:hAnsi="Arial" w:cs="Arial"/>
          <w:bCs w:val="0"/>
          <w:sz w:val="24"/>
          <w:szCs w:val="24"/>
        </w:rPr>
      </w:pPr>
    </w:p>
    <w:p w:rsidR="00CC4474" w:rsidRDefault="00CC4474" w:rsidP="00CC4474">
      <w:pPr>
        <w:pStyle w:val="Ttulo"/>
        <w:spacing w:after="120"/>
        <w:jc w:val="both"/>
        <w:rPr>
          <w:rFonts w:ascii="Arial" w:hAnsi="Arial" w:cs="Arial"/>
          <w:bCs w:val="0"/>
          <w:sz w:val="24"/>
          <w:szCs w:val="24"/>
        </w:rPr>
      </w:pPr>
    </w:p>
    <w:p w:rsidR="00CC4474" w:rsidRDefault="00CC4474" w:rsidP="00CC4474">
      <w:pPr>
        <w:pStyle w:val="Ttulo"/>
        <w:spacing w:after="120"/>
        <w:jc w:val="both"/>
        <w:rPr>
          <w:rFonts w:ascii="Arial" w:hAnsi="Arial" w:cs="Arial"/>
          <w:bCs w:val="0"/>
          <w:sz w:val="24"/>
          <w:szCs w:val="24"/>
        </w:rPr>
      </w:pPr>
    </w:p>
    <w:p w:rsidR="00CC4474" w:rsidRPr="008F405E" w:rsidRDefault="00CC4474" w:rsidP="00CC4474">
      <w:pPr>
        <w:pStyle w:val="Ttulo"/>
        <w:spacing w:after="120"/>
        <w:jc w:val="both"/>
        <w:rPr>
          <w:rFonts w:ascii="Arial" w:hAnsi="Arial" w:cs="Arial"/>
          <w:bCs w:val="0"/>
          <w:sz w:val="24"/>
          <w:szCs w:val="24"/>
        </w:rPr>
      </w:pPr>
    </w:p>
    <w:p w:rsidR="00CC4474" w:rsidRPr="008F405E" w:rsidRDefault="00CC4474" w:rsidP="00CC4474">
      <w:pPr>
        <w:pStyle w:val="Ttulo"/>
        <w:spacing w:after="120"/>
        <w:jc w:val="both"/>
        <w:rPr>
          <w:rFonts w:ascii="Arial" w:hAnsi="Arial" w:cs="Arial"/>
          <w:bCs w:val="0"/>
          <w:sz w:val="24"/>
          <w:szCs w:val="24"/>
        </w:rPr>
      </w:pPr>
    </w:p>
    <w:tbl>
      <w:tblPr>
        <w:tblW w:w="8633" w:type="dxa"/>
        <w:tblInd w:w="52" w:type="dxa"/>
        <w:tblCellMar>
          <w:left w:w="70" w:type="dxa"/>
          <w:right w:w="70" w:type="dxa"/>
        </w:tblCellMar>
        <w:tblLook w:val="04A0"/>
      </w:tblPr>
      <w:tblGrid>
        <w:gridCol w:w="1340"/>
        <w:gridCol w:w="341"/>
        <w:gridCol w:w="1408"/>
        <w:gridCol w:w="1848"/>
        <w:gridCol w:w="1848"/>
        <w:gridCol w:w="1848"/>
      </w:tblGrid>
      <w:tr w:rsidR="00CC4474" w:rsidRPr="004F0689" w:rsidTr="00D43F67">
        <w:trPr>
          <w:trHeight w:val="300"/>
        </w:trPr>
        <w:tc>
          <w:tcPr>
            <w:tcW w:w="8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center"/>
              <w:rPr>
                <w:rFonts w:ascii="Arial" w:hAnsi="Arial" w:cs="Arial"/>
                <w:b/>
                <w:bCs/>
              </w:rPr>
            </w:pPr>
            <w:r w:rsidRPr="004F068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VENCIMENTOS, PROGRESSÃO E PROMOÇÃO</w:t>
            </w:r>
          </w:p>
        </w:tc>
      </w:tr>
      <w:tr w:rsidR="00CC4474" w:rsidRPr="004F0689" w:rsidTr="00D43F67">
        <w:trPr>
          <w:trHeight w:val="300"/>
        </w:trPr>
        <w:tc>
          <w:tcPr>
            <w:tcW w:w="8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rPr>
                <w:rFonts w:ascii="Arial" w:hAnsi="Arial" w:cs="Arial"/>
                <w:b/>
                <w:bCs/>
              </w:rPr>
            </w:pPr>
            <w:r w:rsidRPr="004F0689">
              <w:rPr>
                <w:rFonts w:ascii="Arial" w:hAnsi="Arial" w:cs="Arial"/>
                <w:b/>
                <w:bCs/>
                <w:sz w:val="22"/>
                <w:szCs w:val="22"/>
              </w:rPr>
              <w:t>SERVIDORES: Nível Auxiliar II - Motorista 30 horas</w:t>
            </w:r>
          </w:p>
        </w:tc>
      </w:tr>
      <w:tr w:rsidR="00CC4474" w:rsidRPr="008F405E" w:rsidTr="00D43F67">
        <w:trPr>
          <w:trHeight w:val="300"/>
        </w:trPr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NIVEL DE 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COEFICIENTE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CLASSE DE PROMOÇÃO</w:t>
            </w:r>
          </w:p>
        </w:tc>
      </w:tr>
      <w:tr w:rsidR="00CC4474" w:rsidRPr="008F405E" w:rsidTr="00D43F67">
        <w:trPr>
          <w:trHeight w:val="300"/>
        </w:trPr>
        <w:tc>
          <w:tcPr>
            <w:tcW w:w="16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PROGRESSÃO</w:t>
            </w: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4474" w:rsidRPr="008F405E" w:rsidRDefault="00CC4474" w:rsidP="00D43F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 15%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C 30%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0 - 3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1.060,00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1.219,00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1.378,00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3,1 - 6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1,03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1.091,80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1.255,57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1.419,34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6,1 - 9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1,0609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1.124,55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1.293,24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1.461,92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9,1 - 12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1,092727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1.158,29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1.332,03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1.505,78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12,1 - 15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1,1255088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1.193,04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1.372,00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1.550,95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15,1 - 18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1,1592741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1.228,83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1.413,16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1.597,48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18,1 - 21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1,1940523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1.265,70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1.455,55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1.645,40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21,1 - 24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1,22987739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1.303,67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1.499,22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1.694,77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24,1 - 27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1,2667701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1.342,78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1.544,19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1.745,61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27,1 - 30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1,3047732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1.383,06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1.590,52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1.797,98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30,1 - 33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1,3439164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1.424,55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1.638,23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1.851,92 </w:t>
            </w:r>
          </w:p>
        </w:tc>
      </w:tr>
      <w:tr w:rsidR="00CC4474" w:rsidRPr="008F405E" w:rsidTr="00D43F6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33,1 - 36</w:t>
            </w:r>
            <w:r w:rsidRPr="008F405E">
              <w:rPr>
                <w:rFonts w:ascii="Arial" w:hAnsi="Arial" w:cs="Arial"/>
                <w:sz w:val="18"/>
                <w:szCs w:val="18"/>
              </w:rPr>
              <w:t xml:space="preserve"> anos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05E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8F405E" w:rsidRDefault="00CC4474" w:rsidP="00D43F67">
            <w:pPr>
              <w:rPr>
                <w:rFonts w:ascii="Arial" w:hAnsi="Arial" w:cs="Arial"/>
                <w:sz w:val="18"/>
                <w:szCs w:val="18"/>
              </w:rPr>
            </w:pPr>
            <w:r w:rsidRPr="008F405E">
              <w:rPr>
                <w:rFonts w:ascii="Arial" w:hAnsi="Arial" w:cs="Arial"/>
                <w:sz w:val="18"/>
                <w:szCs w:val="18"/>
              </w:rPr>
              <w:t>1,3842339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1.467,29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1.687,38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474" w:rsidRPr="004F0689" w:rsidRDefault="00CC4474" w:rsidP="00D43F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689">
              <w:rPr>
                <w:rFonts w:ascii="Arial" w:hAnsi="Arial" w:cs="Arial"/>
                <w:sz w:val="18"/>
                <w:szCs w:val="18"/>
              </w:rPr>
              <w:t xml:space="preserve">    1.907,47 </w:t>
            </w:r>
          </w:p>
        </w:tc>
      </w:tr>
    </w:tbl>
    <w:p w:rsidR="00CC4474" w:rsidRPr="008F405E" w:rsidRDefault="00CC4474" w:rsidP="00CC4474">
      <w:pPr>
        <w:pStyle w:val="Ttulo"/>
        <w:spacing w:after="120"/>
        <w:jc w:val="both"/>
        <w:rPr>
          <w:rFonts w:ascii="Arial" w:hAnsi="Arial" w:cs="Arial"/>
          <w:bCs w:val="0"/>
          <w:sz w:val="24"/>
          <w:szCs w:val="24"/>
        </w:rPr>
      </w:pPr>
    </w:p>
    <w:p w:rsidR="00CC4474" w:rsidRPr="008F405E" w:rsidRDefault="00CC4474" w:rsidP="00CC4474">
      <w:pPr>
        <w:pStyle w:val="Ttulo"/>
        <w:spacing w:after="120"/>
        <w:rPr>
          <w:rFonts w:ascii="Arial" w:hAnsi="Arial" w:cs="Arial"/>
          <w:bCs w:val="0"/>
          <w:sz w:val="24"/>
          <w:szCs w:val="24"/>
        </w:rPr>
      </w:pPr>
    </w:p>
    <w:p w:rsidR="00CC4474" w:rsidRDefault="00CC4474" w:rsidP="00CC4474">
      <w:pPr>
        <w:pStyle w:val="Ttulo"/>
        <w:spacing w:before="120" w:after="120"/>
        <w:rPr>
          <w:rFonts w:ascii="Arial" w:hAnsi="Arial" w:cs="Arial"/>
          <w:b w:val="0"/>
          <w:bCs w:val="0"/>
          <w:sz w:val="24"/>
          <w:szCs w:val="24"/>
        </w:rPr>
      </w:pPr>
    </w:p>
    <w:p w:rsidR="00CC4474" w:rsidRPr="00024C90" w:rsidRDefault="00CC4474" w:rsidP="00CC4474">
      <w:pPr>
        <w:pStyle w:val="Recuodecorpodetex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24C90">
        <w:rPr>
          <w:rFonts w:ascii="Arial" w:hAnsi="Arial" w:cs="Arial"/>
          <w:b/>
          <w:sz w:val="24"/>
          <w:szCs w:val="24"/>
        </w:rPr>
        <w:t xml:space="preserve">Gabinete do Prefeito, </w:t>
      </w:r>
      <w:r>
        <w:rPr>
          <w:rFonts w:ascii="Arial" w:hAnsi="Arial" w:cs="Arial"/>
          <w:b/>
          <w:sz w:val="24"/>
          <w:szCs w:val="24"/>
        </w:rPr>
        <w:t>09 de fevereiro de 2017.</w:t>
      </w:r>
    </w:p>
    <w:p w:rsidR="00CC4474" w:rsidRDefault="00CC4474" w:rsidP="00CC4474">
      <w:pPr>
        <w:pStyle w:val="Recuodecorpodetexto"/>
        <w:ind w:left="1843" w:hanging="29"/>
        <w:jc w:val="center"/>
        <w:rPr>
          <w:rFonts w:ascii="Arial" w:hAnsi="Arial" w:cs="Arial"/>
          <w:b/>
          <w:sz w:val="24"/>
          <w:szCs w:val="24"/>
        </w:rPr>
      </w:pPr>
    </w:p>
    <w:p w:rsidR="00CC4474" w:rsidRPr="00024C90" w:rsidRDefault="00CC4474" w:rsidP="00CC4474">
      <w:pPr>
        <w:pStyle w:val="Recuodecorpodetexto"/>
        <w:ind w:left="1843" w:hanging="29"/>
        <w:jc w:val="center"/>
        <w:rPr>
          <w:rFonts w:ascii="Arial" w:hAnsi="Arial" w:cs="Arial"/>
          <w:b/>
          <w:sz w:val="24"/>
          <w:szCs w:val="24"/>
        </w:rPr>
      </w:pPr>
    </w:p>
    <w:p w:rsidR="00CC4474" w:rsidRPr="00024C90" w:rsidRDefault="00CC4474" w:rsidP="00CC4474">
      <w:pPr>
        <w:pStyle w:val="Recuodecorpodetexto"/>
        <w:ind w:left="1843" w:hanging="29"/>
        <w:jc w:val="center"/>
        <w:rPr>
          <w:rFonts w:ascii="Arial" w:hAnsi="Arial" w:cs="Arial"/>
          <w:b/>
          <w:sz w:val="24"/>
          <w:szCs w:val="24"/>
        </w:rPr>
      </w:pPr>
    </w:p>
    <w:p w:rsidR="00CC4474" w:rsidRPr="00024C90" w:rsidRDefault="00CC4474" w:rsidP="00CC4474">
      <w:pPr>
        <w:pStyle w:val="Recuodecorpodetex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24C90">
        <w:rPr>
          <w:rFonts w:ascii="Arial" w:hAnsi="Arial" w:cs="Arial"/>
          <w:b/>
          <w:sz w:val="24"/>
          <w:szCs w:val="24"/>
        </w:rPr>
        <w:t>ADALTO JOSÉ ZAGO</w:t>
      </w:r>
    </w:p>
    <w:p w:rsidR="00CC4474" w:rsidRPr="00024C90" w:rsidRDefault="00CC4474" w:rsidP="00CC4474">
      <w:pPr>
        <w:pStyle w:val="Recuodecorpodetexto"/>
        <w:ind w:left="0"/>
        <w:jc w:val="center"/>
        <w:rPr>
          <w:rStyle w:val="Typewriter"/>
          <w:rFonts w:ascii="Arial" w:eastAsiaTheme="majorEastAsia" w:hAnsi="Arial" w:cs="Arial"/>
          <w:b/>
        </w:rPr>
      </w:pPr>
      <w:r w:rsidRPr="00024C90">
        <w:rPr>
          <w:rStyle w:val="Typewriter"/>
          <w:rFonts w:ascii="Arial" w:eastAsiaTheme="majorEastAsia" w:hAnsi="Arial" w:cs="Arial"/>
          <w:b/>
        </w:rPr>
        <w:t>PREFEITO MUNICIPAL</w:t>
      </w:r>
    </w:p>
    <w:p w:rsidR="00CC4474" w:rsidRPr="00024C90" w:rsidRDefault="00CC4474" w:rsidP="00CC4474">
      <w:pPr>
        <w:rPr>
          <w:rFonts w:ascii="Arial" w:hAnsi="Arial" w:cs="Arial"/>
          <w:b/>
        </w:rPr>
      </w:pPr>
    </w:p>
    <w:p w:rsidR="00CC4474" w:rsidRDefault="00CC4474" w:rsidP="00CC4474">
      <w:pPr>
        <w:pStyle w:val="Ttulo"/>
        <w:spacing w:before="120" w:after="120"/>
        <w:rPr>
          <w:rFonts w:ascii="Arial" w:hAnsi="Arial" w:cs="Arial"/>
          <w:b w:val="0"/>
          <w:bCs w:val="0"/>
          <w:sz w:val="24"/>
          <w:szCs w:val="24"/>
        </w:rPr>
      </w:pPr>
    </w:p>
    <w:p w:rsidR="00CC4474" w:rsidRDefault="00CC4474" w:rsidP="00CC4474">
      <w:pPr>
        <w:pStyle w:val="Ttulo"/>
        <w:spacing w:before="120" w:after="120"/>
        <w:rPr>
          <w:rFonts w:ascii="Arial" w:hAnsi="Arial" w:cs="Arial"/>
          <w:sz w:val="24"/>
          <w:szCs w:val="24"/>
        </w:rPr>
      </w:pPr>
    </w:p>
    <w:p w:rsidR="00CC4474" w:rsidRDefault="00CC4474" w:rsidP="00CC4474">
      <w:pPr>
        <w:pStyle w:val="Recuodecorpodetexto3"/>
        <w:ind w:left="0"/>
        <w:jc w:val="center"/>
        <w:rPr>
          <w:rFonts w:ascii="Arial" w:hAnsi="Arial" w:cs="Arial"/>
          <w:sz w:val="24"/>
        </w:rPr>
      </w:pPr>
    </w:p>
    <w:p w:rsidR="00CC4474" w:rsidRDefault="00CC4474" w:rsidP="00CC4474">
      <w:pPr>
        <w:pStyle w:val="Recuodecorpodetexto3"/>
        <w:ind w:left="0"/>
        <w:jc w:val="center"/>
        <w:rPr>
          <w:rFonts w:ascii="Arial" w:hAnsi="Arial" w:cs="Arial"/>
          <w:sz w:val="24"/>
        </w:rPr>
      </w:pPr>
    </w:p>
    <w:p w:rsidR="00CC4474" w:rsidRDefault="00CC4474" w:rsidP="00CC4474">
      <w:pPr>
        <w:pStyle w:val="Recuodecorpodetexto3"/>
        <w:ind w:left="0"/>
        <w:jc w:val="center"/>
        <w:rPr>
          <w:rFonts w:ascii="Arial" w:hAnsi="Arial" w:cs="Arial"/>
          <w:sz w:val="24"/>
        </w:rPr>
      </w:pPr>
    </w:p>
    <w:p w:rsidR="00CC4474" w:rsidRDefault="00CC4474" w:rsidP="00CC4474">
      <w:pPr>
        <w:pStyle w:val="Recuodecorpodetexto3"/>
        <w:ind w:left="0"/>
        <w:jc w:val="center"/>
        <w:rPr>
          <w:rFonts w:ascii="Arial" w:hAnsi="Arial" w:cs="Arial"/>
          <w:sz w:val="24"/>
        </w:rPr>
      </w:pPr>
    </w:p>
    <w:p w:rsidR="00CC4474" w:rsidRDefault="00CC4474" w:rsidP="00CC4474">
      <w:pPr>
        <w:pStyle w:val="Recuodecorpodetexto3"/>
        <w:ind w:left="0"/>
        <w:jc w:val="center"/>
        <w:rPr>
          <w:rFonts w:ascii="Arial" w:hAnsi="Arial" w:cs="Arial"/>
          <w:sz w:val="24"/>
        </w:rPr>
      </w:pPr>
    </w:p>
    <w:p w:rsidR="00CC4474" w:rsidRDefault="00CC4474" w:rsidP="00CC4474">
      <w:pPr>
        <w:pStyle w:val="Recuodecorpodetexto3"/>
        <w:ind w:left="0"/>
        <w:jc w:val="center"/>
        <w:rPr>
          <w:rFonts w:ascii="Arial" w:hAnsi="Arial" w:cs="Arial"/>
          <w:sz w:val="24"/>
        </w:rPr>
      </w:pPr>
    </w:p>
    <w:p w:rsidR="00CC4474" w:rsidRDefault="00CC4474" w:rsidP="00CC4474">
      <w:pPr>
        <w:pStyle w:val="Recuodecorpodetexto3"/>
        <w:ind w:left="0"/>
        <w:jc w:val="center"/>
        <w:rPr>
          <w:rFonts w:ascii="Arial" w:hAnsi="Arial" w:cs="Arial"/>
          <w:sz w:val="24"/>
        </w:rPr>
      </w:pPr>
    </w:p>
    <w:p w:rsidR="00CC4474" w:rsidRDefault="00CC4474" w:rsidP="00CC4474">
      <w:pPr>
        <w:pStyle w:val="Recuodecorpodetexto3"/>
        <w:ind w:left="0"/>
        <w:jc w:val="center"/>
        <w:rPr>
          <w:rFonts w:ascii="Arial" w:hAnsi="Arial" w:cs="Arial"/>
          <w:sz w:val="24"/>
        </w:rPr>
      </w:pPr>
    </w:p>
    <w:p w:rsidR="00CC4474" w:rsidRDefault="00CC4474" w:rsidP="00CC4474">
      <w:pPr>
        <w:pStyle w:val="Recuodecorpodetexto3"/>
        <w:ind w:left="0"/>
        <w:jc w:val="center"/>
        <w:rPr>
          <w:rFonts w:ascii="Arial" w:hAnsi="Arial" w:cs="Arial"/>
          <w:sz w:val="24"/>
        </w:rPr>
      </w:pPr>
    </w:p>
    <w:p w:rsidR="00CC4474" w:rsidRDefault="00CC4474" w:rsidP="00CC4474">
      <w:pPr>
        <w:pStyle w:val="Recuodecorpodetexto3"/>
        <w:ind w:left="0"/>
        <w:jc w:val="center"/>
        <w:rPr>
          <w:rFonts w:ascii="Arial" w:hAnsi="Arial" w:cs="Arial"/>
          <w:sz w:val="24"/>
        </w:rPr>
      </w:pPr>
    </w:p>
    <w:p w:rsidR="00CC4474" w:rsidRDefault="00CC4474" w:rsidP="00CC4474">
      <w:pPr>
        <w:pStyle w:val="Recuodecorpodetexto3"/>
        <w:ind w:left="0"/>
        <w:jc w:val="center"/>
        <w:rPr>
          <w:rFonts w:ascii="Arial" w:hAnsi="Arial" w:cs="Arial"/>
          <w:sz w:val="24"/>
        </w:rPr>
      </w:pPr>
    </w:p>
    <w:p w:rsidR="00CC4474" w:rsidRPr="005721F6" w:rsidRDefault="00CC4474" w:rsidP="00CC4474">
      <w:pPr>
        <w:spacing w:after="20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lightGray"/>
        </w:rPr>
        <w:t>ANE</w:t>
      </w:r>
      <w:r w:rsidRPr="005721F6">
        <w:rPr>
          <w:rFonts w:ascii="Arial" w:hAnsi="Arial" w:cs="Arial"/>
          <w:b/>
          <w:bCs/>
          <w:highlight w:val="lightGray"/>
        </w:rPr>
        <w:t xml:space="preserve">XO </w:t>
      </w:r>
      <w:r>
        <w:rPr>
          <w:rFonts w:ascii="Arial" w:hAnsi="Arial" w:cs="Arial"/>
          <w:b/>
          <w:bCs/>
          <w:highlight w:val="lightGray"/>
        </w:rPr>
        <w:t>I</w:t>
      </w:r>
      <w:r w:rsidRPr="005721F6">
        <w:rPr>
          <w:rFonts w:ascii="Arial" w:hAnsi="Arial" w:cs="Arial"/>
          <w:b/>
          <w:bCs/>
          <w:highlight w:val="lightGray"/>
        </w:rPr>
        <w:t>V</w:t>
      </w:r>
    </w:p>
    <w:p w:rsidR="00CC4474" w:rsidRPr="005721F6" w:rsidRDefault="00CC4474" w:rsidP="00CC4474">
      <w:pPr>
        <w:spacing w:after="200" w:line="276" w:lineRule="auto"/>
        <w:jc w:val="center"/>
        <w:rPr>
          <w:rFonts w:ascii="Arial" w:hAnsi="Arial" w:cs="Arial"/>
          <w:b/>
          <w:bCs/>
        </w:rPr>
      </w:pPr>
    </w:p>
    <w:p w:rsidR="00CC4474" w:rsidRPr="005721F6" w:rsidRDefault="00CC4474" w:rsidP="00CC4474">
      <w:pPr>
        <w:spacing w:after="200" w:line="276" w:lineRule="auto"/>
        <w:jc w:val="center"/>
        <w:rPr>
          <w:rFonts w:ascii="Arial" w:hAnsi="Arial" w:cs="Arial"/>
          <w:b/>
          <w:bCs/>
        </w:rPr>
      </w:pPr>
      <w:r w:rsidRPr="005721F6">
        <w:rPr>
          <w:rFonts w:ascii="Arial" w:hAnsi="Arial" w:cs="Arial"/>
          <w:b/>
          <w:bCs/>
        </w:rPr>
        <w:t>RELATÓRIO DE ESTIMATIVA DE IMPACTO ORÇAMENTÁRIO E FINANCEIRO</w:t>
      </w:r>
    </w:p>
    <w:p w:rsidR="00CC4474" w:rsidRPr="005721F6" w:rsidRDefault="00CC4474" w:rsidP="00CC4474">
      <w:pPr>
        <w:spacing w:after="200" w:line="276" w:lineRule="auto"/>
        <w:jc w:val="center"/>
        <w:rPr>
          <w:rFonts w:ascii="Arial" w:hAnsi="Arial" w:cs="Arial"/>
          <w:b/>
          <w:bCs/>
        </w:rPr>
      </w:pPr>
      <w:r w:rsidRPr="005721F6">
        <w:rPr>
          <w:rFonts w:ascii="Arial" w:hAnsi="Arial" w:cs="Arial"/>
          <w:b/>
          <w:bCs/>
        </w:rPr>
        <w:t>(Inciso I do artigo 16 da Lei Complementar nº 101/2000)</w:t>
      </w:r>
    </w:p>
    <w:p w:rsidR="00CC4474" w:rsidRPr="005721F6" w:rsidRDefault="00CC4474" w:rsidP="00CC4474">
      <w:pPr>
        <w:spacing w:after="200" w:line="276" w:lineRule="auto"/>
        <w:rPr>
          <w:rFonts w:ascii="Arial" w:hAnsi="Arial" w:cs="Arial"/>
          <w:b/>
          <w:bCs/>
        </w:rPr>
      </w:pPr>
    </w:p>
    <w:p w:rsidR="00CC4474" w:rsidRPr="005721F6" w:rsidRDefault="00CC4474" w:rsidP="00CC4474">
      <w:pPr>
        <w:spacing w:after="200" w:line="276" w:lineRule="auto"/>
        <w:rPr>
          <w:rFonts w:ascii="Arial" w:hAnsi="Arial" w:cs="Arial"/>
          <w:b/>
          <w:bCs/>
        </w:rPr>
      </w:pPr>
      <w:r w:rsidRPr="005721F6">
        <w:rPr>
          <w:rFonts w:ascii="Arial" w:hAnsi="Arial" w:cs="Arial"/>
          <w:b/>
          <w:bCs/>
        </w:rPr>
        <w:t>OBJETO DA DESPESA:</w:t>
      </w:r>
    </w:p>
    <w:p w:rsidR="00CC4474" w:rsidRPr="005721F6" w:rsidRDefault="00CC4474" w:rsidP="00CC4474">
      <w:pPr>
        <w:spacing w:after="200" w:line="276" w:lineRule="auto"/>
        <w:jc w:val="both"/>
        <w:rPr>
          <w:rFonts w:ascii="Arial" w:hAnsi="Arial" w:cs="Arial"/>
          <w:bCs/>
        </w:rPr>
      </w:pPr>
      <w:r w:rsidRPr="005721F6">
        <w:rPr>
          <w:rFonts w:ascii="Arial" w:hAnsi="Arial" w:cs="Arial"/>
          <w:bCs/>
        </w:rPr>
        <w:t xml:space="preserve">Estabelece a </w:t>
      </w:r>
      <w:r>
        <w:rPr>
          <w:rFonts w:ascii="Arial" w:hAnsi="Arial" w:cs="Arial"/>
          <w:bCs/>
        </w:rPr>
        <w:t>criação do</w:t>
      </w:r>
      <w:r w:rsidRPr="005721F6">
        <w:rPr>
          <w:rFonts w:ascii="Arial" w:hAnsi="Arial" w:cs="Arial"/>
          <w:bCs/>
        </w:rPr>
        <w:t xml:space="preserve"> cargo de </w:t>
      </w:r>
      <w:r>
        <w:rPr>
          <w:rFonts w:ascii="Arial" w:hAnsi="Arial" w:cs="Arial"/>
          <w:bCs/>
        </w:rPr>
        <w:t xml:space="preserve">Nível Superior "Contador" para a substituição do cargo de Contador efetivo até </w:t>
      </w:r>
      <w:r w:rsidRPr="005721F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 realização de Concurso Público</w:t>
      </w:r>
      <w:r w:rsidRPr="005721F6">
        <w:rPr>
          <w:rFonts w:ascii="Arial" w:hAnsi="Arial" w:cs="Arial"/>
          <w:bCs/>
        </w:rPr>
        <w:t>.</w:t>
      </w:r>
    </w:p>
    <w:p w:rsidR="00CC4474" w:rsidRPr="005721F6" w:rsidRDefault="00CC4474" w:rsidP="00CC4474">
      <w:pPr>
        <w:spacing w:after="200" w:line="276" w:lineRule="auto"/>
        <w:jc w:val="center"/>
        <w:rPr>
          <w:rFonts w:ascii="Arial" w:hAnsi="Arial" w:cs="Arial"/>
          <w:bCs/>
        </w:rPr>
      </w:pPr>
    </w:p>
    <w:p w:rsidR="00CC4474" w:rsidRPr="005721F6" w:rsidRDefault="00CC4474" w:rsidP="00CC4474">
      <w:pPr>
        <w:spacing w:after="200" w:line="276" w:lineRule="auto"/>
        <w:rPr>
          <w:rFonts w:ascii="Arial" w:hAnsi="Arial" w:cs="Arial"/>
          <w:b/>
          <w:bCs/>
        </w:rPr>
      </w:pPr>
      <w:r w:rsidRPr="005721F6">
        <w:rPr>
          <w:rFonts w:ascii="Arial" w:hAnsi="Arial" w:cs="Arial"/>
          <w:b/>
          <w:bCs/>
        </w:rPr>
        <w:t>FONTE DE CUSTEIO:</w:t>
      </w:r>
    </w:p>
    <w:p w:rsidR="00CC4474" w:rsidRPr="005721F6" w:rsidRDefault="00CC4474" w:rsidP="00CC4474">
      <w:pPr>
        <w:spacing w:after="200" w:line="276" w:lineRule="auto"/>
        <w:rPr>
          <w:rFonts w:ascii="Arial" w:hAnsi="Arial" w:cs="Arial"/>
          <w:bCs/>
        </w:rPr>
      </w:pPr>
      <w:r w:rsidRPr="005721F6">
        <w:rPr>
          <w:rFonts w:ascii="Arial" w:hAnsi="Arial" w:cs="Arial"/>
          <w:bCs/>
        </w:rPr>
        <w:t>Dotações orçamentárias anuais, consignadas.</w:t>
      </w:r>
    </w:p>
    <w:p w:rsidR="00CC4474" w:rsidRPr="005721F6" w:rsidRDefault="00CC4474" w:rsidP="00CC4474">
      <w:pPr>
        <w:spacing w:after="200" w:line="276" w:lineRule="auto"/>
        <w:rPr>
          <w:rFonts w:ascii="Arial" w:hAnsi="Arial" w:cs="Arial"/>
          <w:bCs/>
        </w:rPr>
      </w:pPr>
    </w:p>
    <w:p w:rsidR="00CC4474" w:rsidRPr="005721F6" w:rsidRDefault="00CC4474" w:rsidP="00CC4474">
      <w:pPr>
        <w:spacing w:after="200" w:line="276" w:lineRule="auto"/>
        <w:rPr>
          <w:rFonts w:ascii="Arial" w:hAnsi="Arial" w:cs="Arial"/>
          <w:b/>
          <w:bCs/>
        </w:rPr>
      </w:pPr>
      <w:r w:rsidRPr="005721F6">
        <w:rPr>
          <w:rFonts w:ascii="Arial" w:hAnsi="Arial" w:cs="Arial"/>
          <w:b/>
          <w:bCs/>
        </w:rPr>
        <w:t>JUSTIFICATIVA:</w:t>
      </w:r>
    </w:p>
    <w:p w:rsidR="00CC4474" w:rsidRDefault="00CC4474" w:rsidP="00CC4474">
      <w:pPr>
        <w:spacing w:after="200" w:line="276" w:lineRule="auto"/>
        <w:jc w:val="both"/>
        <w:rPr>
          <w:rFonts w:ascii="Arial" w:hAnsi="Arial" w:cs="Arial"/>
          <w:bCs/>
        </w:rPr>
      </w:pPr>
      <w:r w:rsidRPr="005721F6">
        <w:rPr>
          <w:rFonts w:ascii="Arial" w:hAnsi="Arial" w:cs="Arial"/>
          <w:bCs/>
        </w:rPr>
        <w:t xml:space="preserve">Na qualidade de Ordenador de despesa da </w:t>
      </w:r>
      <w:r>
        <w:rPr>
          <w:rFonts w:ascii="Arial" w:hAnsi="Arial" w:cs="Arial"/>
          <w:bCs/>
        </w:rPr>
        <w:t>Câmara</w:t>
      </w:r>
      <w:r w:rsidRPr="005721F6">
        <w:rPr>
          <w:rFonts w:ascii="Arial" w:hAnsi="Arial" w:cs="Arial"/>
          <w:bCs/>
        </w:rPr>
        <w:t xml:space="preserve"> Municipal de Apiacás, declaro para os efeitos do Inciso II do artigo 16 da LC 101/2000, que a despesa constante do resultado desta Lei, encontra-se devidamente enquadrada financeiramente e orçamentariamente não afetando o equilíbrio das contas públicas.</w:t>
      </w:r>
    </w:p>
    <w:p w:rsidR="00CC4474" w:rsidRPr="00CC4474" w:rsidRDefault="00CC4474" w:rsidP="00CC4474">
      <w:pPr>
        <w:spacing w:after="200" w:line="276" w:lineRule="auto"/>
        <w:jc w:val="both"/>
        <w:rPr>
          <w:rFonts w:ascii="Arial" w:hAnsi="Arial" w:cs="Arial"/>
          <w:b/>
        </w:rPr>
      </w:pPr>
    </w:p>
    <w:p w:rsidR="00CC4474" w:rsidRPr="00024C90" w:rsidRDefault="00CC4474" w:rsidP="00CC4474">
      <w:pPr>
        <w:pStyle w:val="Recuodecorpodetex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24C90">
        <w:rPr>
          <w:rFonts w:ascii="Arial" w:hAnsi="Arial" w:cs="Arial"/>
          <w:b/>
          <w:sz w:val="24"/>
          <w:szCs w:val="24"/>
        </w:rPr>
        <w:t xml:space="preserve">Gabinete do Prefeito, </w:t>
      </w:r>
      <w:r>
        <w:rPr>
          <w:rFonts w:ascii="Arial" w:hAnsi="Arial" w:cs="Arial"/>
          <w:b/>
          <w:sz w:val="24"/>
          <w:szCs w:val="24"/>
        </w:rPr>
        <w:t>09 de fevereiro de 2017.</w:t>
      </w:r>
    </w:p>
    <w:p w:rsidR="00CC4474" w:rsidRPr="00024C90" w:rsidRDefault="00CC4474" w:rsidP="00CC4474">
      <w:pPr>
        <w:pStyle w:val="Recuodecorpodetexto"/>
        <w:ind w:left="1843" w:hanging="29"/>
        <w:jc w:val="center"/>
        <w:rPr>
          <w:rFonts w:ascii="Arial" w:hAnsi="Arial" w:cs="Arial"/>
          <w:b/>
          <w:sz w:val="24"/>
          <w:szCs w:val="24"/>
        </w:rPr>
      </w:pPr>
    </w:p>
    <w:p w:rsidR="00CC4474" w:rsidRPr="00024C90" w:rsidRDefault="00CC4474" w:rsidP="00CC4474">
      <w:pPr>
        <w:pStyle w:val="Recuodecorpodetex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24C90">
        <w:rPr>
          <w:rFonts w:ascii="Arial" w:hAnsi="Arial" w:cs="Arial"/>
          <w:b/>
          <w:sz w:val="24"/>
          <w:szCs w:val="24"/>
        </w:rPr>
        <w:t>ADALTO JOSÉ ZAGO</w:t>
      </w:r>
    </w:p>
    <w:p w:rsidR="00CC4474" w:rsidRPr="00024C90" w:rsidRDefault="00CC4474" w:rsidP="00CC4474">
      <w:pPr>
        <w:pStyle w:val="Recuodecorpodetexto"/>
        <w:ind w:left="0"/>
        <w:jc w:val="center"/>
        <w:rPr>
          <w:rStyle w:val="Typewriter"/>
          <w:rFonts w:ascii="Arial" w:eastAsiaTheme="majorEastAsia" w:hAnsi="Arial" w:cs="Arial"/>
          <w:b/>
        </w:rPr>
      </w:pPr>
      <w:r w:rsidRPr="00024C90">
        <w:rPr>
          <w:rStyle w:val="Typewriter"/>
          <w:rFonts w:ascii="Arial" w:eastAsiaTheme="majorEastAsia" w:hAnsi="Arial" w:cs="Arial"/>
          <w:b/>
        </w:rPr>
        <w:t>PREFEITO MUNICIPAL</w:t>
      </w:r>
    </w:p>
    <w:p w:rsidR="00CC4474" w:rsidRPr="00024C90" w:rsidRDefault="00CC4474" w:rsidP="00CC4474">
      <w:pPr>
        <w:rPr>
          <w:rFonts w:ascii="Arial" w:hAnsi="Arial" w:cs="Arial"/>
          <w:b/>
        </w:rPr>
      </w:pPr>
    </w:p>
    <w:p w:rsidR="00CC4474" w:rsidRDefault="00CC4474" w:rsidP="00CC4474">
      <w:pPr>
        <w:spacing w:after="20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D20585" w:rsidRDefault="00D20585">
      <w:pPr>
        <w:spacing w:after="200" w:line="276" w:lineRule="auto"/>
        <w:rPr>
          <w:rFonts w:ascii="Arial" w:hAnsi="Arial" w:cs="Arial"/>
          <w:b/>
          <w:sz w:val="22"/>
          <w:szCs w:val="22"/>
          <w:u w:val="single"/>
        </w:rPr>
      </w:pPr>
    </w:p>
    <w:sectPr w:rsidR="00D20585" w:rsidSect="00822F9B">
      <w:headerReference w:type="default" r:id="rId7"/>
      <w:pgSz w:w="11906" w:h="16838"/>
      <w:pgMar w:top="2268" w:right="1134" w:bottom="71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DF2" w:rsidRDefault="000D7DF2" w:rsidP="00AF3ADF">
      <w:r>
        <w:separator/>
      </w:r>
    </w:p>
  </w:endnote>
  <w:endnote w:type="continuationSeparator" w:id="0">
    <w:p w:rsidR="000D7DF2" w:rsidRDefault="000D7DF2" w:rsidP="00AF3A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DF2" w:rsidRDefault="000D7DF2" w:rsidP="00AF3ADF">
      <w:r>
        <w:separator/>
      </w:r>
    </w:p>
  </w:footnote>
  <w:footnote w:type="continuationSeparator" w:id="0">
    <w:p w:rsidR="000D7DF2" w:rsidRDefault="000D7DF2" w:rsidP="00AF3A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F9B" w:rsidRPr="00544056" w:rsidRDefault="00CC4474" w:rsidP="00822F9B">
    <w:pPr>
      <w:pStyle w:val="Cabealho"/>
      <w:tabs>
        <w:tab w:val="left" w:pos="2400"/>
      </w:tabs>
      <w:jc w:val="center"/>
      <w:rPr>
        <w:rFonts w:ascii="Arial Black" w:hAnsi="Arial Black" w:cs="Arial Black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-664234</wp:posOffset>
          </wp:positionH>
          <wp:positionV relativeFrom="paragraph">
            <wp:posOffset>-13970</wp:posOffset>
          </wp:positionV>
          <wp:extent cx="1175385" cy="1094105"/>
          <wp:effectExtent l="0" t="0" r="571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94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44056">
      <w:rPr>
        <w:rFonts w:ascii="Arial Black" w:hAnsi="Arial Black" w:cs="Arial Black"/>
        <w:sz w:val="32"/>
        <w:szCs w:val="32"/>
      </w:rPr>
      <w:t>PREFEITURA MUNICIPAL DE APIACÁS</w:t>
    </w:r>
  </w:p>
  <w:p w:rsidR="00822F9B" w:rsidRDefault="00CC4474" w:rsidP="00822F9B">
    <w:pPr>
      <w:pStyle w:val="Cabealho"/>
      <w:tabs>
        <w:tab w:val="left" w:pos="2385"/>
      </w:tabs>
      <w:jc w:val="center"/>
      <w:rPr>
        <w:rFonts w:ascii="Tahoma" w:hAnsi="Tahoma" w:cs="Tahoma"/>
      </w:rPr>
    </w:pPr>
    <w:r w:rsidRPr="00544056">
      <w:rPr>
        <w:rFonts w:ascii="Tahoma" w:hAnsi="Tahoma" w:cs="Tahoma"/>
      </w:rPr>
      <w:t>Gabinete do Prefeito</w:t>
    </w:r>
  </w:p>
  <w:p w:rsidR="00822F9B" w:rsidRPr="00AA4112" w:rsidRDefault="00CC4474" w:rsidP="00822F9B">
    <w:pPr>
      <w:pStyle w:val="Cabealho"/>
      <w:jc w:val="center"/>
    </w:pPr>
    <w:r>
      <w:rPr>
        <w:rFonts w:ascii="Tahoma" w:hAnsi="Tahoma" w:cs="Tahoma"/>
      </w:rPr>
      <w:t>Gestão 2013-2016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F447CC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05A2B82"/>
    <w:multiLevelType w:val="hybridMultilevel"/>
    <w:tmpl w:val="85BE4D1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E63E50"/>
    <w:multiLevelType w:val="multilevel"/>
    <w:tmpl w:val="AA0AB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13271B"/>
    <w:multiLevelType w:val="hybridMultilevel"/>
    <w:tmpl w:val="385EDC0A"/>
    <w:lvl w:ilvl="0" w:tplc="355C9156">
      <w:start w:val="1"/>
      <w:numFmt w:val="lowerLetter"/>
      <w:lvlText w:val="%1)"/>
      <w:lvlJc w:val="left"/>
      <w:pPr>
        <w:tabs>
          <w:tab w:val="num" w:pos="2062"/>
        </w:tabs>
        <w:ind w:left="20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57319B5"/>
    <w:multiLevelType w:val="hybridMultilevel"/>
    <w:tmpl w:val="A1E44398"/>
    <w:lvl w:ilvl="0" w:tplc="E5D841C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A34ADE"/>
    <w:multiLevelType w:val="hybridMultilevel"/>
    <w:tmpl w:val="D61C9CE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867795"/>
    <w:multiLevelType w:val="hybridMultilevel"/>
    <w:tmpl w:val="385EDC0A"/>
    <w:lvl w:ilvl="0" w:tplc="355C9156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8">
    <w:nsid w:val="2BBC0F83"/>
    <w:multiLevelType w:val="hybridMultilevel"/>
    <w:tmpl w:val="9F54C0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E775F"/>
    <w:multiLevelType w:val="hybridMultilevel"/>
    <w:tmpl w:val="5C0ED6EE"/>
    <w:lvl w:ilvl="0" w:tplc="FFFFFFFF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33905424"/>
    <w:multiLevelType w:val="hybridMultilevel"/>
    <w:tmpl w:val="9774DD8E"/>
    <w:lvl w:ilvl="0" w:tplc="AFDAE688">
      <w:start w:val="1"/>
      <w:numFmt w:val="lowerLetter"/>
      <w:lvlText w:val="%1)"/>
      <w:lvlJc w:val="left"/>
      <w:pPr>
        <w:tabs>
          <w:tab w:val="num" w:pos="3060"/>
        </w:tabs>
        <w:ind w:left="30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1">
    <w:nsid w:val="44484E4F"/>
    <w:multiLevelType w:val="hybridMultilevel"/>
    <w:tmpl w:val="9DFC355C"/>
    <w:lvl w:ilvl="0" w:tplc="6FB0297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4A006C"/>
    <w:multiLevelType w:val="hybridMultilevel"/>
    <w:tmpl w:val="2320CF12"/>
    <w:lvl w:ilvl="0" w:tplc="FFFFFFFF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4A6D7449"/>
    <w:multiLevelType w:val="hybridMultilevel"/>
    <w:tmpl w:val="C27C91E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C20C88"/>
    <w:multiLevelType w:val="hybridMultilevel"/>
    <w:tmpl w:val="9774DD8E"/>
    <w:lvl w:ilvl="0" w:tplc="AFDAE688">
      <w:start w:val="1"/>
      <w:numFmt w:val="lowerLetter"/>
      <w:lvlText w:val="%1)"/>
      <w:lvlJc w:val="left"/>
      <w:pPr>
        <w:tabs>
          <w:tab w:val="num" w:pos="3060"/>
        </w:tabs>
        <w:ind w:left="30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5">
    <w:nsid w:val="4BC75367"/>
    <w:multiLevelType w:val="hybridMultilevel"/>
    <w:tmpl w:val="CEFC3F4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ECD4160"/>
    <w:multiLevelType w:val="hybridMultilevel"/>
    <w:tmpl w:val="DBB430FA"/>
    <w:lvl w:ilvl="0" w:tplc="D57EBF42">
      <w:start w:val="1"/>
      <w:numFmt w:val="lowerRoman"/>
      <w:lvlText w:val="%1)"/>
      <w:lvlJc w:val="left"/>
      <w:pPr>
        <w:ind w:left="822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182" w:hanging="360"/>
      </w:pPr>
    </w:lvl>
    <w:lvl w:ilvl="2" w:tplc="0416001B" w:tentative="1">
      <w:start w:val="1"/>
      <w:numFmt w:val="lowerRoman"/>
      <w:lvlText w:val="%3."/>
      <w:lvlJc w:val="right"/>
      <w:pPr>
        <w:ind w:left="1902" w:hanging="180"/>
      </w:pPr>
    </w:lvl>
    <w:lvl w:ilvl="3" w:tplc="0416000F" w:tentative="1">
      <w:start w:val="1"/>
      <w:numFmt w:val="decimal"/>
      <w:lvlText w:val="%4."/>
      <w:lvlJc w:val="left"/>
      <w:pPr>
        <w:ind w:left="2622" w:hanging="360"/>
      </w:pPr>
    </w:lvl>
    <w:lvl w:ilvl="4" w:tplc="04160019" w:tentative="1">
      <w:start w:val="1"/>
      <w:numFmt w:val="lowerLetter"/>
      <w:lvlText w:val="%5."/>
      <w:lvlJc w:val="left"/>
      <w:pPr>
        <w:ind w:left="3342" w:hanging="360"/>
      </w:pPr>
    </w:lvl>
    <w:lvl w:ilvl="5" w:tplc="0416001B" w:tentative="1">
      <w:start w:val="1"/>
      <w:numFmt w:val="lowerRoman"/>
      <w:lvlText w:val="%6."/>
      <w:lvlJc w:val="right"/>
      <w:pPr>
        <w:ind w:left="4062" w:hanging="180"/>
      </w:pPr>
    </w:lvl>
    <w:lvl w:ilvl="6" w:tplc="0416000F" w:tentative="1">
      <w:start w:val="1"/>
      <w:numFmt w:val="decimal"/>
      <w:lvlText w:val="%7."/>
      <w:lvlJc w:val="left"/>
      <w:pPr>
        <w:ind w:left="4782" w:hanging="360"/>
      </w:pPr>
    </w:lvl>
    <w:lvl w:ilvl="7" w:tplc="04160019" w:tentative="1">
      <w:start w:val="1"/>
      <w:numFmt w:val="lowerLetter"/>
      <w:lvlText w:val="%8."/>
      <w:lvlJc w:val="left"/>
      <w:pPr>
        <w:ind w:left="5502" w:hanging="360"/>
      </w:pPr>
    </w:lvl>
    <w:lvl w:ilvl="8" w:tplc="0416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7">
    <w:nsid w:val="55B96468"/>
    <w:multiLevelType w:val="hybridMultilevel"/>
    <w:tmpl w:val="4288F212"/>
    <w:lvl w:ilvl="0" w:tplc="3E28050E">
      <w:start w:val="1"/>
      <w:numFmt w:val="lowerLetter"/>
      <w:lvlText w:val="%1)"/>
      <w:lvlJc w:val="left"/>
      <w:pPr>
        <w:tabs>
          <w:tab w:val="num" w:pos="1695"/>
        </w:tabs>
        <w:ind w:left="1695" w:hanging="9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D7B09E2"/>
    <w:multiLevelType w:val="hybridMultilevel"/>
    <w:tmpl w:val="75FE3202"/>
    <w:lvl w:ilvl="0" w:tplc="2298AC7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1A561C"/>
    <w:multiLevelType w:val="singleLevel"/>
    <w:tmpl w:val="7CB0D45A"/>
    <w:lvl w:ilvl="0">
      <w:start w:val="1"/>
      <w:numFmt w:val="lowerLetter"/>
      <w:lvlText w:val="%1)"/>
      <w:lvlJc w:val="left"/>
      <w:pPr>
        <w:tabs>
          <w:tab w:val="num" w:pos="3900"/>
        </w:tabs>
        <w:ind w:left="3900" w:hanging="360"/>
      </w:pPr>
      <w:rPr>
        <w:rFonts w:hint="default"/>
      </w:rPr>
    </w:lvl>
  </w:abstractNum>
  <w:abstractNum w:abstractNumId="20">
    <w:nsid w:val="5EB05D0D"/>
    <w:multiLevelType w:val="hybridMultilevel"/>
    <w:tmpl w:val="3C38BD3A"/>
    <w:lvl w:ilvl="0" w:tplc="B41AF20C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>
    <w:nsid w:val="618914AE"/>
    <w:multiLevelType w:val="hybridMultilevel"/>
    <w:tmpl w:val="B2866C52"/>
    <w:lvl w:ilvl="0" w:tplc="4772685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63FD3920"/>
    <w:multiLevelType w:val="hybridMultilevel"/>
    <w:tmpl w:val="0598F9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097598"/>
    <w:multiLevelType w:val="hybridMultilevel"/>
    <w:tmpl w:val="1CDA160A"/>
    <w:lvl w:ilvl="0" w:tplc="63785A38">
      <w:start w:val="1"/>
      <w:numFmt w:val="bullet"/>
      <w:lvlText w:val=""/>
      <w:lvlJc w:val="left"/>
      <w:pPr>
        <w:tabs>
          <w:tab w:val="num" w:pos="1276"/>
        </w:tabs>
        <w:ind w:left="1276" w:hanging="567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6F8058D1"/>
    <w:multiLevelType w:val="hybridMultilevel"/>
    <w:tmpl w:val="454AB8BA"/>
    <w:lvl w:ilvl="0" w:tplc="2E40C872">
      <w:start w:val="1"/>
      <w:numFmt w:val="bullet"/>
      <w:lvlText w:val=""/>
      <w:lvlJc w:val="left"/>
      <w:pPr>
        <w:tabs>
          <w:tab w:val="num" w:pos="935"/>
        </w:tabs>
        <w:ind w:left="1162" w:hanging="227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70343CDD"/>
    <w:multiLevelType w:val="hybridMultilevel"/>
    <w:tmpl w:val="385EDC0A"/>
    <w:lvl w:ilvl="0" w:tplc="355C9156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26">
    <w:nsid w:val="71A34F4F"/>
    <w:multiLevelType w:val="hybridMultilevel"/>
    <w:tmpl w:val="86DABA1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3E1F14"/>
    <w:multiLevelType w:val="hybridMultilevel"/>
    <w:tmpl w:val="7C82F15E"/>
    <w:lvl w:ilvl="0" w:tplc="5F48D904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  <w:b/>
        <w:lang w:val="pt-BR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28">
    <w:nsid w:val="7683450E"/>
    <w:multiLevelType w:val="hybridMultilevel"/>
    <w:tmpl w:val="E0E2CEE6"/>
    <w:lvl w:ilvl="0" w:tplc="0504CE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EB4155"/>
    <w:multiLevelType w:val="hybridMultilevel"/>
    <w:tmpl w:val="3FB8CBC2"/>
    <w:lvl w:ilvl="0" w:tplc="734A5116">
      <w:start w:val="7"/>
      <w:numFmt w:val="lowerLetter"/>
      <w:lvlText w:val="%1)"/>
      <w:lvlJc w:val="left"/>
      <w:pPr>
        <w:ind w:left="207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94" w:hanging="360"/>
      </w:pPr>
    </w:lvl>
    <w:lvl w:ilvl="2" w:tplc="0416001B" w:tentative="1">
      <w:start w:val="1"/>
      <w:numFmt w:val="lowerRoman"/>
      <w:lvlText w:val="%3."/>
      <w:lvlJc w:val="right"/>
      <w:pPr>
        <w:ind w:left="3514" w:hanging="180"/>
      </w:pPr>
    </w:lvl>
    <w:lvl w:ilvl="3" w:tplc="0416000F" w:tentative="1">
      <w:start w:val="1"/>
      <w:numFmt w:val="decimal"/>
      <w:lvlText w:val="%4."/>
      <w:lvlJc w:val="left"/>
      <w:pPr>
        <w:ind w:left="4234" w:hanging="360"/>
      </w:pPr>
    </w:lvl>
    <w:lvl w:ilvl="4" w:tplc="04160019" w:tentative="1">
      <w:start w:val="1"/>
      <w:numFmt w:val="lowerLetter"/>
      <w:lvlText w:val="%5."/>
      <w:lvlJc w:val="left"/>
      <w:pPr>
        <w:ind w:left="4954" w:hanging="360"/>
      </w:pPr>
    </w:lvl>
    <w:lvl w:ilvl="5" w:tplc="0416001B" w:tentative="1">
      <w:start w:val="1"/>
      <w:numFmt w:val="lowerRoman"/>
      <w:lvlText w:val="%6."/>
      <w:lvlJc w:val="right"/>
      <w:pPr>
        <w:ind w:left="5674" w:hanging="180"/>
      </w:pPr>
    </w:lvl>
    <w:lvl w:ilvl="6" w:tplc="0416000F" w:tentative="1">
      <w:start w:val="1"/>
      <w:numFmt w:val="decimal"/>
      <w:lvlText w:val="%7."/>
      <w:lvlJc w:val="left"/>
      <w:pPr>
        <w:ind w:left="6394" w:hanging="360"/>
      </w:pPr>
    </w:lvl>
    <w:lvl w:ilvl="7" w:tplc="04160019" w:tentative="1">
      <w:start w:val="1"/>
      <w:numFmt w:val="lowerLetter"/>
      <w:lvlText w:val="%8."/>
      <w:lvlJc w:val="left"/>
      <w:pPr>
        <w:ind w:left="7114" w:hanging="360"/>
      </w:pPr>
    </w:lvl>
    <w:lvl w:ilvl="8" w:tplc="0416001B" w:tentative="1">
      <w:start w:val="1"/>
      <w:numFmt w:val="lowerRoman"/>
      <w:lvlText w:val="%9."/>
      <w:lvlJc w:val="right"/>
      <w:pPr>
        <w:ind w:left="7834" w:hanging="180"/>
      </w:pPr>
    </w:lvl>
  </w:abstractNum>
  <w:abstractNum w:abstractNumId="30">
    <w:nsid w:val="7FA06977"/>
    <w:multiLevelType w:val="hybridMultilevel"/>
    <w:tmpl w:val="7B4CA3D8"/>
    <w:lvl w:ilvl="0" w:tplc="4864B610">
      <w:start w:val="1"/>
      <w:numFmt w:val="lowerLetter"/>
      <w:lvlText w:val="%1)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B0EBE8">
      <w:start w:val="1"/>
      <w:numFmt w:val="lowerLetter"/>
      <w:lvlText w:val="%2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B82D9C">
      <w:start w:val="1"/>
      <w:numFmt w:val="lowerRoman"/>
      <w:lvlText w:val="%3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082C24">
      <w:start w:val="1"/>
      <w:numFmt w:val="decimal"/>
      <w:lvlText w:val="%4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887B0">
      <w:start w:val="1"/>
      <w:numFmt w:val="lowerLetter"/>
      <w:lvlText w:val="%5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7875F6">
      <w:start w:val="1"/>
      <w:numFmt w:val="lowerRoman"/>
      <w:lvlText w:val="%6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AC22D2">
      <w:start w:val="1"/>
      <w:numFmt w:val="decimal"/>
      <w:lvlText w:val="%7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CC4F92">
      <w:start w:val="1"/>
      <w:numFmt w:val="lowerLetter"/>
      <w:lvlText w:val="%8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F62350">
      <w:start w:val="1"/>
      <w:numFmt w:val="lowerRoman"/>
      <w:lvlText w:val="%9"/>
      <w:lvlJc w:val="left"/>
      <w:pPr>
        <w:ind w:left="7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16"/>
  </w:num>
  <w:num w:numId="5">
    <w:abstractNumId w:val="21"/>
  </w:num>
  <w:num w:numId="6">
    <w:abstractNumId w:val="20"/>
  </w:num>
  <w:num w:numId="7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9"/>
  </w:num>
  <w:num w:numId="9">
    <w:abstractNumId w:val="17"/>
  </w:num>
  <w:num w:numId="10">
    <w:abstractNumId w:val="5"/>
  </w:num>
  <w:num w:numId="11">
    <w:abstractNumId w:val="28"/>
  </w:num>
  <w:num w:numId="12">
    <w:abstractNumId w:val="2"/>
  </w:num>
  <w:num w:numId="13">
    <w:abstractNumId w:val="6"/>
  </w:num>
  <w:num w:numId="14">
    <w:abstractNumId w:val="26"/>
  </w:num>
  <w:num w:numId="15">
    <w:abstractNumId w:val="3"/>
  </w:num>
  <w:num w:numId="16">
    <w:abstractNumId w:val="8"/>
  </w:num>
  <w:num w:numId="17">
    <w:abstractNumId w:val="24"/>
  </w:num>
  <w:num w:numId="18">
    <w:abstractNumId w:val="12"/>
  </w:num>
  <w:num w:numId="19">
    <w:abstractNumId w:val="9"/>
  </w:num>
  <w:num w:numId="20">
    <w:abstractNumId w:val="23"/>
  </w:num>
  <w:num w:numId="21">
    <w:abstractNumId w:val="18"/>
  </w:num>
  <w:num w:numId="22">
    <w:abstractNumId w:val="15"/>
  </w:num>
  <w:num w:numId="23">
    <w:abstractNumId w:val="30"/>
  </w:num>
  <w:num w:numId="24">
    <w:abstractNumId w:val="4"/>
  </w:num>
  <w:num w:numId="25">
    <w:abstractNumId w:val="27"/>
  </w:num>
  <w:num w:numId="26">
    <w:abstractNumId w:val="7"/>
  </w:num>
  <w:num w:numId="27">
    <w:abstractNumId w:val="25"/>
  </w:num>
  <w:num w:numId="28">
    <w:abstractNumId w:val="14"/>
  </w:num>
  <w:num w:numId="29">
    <w:abstractNumId w:val="10"/>
  </w:num>
  <w:num w:numId="30">
    <w:abstractNumId w:val="29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2397"/>
    <w:rsid w:val="000D7DF2"/>
    <w:rsid w:val="001E2BC5"/>
    <w:rsid w:val="00AF3ADF"/>
    <w:rsid w:val="00CC4474"/>
    <w:rsid w:val="00D20585"/>
    <w:rsid w:val="00E02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E02397"/>
    <w:pPr>
      <w:keepNext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E02397"/>
    <w:pPr>
      <w:keepNext/>
      <w:ind w:left="2124"/>
      <w:jc w:val="center"/>
      <w:outlineLvl w:val="1"/>
    </w:pPr>
    <w:rPr>
      <w:b/>
      <w:sz w:val="22"/>
      <w:szCs w:val="20"/>
      <w:u w:val="single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9"/>
    <w:unhideWhenUsed/>
    <w:qFormat/>
    <w:rsid w:val="00E023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E023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E02397"/>
    <w:pPr>
      <w:keepNext/>
      <w:jc w:val="center"/>
      <w:outlineLvl w:val="4"/>
    </w:pPr>
    <w:rPr>
      <w:b/>
      <w:sz w:val="28"/>
      <w:u w:val="single"/>
    </w:rPr>
  </w:style>
  <w:style w:type="paragraph" w:styleId="Ttulo6">
    <w:name w:val="heading 6"/>
    <w:basedOn w:val="Normal"/>
    <w:next w:val="Normal"/>
    <w:link w:val="Ttulo6Char"/>
    <w:qFormat/>
    <w:rsid w:val="00E02397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qFormat/>
    <w:rsid w:val="00E02397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qFormat/>
    <w:rsid w:val="00E02397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qFormat/>
    <w:rsid w:val="00E0239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E0239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E02397"/>
    <w:rPr>
      <w:rFonts w:ascii="Times New Roman" w:eastAsia="Times New Roman" w:hAnsi="Times New Roman" w:cs="Times New Roman"/>
      <w:b/>
      <w:szCs w:val="20"/>
      <w:u w:val="single"/>
      <w:lang w:val="en-US"/>
    </w:rPr>
  </w:style>
  <w:style w:type="character" w:customStyle="1" w:styleId="Ttulo3Char">
    <w:name w:val="Título 3 Char"/>
    <w:basedOn w:val="Fontepargpadro"/>
    <w:link w:val="Ttulo3"/>
    <w:uiPriority w:val="99"/>
    <w:rsid w:val="00E023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E0239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E02397"/>
    <w:rPr>
      <w:rFonts w:ascii="Times New Roman" w:eastAsia="Times New Roman" w:hAnsi="Times New Roman" w:cs="Times New Roman"/>
      <w:b/>
      <w:sz w:val="28"/>
      <w:szCs w:val="24"/>
      <w:u w:val="single"/>
      <w:lang w:eastAsia="pt-BR"/>
    </w:rPr>
  </w:style>
  <w:style w:type="character" w:customStyle="1" w:styleId="Ttulo6Char">
    <w:name w:val="Título 6 Char"/>
    <w:basedOn w:val="Fontepargpadro"/>
    <w:link w:val="Ttulo6"/>
    <w:rsid w:val="00E02397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rsid w:val="00E0239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E02397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E02397"/>
    <w:rPr>
      <w:rFonts w:ascii="Arial" w:eastAsia="Times New Roman" w:hAnsi="Arial" w:cs="Arial"/>
      <w:lang w:eastAsia="pt-BR"/>
    </w:rPr>
  </w:style>
  <w:style w:type="paragraph" w:styleId="Cabealho">
    <w:name w:val="header"/>
    <w:basedOn w:val="Normal"/>
    <w:link w:val="CabealhoChar"/>
    <w:uiPriority w:val="99"/>
    <w:rsid w:val="00E023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0239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E02397"/>
    <w:pPr>
      <w:spacing w:after="120"/>
      <w:ind w:left="283"/>
    </w:pPr>
    <w:rPr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0239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E0239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E02397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E0239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0239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E02397"/>
    <w:pPr>
      <w:spacing w:after="120"/>
    </w:pPr>
    <w:rPr>
      <w:rFonts w:eastAsia="Calibri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E02397"/>
    <w:rPr>
      <w:rFonts w:ascii="Times New Roman" w:eastAsia="Calibri" w:hAnsi="Times New Roman" w:cs="Times New Roman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rsid w:val="00E023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0239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rsid w:val="00E02397"/>
    <w:pPr>
      <w:spacing w:after="120"/>
    </w:pPr>
    <w:rPr>
      <w:rFonts w:ascii="Arial" w:hAnsi="Arial" w:cs="Arial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E02397"/>
    <w:rPr>
      <w:rFonts w:ascii="Arial" w:eastAsia="Times New Roman" w:hAnsi="Arial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E02397"/>
    <w:pPr>
      <w:widowControl w:val="0"/>
      <w:tabs>
        <w:tab w:val="left" w:pos="2835"/>
      </w:tabs>
      <w:autoSpaceDE w:val="0"/>
      <w:autoSpaceDN w:val="0"/>
      <w:jc w:val="center"/>
    </w:pPr>
    <w:rPr>
      <w:rFonts w:ascii="Copperplate Gothic Light" w:hAnsi="Copperplate Gothic Light"/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E02397"/>
    <w:rPr>
      <w:rFonts w:ascii="Copperplate Gothic Light" w:eastAsia="Times New Roman" w:hAnsi="Copperplate Gothic Light" w:cs="Times New Roman"/>
      <w:b/>
      <w:bCs/>
      <w:sz w:val="36"/>
      <w:szCs w:val="36"/>
      <w:lang w:eastAsia="pt-BR"/>
    </w:rPr>
  </w:style>
  <w:style w:type="table" w:styleId="Tabelacomgrade">
    <w:name w:val="Table Grid"/>
    <w:basedOn w:val="Tabelanormal"/>
    <w:rsid w:val="00E02397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ewriter">
    <w:name w:val="Typewriter"/>
    <w:rsid w:val="00E02397"/>
    <w:rPr>
      <w:rFonts w:ascii="Courier New" w:hAnsi="Courier New"/>
      <w:sz w:val="20"/>
    </w:rPr>
  </w:style>
  <w:style w:type="paragraph" w:customStyle="1" w:styleId="p3">
    <w:name w:val="p3"/>
    <w:basedOn w:val="Normal"/>
    <w:rsid w:val="00E02397"/>
    <w:pPr>
      <w:widowControl w:val="0"/>
      <w:tabs>
        <w:tab w:val="left" w:pos="1820"/>
      </w:tabs>
      <w:spacing w:line="320" w:lineRule="atLeast"/>
      <w:ind w:left="432" w:hanging="1872"/>
      <w:jc w:val="both"/>
    </w:pPr>
    <w:rPr>
      <w:snapToGrid w:val="0"/>
      <w:szCs w:val="20"/>
    </w:rPr>
  </w:style>
  <w:style w:type="paragraph" w:styleId="Commarcadores">
    <w:name w:val="List Bullet"/>
    <w:basedOn w:val="Normal"/>
    <w:qFormat/>
    <w:rsid w:val="00E02397"/>
    <w:pPr>
      <w:numPr>
        <w:numId w:val="2"/>
      </w:numPr>
    </w:pPr>
  </w:style>
  <w:style w:type="paragraph" w:styleId="TextosemFormatao">
    <w:name w:val="Plain Text"/>
    <w:basedOn w:val="Normal"/>
    <w:link w:val="TextosemFormataoChar"/>
    <w:rsid w:val="00E02397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E02397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Hyperlink">
    <w:name w:val="Hyperlink"/>
    <w:uiPriority w:val="99"/>
    <w:rsid w:val="00E02397"/>
    <w:rPr>
      <w:color w:val="0000FF"/>
      <w:u w:val="single"/>
    </w:rPr>
  </w:style>
  <w:style w:type="paragraph" w:styleId="NormalWeb">
    <w:name w:val="Normal (Web)"/>
    <w:basedOn w:val="Normal"/>
    <w:uiPriority w:val="99"/>
    <w:rsid w:val="00E02397"/>
    <w:pPr>
      <w:spacing w:before="100" w:beforeAutospacing="1" w:after="100" w:afterAutospacing="1"/>
    </w:pPr>
  </w:style>
  <w:style w:type="paragraph" w:customStyle="1" w:styleId="Recuodecorpodetexto21">
    <w:name w:val="Recuo de corpo de texto 21"/>
    <w:basedOn w:val="Normal"/>
    <w:rsid w:val="00E02397"/>
    <w:pPr>
      <w:suppressAutoHyphens/>
      <w:ind w:left="2124"/>
      <w:jc w:val="both"/>
    </w:pPr>
    <w:rPr>
      <w:rFonts w:ascii="Arial" w:hAnsi="Arial" w:cs="Arial"/>
      <w:lang w:eastAsia="ar-SA"/>
    </w:rPr>
  </w:style>
  <w:style w:type="character" w:styleId="Nmerodepgina">
    <w:name w:val="page number"/>
    <w:basedOn w:val="Fontepargpadro"/>
    <w:rsid w:val="00E02397"/>
  </w:style>
  <w:style w:type="character" w:styleId="Refdecomentrio">
    <w:name w:val="annotation reference"/>
    <w:basedOn w:val="Fontepargpadro"/>
    <w:uiPriority w:val="99"/>
    <w:rsid w:val="00E0239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E0239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0239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E0239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E02397"/>
    <w:rPr>
      <w:b/>
      <w:bCs/>
    </w:rPr>
  </w:style>
  <w:style w:type="paragraph" w:styleId="Corpodetexto2">
    <w:name w:val="Body Text 2"/>
    <w:basedOn w:val="Normal"/>
    <w:link w:val="Corpodetexto2Char"/>
    <w:unhideWhenUsed/>
    <w:rsid w:val="00E02397"/>
    <w:pPr>
      <w:spacing w:after="120" w:line="480" w:lineRule="auto"/>
      <w:jc w:val="both"/>
    </w:pPr>
    <w:rPr>
      <w:sz w:val="26"/>
    </w:rPr>
  </w:style>
  <w:style w:type="character" w:customStyle="1" w:styleId="Corpodetexto2Char">
    <w:name w:val="Corpo de texto 2 Char"/>
    <w:basedOn w:val="Fontepargpadro"/>
    <w:link w:val="Corpodetexto2"/>
    <w:rsid w:val="00E02397"/>
    <w:rPr>
      <w:rFonts w:ascii="Times New Roman" w:eastAsia="Times New Roman" w:hAnsi="Times New Roman" w:cs="Times New Roman"/>
      <w:sz w:val="26"/>
      <w:szCs w:val="24"/>
      <w:lang w:eastAsia="pt-BR"/>
    </w:rPr>
  </w:style>
  <w:style w:type="character" w:customStyle="1" w:styleId="grame">
    <w:name w:val="grame"/>
    <w:basedOn w:val="Fontepargpadro"/>
    <w:rsid w:val="00E02397"/>
  </w:style>
  <w:style w:type="paragraph" w:customStyle="1" w:styleId="Default">
    <w:name w:val="Default"/>
    <w:rsid w:val="00E023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02397"/>
    <w:pPr>
      <w:widowControl w:val="0"/>
      <w:spacing w:after="200" w:line="276" w:lineRule="auto"/>
      <w:ind w:left="720"/>
      <w:contextualSpacing/>
    </w:pPr>
    <w:rPr>
      <w:rFonts w:eastAsiaTheme="minorHAnsi"/>
      <w:sz w:val="22"/>
      <w:szCs w:val="22"/>
      <w:lang w:val="en-US" w:eastAsia="en-US"/>
    </w:rPr>
  </w:style>
  <w:style w:type="paragraph" w:customStyle="1" w:styleId="xl65">
    <w:name w:val="xl65"/>
    <w:basedOn w:val="Normal"/>
    <w:rsid w:val="00E02397"/>
    <w:pPr>
      <w:spacing w:before="100" w:beforeAutospacing="1" w:after="100" w:afterAutospacing="1"/>
    </w:pPr>
    <w:rPr>
      <w:rFonts w:ascii="Tahoma" w:hAnsi="Tahoma" w:cs="Tahoma"/>
    </w:rPr>
  </w:style>
  <w:style w:type="paragraph" w:customStyle="1" w:styleId="xl66">
    <w:name w:val="xl66"/>
    <w:basedOn w:val="Normal"/>
    <w:rsid w:val="00E02397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67">
    <w:name w:val="xl67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</w:rPr>
  </w:style>
  <w:style w:type="paragraph" w:customStyle="1" w:styleId="xl68">
    <w:name w:val="xl68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</w:rPr>
  </w:style>
  <w:style w:type="paragraph" w:customStyle="1" w:styleId="xl69">
    <w:name w:val="xl69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</w:rPr>
  </w:style>
  <w:style w:type="paragraph" w:customStyle="1" w:styleId="xl70">
    <w:name w:val="xl70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</w:rPr>
  </w:style>
  <w:style w:type="paragraph" w:customStyle="1" w:styleId="xl71">
    <w:name w:val="xl71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</w:rPr>
  </w:style>
  <w:style w:type="paragraph" w:customStyle="1" w:styleId="xl72">
    <w:name w:val="xl72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</w:rPr>
  </w:style>
  <w:style w:type="paragraph" w:customStyle="1" w:styleId="xl73">
    <w:name w:val="xl73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</w:rPr>
  </w:style>
  <w:style w:type="paragraph" w:customStyle="1" w:styleId="xl74">
    <w:name w:val="xl74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</w:rPr>
  </w:style>
  <w:style w:type="paragraph" w:customStyle="1" w:styleId="xl75">
    <w:name w:val="xl75"/>
    <w:basedOn w:val="Normal"/>
    <w:rsid w:val="00E02397"/>
    <w:pPr>
      <w:spacing w:before="100" w:beforeAutospacing="1" w:after="100" w:afterAutospacing="1"/>
      <w:jc w:val="center"/>
    </w:pPr>
    <w:rPr>
      <w:rFonts w:ascii="Tahoma" w:hAnsi="Tahoma" w:cs="Tahoma"/>
    </w:rPr>
  </w:style>
  <w:style w:type="paragraph" w:customStyle="1" w:styleId="xl76">
    <w:name w:val="xl76"/>
    <w:basedOn w:val="Normal"/>
    <w:rsid w:val="00E023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</w:rPr>
  </w:style>
  <w:style w:type="paragraph" w:customStyle="1" w:styleId="xl77">
    <w:name w:val="xl77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78">
    <w:name w:val="xl78"/>
    <w:basedOn w:val="Normal"/>
    <w:rsid w:val="00E02397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FF"/>
      <w:u w:val="single"/>
    </w:rPr>
  </w:style>
  <w:style w:type="paragraph" w:customStyle="1" w:styleId="xl79">
    <w:name w:val="xl79"/>
    <w:basedOn w:val="Normal"/>
    <w:rsid w:val="00E02397"/>
    <w:pPr>
      <w:spacing w:before="100" w:beforeAutospacing="1" w:after="100" w:afterAutospacing="1"/>
    </w:pPr>
    <w:rPr>
      <w:rFonts w:ascii="Tahoma" w:hAnsi="Tahoma" w:cs="Tahoma"/>
    </w:rPr>
  </w:style>
  <w:style w:type="paragraph" w:customStyle="1" w:styleId="xl80">
    <w:name w:val="xl80"/>
    <w:basedOn w:val="Normal"/>
    <w:rsid w:val="00E023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</w:rPr>
  </w:style>
  <w:style w:type="paragraph" w:customStyle="1" w:styleId="xl81">
    <w:name w:val="xl81"/>
    <w:basedOn w:val="Normal"/>
    <w:rsid w:val="00E02397"/>
    <w:pPr>
      <w:spacing w:before="100" w:beforeAutospacing="1" w:after="100" w:afterAutospacing="1"/>
    </w:pPr>
    <w:rPr>
      <w:rFonts w:ascii="Tahoma" w:hAnsi="Tahoma" w:cs="Tahoma"/>
    </w:rPr>
  </w:style>
  <w:style w:type="paragraph" w:customStyle="1" w:styleId="xl82">
    <w:name w:val="xl82"/>
    <w:basedOn w:val="Normal"/>
    <w:rsid w:val="00E02397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83">
    <w:name w:val="xl83"/>
    <w:basedOn w:val="Normal"/>
    <w:rsid w:val="00E02397"/>
    <w:pPr>
      <w:spacing w:before="100" w:beforeAutospacing="1" w:after="100" w:afterAutospacing="1"/>
    </w:pPr>
    <w:rPr>
      <w:rFonts w:ascii="Tahoma" w:hAnsi="Tahoma" w:cs="Tahoma"/>
    </w:rPr>
  </w:style>
  <w:style w:type="paragraph" w:customStyle="1" w:styleId="xl84">
    <w:name w:val="xl84"/>
    <w:basedOn w:val="Normal"/>
    <w:rsid w:val="00E02397"/>
    <w:pPr>
      <w:spacing w:before="100" w:beforeAutospacing="1" w:after="100" w:afterAutospacing="1"/>
    </w:pPr>
    <w:rPr>
      <w:rFonts w:ascii="Tahoma" w:hAnsi="Tahoma" w:cs="Tahoma"/>
      <w:b/>
      <w:bCs/>
      <w:color w:val="0000FF"/>
    </w:rPr>
  </w:style>
  <w:style w:type="paragraph" w:customStyle="1" w:styleId="xl85">
    <w:name w:val="xl85"/>
    <w:basedOn w:val="Normal"/>
    <w:rsid w:val="00E02397"/>
    <w:pPr>
      <w:spacing w:before="100" w:beforeAutospacing="1" w:after="100" w:afterAutospacing="1"/>
    </w:pPr>
    <w:rPr>
      <w:rFonts w:ascii="Tahoma" w:hAnsi="Tahoma" w:cs="Tahoma"/>
    </w:rPr>
  </w:style>
  <w:style w:type="paragraph" w:customStyle="1" w:styleId="xl86">
    <w:name w:val="xl86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</w:rPr>
  </w:style>
  <w:style w:type="paragraph" w:customStyle="1" w:styleId="xl87">
    <w:name w:val="xl87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</w:rPr>
  </w:style>
  <w:style w:type="paragraph" w:customStyle="1" w:styleId="xl88">
    <w:name w:val="xl88"/>
    <w:basedOn w:val="Normal"/>
    <w:rsid w:val="00E02397"/>
    <w:pPr>
      <w:spacing w:before="100" w:beforeAutospacing="1" w:after="100" w:afterAutospacing="1"/>
    </w:pPr>
    <w:rPr>
      <w:rFonts w:ascii="Tahoma" w:hAnsi="Tahoma" w:cs="Tahoma"/>
    </w:rPr>
  </w:style>
  <w:style w:type="paragraph" w:customStyle="1" w:styleId="xl89">
    <w:name w:val="xl89"/>
    <w:basedOn w:val="Normal"/>
    <w:rsid w:val="00E02397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90">
    <w:name w:val="xl90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</w:rPr>
  </w:style>
  <w:style w:type="paragraph" w:customStyle="1" w:styleId="xl91">
    <w:name w:val="xl91"/>
    <w:basedOn w:val="Normal"/>
    <w:rsid w:val="00E02397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92">
    <w:name w:val="xl92"/>
    <w:basedOn w:val="Normal"/>
    <w:rsid w:val="00E02397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93">
    <w:name w:val="xl93"/>
    <w:basedOn w:val="Normal"/>
    <w:rsid w:val="00E023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</w:rPr>
  </w:style>
  <w:style w:type="paragraph" w:customStyle="1" w:styleId="xl94">
    <w:name w:val="xl94"/>
    <w:basedOn w:val="Normal"/>
    <w:rsid w:val="00E023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</w:rPr>
  </w:style>
  <w:style w:type="paragraph" w:customStyle="1" w:styleId="xl95">
    <w:name w:val="xl95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96">
    <w:name w:val="xl96"/>
    <w:basedOn w:val="Normal"/>
    <w:rsid w:val="00E023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FF0000"/>
    </w:rPr>
  </w:style>
  <w:style w:type="paragraph" w:customStyle="1" w:styleId="xl97">
    <w:name w:val="xl97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</w:rPr>
  </w:style>
  <w:style w:type="paragraph" w:customStyle="1" w:styleId="xl98">
    <w:name w:val="xl98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</w:rPr>
  </w:style>
  <w:style w:type="paragraph" w:customStyle="1" w:styleId="xl99">
    <w:name w:val="xl99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</w:rPr>
  </w:style>
  <w:style w:type="paragraph" w:customStyle="1" w:styleId="xl100">
    <w:name w:val="xl100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101">
    <w:name w:val="xl101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</w:rPr>
  </w:style>
  <w:style w:type="paragraph" w:customStyle="1" w:styleId="xl102">
    <w:name w:val="xl102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</w:rPr>
  </w:style>
  <w:style w:type="paragraph" w:customStyle="1" w:styleId="xl103">
    <w:name w:val="xl103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</w:rPr>
  </w:style>
  <w:style w:type="paragraph" w:customStyle="1" w:styleId="xl104">
    <w:name w:val="xl104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sz w:val="16"/>
      <w:szCs w:val="16"/>
    </w:rPr>
  </w:style>
  <w:style w:type="paragraph" w:customStyle="1" w:styleId="xl105">
    <w:name w:val="xl105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b/>
      <w:bCs/>
      <w:sz w:val="16"/>
      <w:szCs w:val="16"/>
    </w:rPr>
  </w:style>
  <w:style w:type="paragraph" w:customStyle="1" w:styleId="xl106">
    <w:name w:val="xl106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xl107">
    <w:name w:val="xl107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FF0000"/>
    </w:rPr>
  </w:style>
  <w:style w:type="paragraph" w:customStyle="1" w:styleId="xl108">
    <w:name w:val="xl108"/>
    <w:basedOn w:val="Normal"/>
    <w:rsid w:val="00E023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FF0000"/>
    </w:rPr>
  </w:style>
  <w:style w:type="paragraph" w:customStyle="1" w:styleId="xl109">
    <w:name w:val="xl109"/>
    <w:basedOn w:val="Normal"/>
    <w:rsid w:val="00E023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110">
    <w:name w:val="xl110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111">
    <w:name w:val="xl111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112">
    <w:name w:val="xl112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xl113">
    <w:name w:val="xl113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sz w:val="16"/>
      <w:szCs w:val="16"/>
    </w:rPr>
  </w:style>
  <w:style w:type="paragraph" w:customStyle="1" w:styleId="xl114">
    <w:name w:val="xl114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sz w:val="16"/>
      <w:szCs w:val="16"/>
    </w:rPr>
  </w:style>
  <w:style w:type="paragraph" w:customStyle="1" w:styleId="xl115">
    <w:name w:val="xl115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sz w:val="16"/>
      <w:szCs w:val="16"/>
    </w:rPr>
  </w:style>
  <w:style w:type="paragraph" w:customStyle="1" w:styleId="xl116">
    <w:name w:val="xl116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xl117">
    <w:name w:val="xl117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ahoma" w:hAnsi="Tahoma" w:cs="Tahoma"/>
      <w:b/>
      <w:bCs/>
      <w:sz w:val="16"/>
      <w:szCs w:val="16"/>
    </w:rPr>
  </w:style>
  <w:style w:type="paragraph" w:customStyle="1" w:styleId="xl118">
    <w:name w:val="xl118"/>
    <w:basedOn w:val="Normal"/>
    <w:rsid w:val="00E023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xl119">
    <w:name w:val="xl119"/>
    <w:basedOn w:val="Normal"/>
    <w:rsid w:val="00E023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xl120">
    <w:name w:val="xl120"/>
    <w:basedOn w:val="Normal"/>
    <w:rsid w:val="00E023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xl121">
    <w:name w:val="xl121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xl122">
    <w:name w:val="xl122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</w:rPr>
  </w:style>
  <w:style w:type="paragraph" w:customStyle="1" w:styleId="xl123">
    <w:name w:val="xl123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</w:rPr>
  </w:style>
  <w:style w:type="paragraph" w:customStyle="1" w:styleId="xl124">
    <w:name w:val="xl124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</w:rPr>
  </w:style>
  <w:style w:type="paragraph" w:customStyle="1" w:styleId="xl125">
    <w:name w:val="xl125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</w:rPr>
  </w:style>
  <w:style w:type="paragraph" w:customStyle="1" w:styleId="xl126">
    <w:name w:val="xl126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b/>
      <w:bCs/>
      <w:color w:val="FF0000"/>
      <w:u w:val="single"/>
    </w:rPr>
  </w:style>
  <w:style w:type="paragraph" w:customStyle="1" w:styleId="xl127">
    <w:name w:val="xl127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E02397"/>
    <w:pPr>
      <w:shd w:val="clear" w:color="000000" w:fill="CCFFCC"/>
      <w:spacing w:before="100" w:beforeAutospacing="1" w:after="100" w:afterAutospacing="1"/>
      <w:jc w:val="center"/>
    </w:pPr>
    <w:rPr>
      <w:rFonts w:ascii="Tahoma" w:hAnsi="Tahoma" w:cs="Tahoma"/>
      <w:b/>
      <w:bCs/>
      <w:color w:val="FF0000"/>
      <w:u w:val="single"/>
    </w:rPr>
  </w:style>
  <w:style w:type="paragraph" w:customStyle="1" w:styleId="xl129">
    <w:name w:val="xl129"/>
    <w:basedOn w:val="Normal"/>
    <w:rsid w:val="00E02397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130">
    <w:name w:val="xl130"/>
    <w:basedOn w:val="Normal"/>
    <w:rsid w:val="00E02397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E02397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132">
    <w:name w:val="xl132"/>
    <w:basedOn w:val="Normal"/>
    <w:rsid w:val="00E02397"/>
    <w:pPr>
      <w:pBdr>
        <w:top w:val="single" w:sz="4" w:space="0" w:color="auto"/>
        <w:lef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133">
    <w:name w:val="xl133"/>
    <w:basedOn w:val="Normal"/>
    <w:rsid w:val="00E02397"/>
    <w:pPr>
      <w:pBdr>
        <w:top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134">
    <w:name w:val="xl134"/>
    <w:basedOn w:val="Normal"/>
    <w:rsid w:val="00E02397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135">
    <w:name w:val="xl135"/>
    <w:basedOn w:val="Normal"/>
    <w:rsid w:val="00E023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c2">
    <w:name w:val="c2"/>
    <w:basedOn w:val="Normal"/>
    <w:rsid w:val="00E02397"/>
    <w:pPr>
      <w:widowControl w:val="0"/>
      <w:spacing w:line="240" w:lineRule="atLeast"/>
      <w:jc w:val="center"/>
    </w:pPr>
    <w:rPr>
      <w:szCs w:val="20"/>
    </w:rPr>
  </w:style>
  <w:style w:type="paragraph" w:styleId="Recuodecorpodetexto3">
    <w:name w:val="Body Text Indent 3"/>
    <w:basedOn w:val="Normal"/>
    <w:link w:val="Recuodecorpodetexto3Char"/>
    <w:rsid w:val="00E0239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E02397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harChar5">
    <w:name w:val="Char Char5"/>
    <w:basedOn w:val="Fontepargpadro"/>
    <w:rsid w:val="00E02397"/>
    <w:rPr>
      <w:rFonts w:ascii="Bookman Old Style" w:hAnsi="Bookman Old Style"/>
      <w:b/>
      <w:lang w:val="pt-BR" w:eastAsia="pt-BR" w:bidi="ar-SA"/>
    </w:rPr>
  </w:style>
  <w:style w:type="paragraph" w:styleId="Subttulo">
    <w:name w:val="Subtitle"/>
    <w:basedOn w:val="Normal"/>
    <w:link w:val="SubttuloChar"/>
    <w:qFormat/>
    <w:rsid w:val="00E02397"/>
    <w:rPr>
      <w:rFonts w:ascii="Tahoma" w:hAnsi="Tahoma"/>
      <w:b/>
      <w:sz w:val="18"/>
      <w:szCs w:val="20"/>
    </w:rPr>
  </w:style>
  <w:style w:type="character" w:customStyle="1" w:styleId="SubttuloChar">
    <w:name w:val="Subtítulo Char"/>
    <w:basedOn w:val="Fontepargpadro"/>
    <w:link w:val="Subttulo"/>
    <w:rsid w:val="00E02397"/>
    <w:rPr>
      <w:rFonts w:ascii="Tahoma" w:eastAsia="Times New Roman" w:hAnsi="Tahoma" w:cs="Times New Roman"/>
      <w:b/>
      <w:sz w:val="18"/>
      <w:szCs w:val="20"/>
      <w:lang w:eastAsia="pt-BR"/>
    </w:rPr>
  </w:style>
  <w:style w:type="character" w:customStyle="1" w:styleId="proposta">
    <w:name w:val="proposta"/>
    <w:basedOn w:val="Fontepargpadro"/>
    <w:rsid w:val="00E02397"/>
  </w:style>
  <w:style w:type="character" w:customStyle="1" w:styleId="apple-style-span">
    <w:name w:val="apple-style-span"/>
    <w:basedOn w:val="Fontepargpadro"/>
    <w:rsid w:val="00E02397"/>
  </w:style>
  <w:style w:type="character" w:styleId="nfase">
    <w:name w:val="Emphasis"/>
    <w:basedOn w:val="Fontepargpadro"/>
    <w:qFormat/>
    <w:rsid w:val="00E02397"/>
    <w:rPr>
      <w:i/>
      <w:iCs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E02397"/>
    <w:pPr>
      <w:widowControl w:val="0"/>
      <w:spacing w:after="100" w:line="276" w:lineRule="auto"/>
    </w:pPr>
    <w:rPr>
      <w:rFonts w:eastAsiaTheme="minorHAnsi"/>
      <w:sz w:val="22"/>
      <w:szCs w:val="22"/>
      <w:lang w:val="en-US" w:eastAsia="en-US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E02397"/>
    <w:pPr>
      <w:widowControl w:val="0"/>
      <w:spacing w:after="100" w:line="276" w:lineRule="auto"/>
      <w:ind w:left="220"/>
    </w:pPr>
    <w:rPr>
      <w:rFonts w:eastAsiaTheme="minorHAnsi"/>
      <w:sz w:val="22"/>
      <w:szCs w:val="22"/>
      <w:lang w:val="en-US" w:eastAsia="en-US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E02397"/>
    <w:pPr>
      <w:widowControl w:val="0"/>
      <w:spacing w:after="100" w:line="276" w:lineRule="auto"/>
      <w:ind w:left="440"/>
    </w:pPr>
    <w:rPr>
      <w:rFonts w:eastAsiaTheme="minorHAnsi"/>
      <w:sz w:val="22"/>
      <w:szCs w:val="22"/>
      <w:lang w:val="en-US" w:eastAsia="en-US"/>
    </w:rPr>
  </w:style>
  <w:style w:type="paragraph" w:styleId="Sumrio4">
    <w:name w:val="toc 4"/>
    <w:basedOn w:val="Normal"/>
    <w:next w:val="Normal"/>
    <w:autoRedefine/>
    <w:uiPriority w:val="39"/>
    <w:unhideWhenUsed/>
    <w:rsid w:val="00E02397"/>
    <w:pPr>
      <w:widowControl w:val="0"/>
      <w:spacing w:after="100" w:line="276" w:lineRule="auto"/>
      <w:ind w:left="660"/>
    </w:pPr>
    <w:rPr>
      <w:rFonts w:eastAsiaTheme="minorHAnsi"/>
      <w:sz w:val="22"/>
      <w:szCs w:val="22"/>
      <w:lang w:val="en-US" w:eastAsia="en-US"/>
    </w:rPr>
  </w:style>
  <w:style w:type="paragraph" w:styleId="Sumrio5">
    <w:name w:val="toc 5"/>
    <w:basedOn w:val="Normal"/>
    <w:next w:val="Normal"/>
    <w:autoRedefine/>
    <w:uiPriority w:val="39"/>
    <w:unhideWhenUsed/>
    <w:rsid w:val="00E02397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Sumrio6">
    <w:name w:val="toc 6"/>
    <w:basedOn w:val="Normal"/>
    <w:next w:val="Normal"/>
    <w:autoRedefine/>
    <w:uiPriority w:val="39"/>
    <w:unhideWhenUsed/>
    <w:rsid w:val="00E02397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Sumrio7">
    <w:name w:val="toc 7"/>
    <w:basedOn w:val="Normal"/>
    <w:next w:val="Normal"/>
    <w:autoRedefine/>
    <w:uiPriority w:val="39"/>
    <w:unhideWhenUsed/>
    <w:rsid w:val="00E02397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Sumrio8">
    <w:name w:val="toc 8"/>
    <w:basedOn w:val="Normal"/>
    <w:next w:val="Normal"/>
    <w:autoRedefine/>
    <w:uiPriority w:val="39"/>
    <w:unhideWhenUsed/>
    <w:rsid w:val="00E02397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Sumrio9">
    <w:name w:val="toc 9"/>
    <w:basedOn w:val="Normal"/>
    <w:next w:val="Normal"/>
    <w:autoRedefine/>
    <w:uiPriority w:val="39"/>
    <w:unhideWhenUsed/>
    <w:rsid w:val="00E02397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ont5">
    <w:name w:val="font5"/>
    <w:basedOn w:val="Normal"/>
    <w:rsid w:val="00E02397"/>
    <w:pPr>
      <w:spacing w:before="100" w:beforeAutospacing="1" w:after="100" w:afterAutospacing="1"/>
    </w:pPr>
    <w:rPr>
      <w:rFonts w:ascii="Calibri" w:hAnsi="Calibri"/>
      <w:b/>
      <w:bCs/>
      <w:color w:val="000000"/>
      <w:sz w:val="18"/>
      <w:szCs w:val="18"/>
    </w:rPr>
  </w:style>
  <w:style w:type="paragraph" w:customStyle="1" w:styleId="xl136">
    <w:name w:val="xl136"/>
    <w:basedOn w:val="Normal"/>
    <w:rsid w:val="00E02397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37">
    <w:name w:val="xl137"/>
    <w:basedOn w:val="Normal"/>
    <w:rsid w:val="00E02397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</w:pPr>
    <w:rPr>
      <w:sz w:val="18"/>
      <w:szCs w:val="18"/>
    </w:rPr>
  </w:style>
  <w:style w:type="paragraph" w:customStyle="1" w:styleId="xl138">
    <w:name w:val="xl138"/>
    <w:basedOn w:val="Normal"/>
    <w:rsid w:val="00E02397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9">
    <w:name w:val="xl139"/>
    <w:basedOn w:val="Normal"/>
    <w:rsid w:val="00E023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0">
    <w:name w:val="xl140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41">
    <w:name w:val="xl141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42">
    <w:name w:val="xl142"/>
    <w:basedOn w:val="Normal"/>
    <w:rsid w:val="00E023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43">
    <w:name w:val="xl143"/>
    <w:basedOn w:val="Normal"/>
    <w:rsid w:val="00E0239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44">
    <w:name w:val="xl144"/>
    <w:basedOn w:val="Normal"/>
    <w:rsid w:val="00E0239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Normal"/>
    <w:rsid w:val="00E02397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sz w:val="18"/>
      <w:szCs w:val="18"/>
    </w:rPr>
  </w:style>
  <w:style w:type="paragraph" w:customStyle="1" w:styleId="xl146">
    <w:name w:val="xl146"/>
    <w:basedOn w:val="Normal"/>
    <w:rsid w:val="00E0239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Normal"/>
    <w:rsid w:val="00E023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48">
    <w:name w:val="xl148"/>
    <w:basedOn w:val="Normal"/>
    <w:rsid w:val="00E02397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9">
    <w:name w:val="xl149"/>
    <w:basedOn w:val="Normal"/>
    <w:rsid w:val="00E0239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50">
    <w:name w:val="xl150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1">
    <w:name w:val="xl151"/>
    <w:basedOn w:val="Normal"/>
    <w:rsid w:val="00E0239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52">
    <w:name w:val="xl152"/>
    <w:basedOn w:val="Normal"/>
    <w:rsid w:val="00E023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sz w:val="18"/>
      <w:szCs w:val="18"/>
    </w:rPr>
  </w:style>
  <w:style w:type="paragraph" w:customStyle="1" w:styleId="xl153">
    <w:name w:val="xl153"/>
    <w:basedOn w:val="Normal"/>
    <w:rsid w:val="00E023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4">
    <w:name w:val="xl154"/>
    <w:basedOn w:val="Normal"/>
    <w:rsid w:val="00E02397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sz w:val="18"/>
      <w:szCs w:val="18"/>
    </w:rPr>
  </w:style>
  <w:style w:type="paragraph" w:customStyle="1" w:styleId="xl155">
    <w:name w:val="xl155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sz w:val="18"/>
      <w:szCs w:val="18"/>
    </w:rPr>
  </w:style>
  <w:style w:type="paragraph" w:customStyle="1" w:styleId="xl156">
    <w:name w:val="xl156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58">
    <w:name w:val="xl158"/>
    <w:basedOn w:val="Normal"/>
    <w:rsid w:val="00E023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9">
    <w:name w:val="xl159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0">
    <w:name w:val="xl160"/>
    <w:basedOn w:val="Normal"/>
    <w:rsid w:val="00E023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1">
    <w:name w:val="xl161"/>
    <w:basedOn w:val="Normal"/>
    <w:rsid w:val="00E023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2">
    <w:name w:val="xl162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3">
    <w:name w:val="xl163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64">
    <w:name w:val="xl164"/>
    <w:basedOn w:val="Normal"/>
    <w:rsid w:val="00E023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5">
    <w:name w:val="xl165"/>
    <w:basedOn w:val="Normal"/>
    <w:rsid w:val="00E023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66">
    <w:name w:val="xl166"/>
    <w:basedOn w:val="Normal"/>
    <w:rsid w:val="00E02397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7">
    <w:name w:val="xl167"/>
    <w:basedOn w:val="Normal"/>
    <w:rsid w:val="00E02397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8">
    <w:name w:val="xl168"/>
    <w:basedOn w:val="Normal"/>
    <w:rsid w:val="00E023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69">
    <w:name w:val="xl169"/>
    <w:basedOn w:val="Normal"/>
    <w:rsid w:val="00E0239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70">
    <w:name w:val="xl170"/>
    <w:basedOn w:val="Normal"/>
    <w:rsid w:val="00E02397"/>
    <w:pPr>
      <w:pBdr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1">
    <w:name w:val="xl171"/>
    <w:basedOn w:val="Normal"/>
    <w:rsid w:val="00E02397"/>
    <w:pPr>
      <w:spacing w:before="100" w:beforeAutospacing="1" w:after="100" w:afterAutospacing="1"/>
    </w:pPr>
    <w:rPr>
      <w:sz w:val="18"/>
      <w:szCs w:val="18"/>
    </w:rPr>
  </w:style>
  <w:style w:type="paragraph" w:customStyle="1" w:styleId="xl172">
    <w:name w:val="xl172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73">
    <w:name w:val="xl173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4">
    <w:name w:val="xl174"/>
    <w:basedOn w:val="Normal"/>
    <w:rsid w:val="00E023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5">
    <w:name w:val="xl175"/>
    <w:basedOn w:val="Normal"/>
    <w:rsid w:val="00E02397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6">
    <w:name w:val="xl176"/>
    <w:basedOn w:val="Normal"/>
    <w:rsid w:val="00E023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7">
    <w:name w:val="xl177"/>
    <w:basedOn w:val="Normal"/>
    <w:rsid w:val="00E023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8">
    <w:name w:val="xl178"/>
    <w:basedOn w:val="Normal"/>
    <w:rsid w:val="00E023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9">
    <w:name w:val="xl179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Normal"/>
    <w:rsid w:val="00E023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Normal"/>
    <w:rsid w:val="00E0239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2">
    <w:name w:val="xl182"/>
    <w:basedOn w:val="Normal"/>
    <w:rsid w:val="00E0239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3">
    <w:name w:val="xl183"/>
    <w:basedOn w:val="Normal"/>
    <w:rsid w:val="00E02397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sz w:val="18"/>
      <w:szCs w:val="18"/>
    </w:rPr>
  </w:style>
  <w:style w:type="paragraph" w:customStyle="1" w:styleId="xl184">
    <w:name w:val="xl184"/>
    <w:basedOn w:val="Normal"/>
    <w:rsid w:val="00E023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sz w:val="18"/>
      <w:szCs w:val="18"/>
    </w:rPr>
  </w:style>
  <w:style w:type="paragraph" w:customStyle="1" w:styleId="xl185">
    <w:name w:val="xl185"/>
    <w:basedOn w:val="Normal"/>
    <w:rsid w:val="00E023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6">
    <w:name w:val="xl186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7">
    <w:name w:val="xl187"/>
    <w:basedOn w:val="Normal"/>
    <w:rsid w:val="00E023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8">
    <w:name w:val="xl188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9">
    <w:name w:val="xl189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0">
    <w:name w:val="xl190"/>
    <w:basedOn w:val="Normal"/>
    <w:rsid w:val="00E023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1">
    <w:name w:val="xl191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2">
    <w:name w:val="xl192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3">
    <w:name w:val="xl193"/>
    <w:basedOn w:val="Normal"/>
    <w:rsid w:val="00E023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94">
    <w:name w:val="xl194"/>
    <w:basedOn w:val="Normal"/>
    <w:rsid w:val="00E023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95">
    <w:name w:val="xl195"/>
    <w:basedOn w:val="Normal"/>
    <w:rsid w:val="00E02397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Normal"/>
    <w:rsid w:val="00E023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97">
    <w:name w:val="xl197"/>
    <w:basedOn w:val="Normal"/>
    <w:rsid w:val="00E023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98">
    <w:name w:val="xl198"/>
    <w:basedOn w:val="Normal"/>
    <w:rsid w:val="00E023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texto">
    <w:name w:val="texto"/>
    <w:basedOn w:val="Normal"/>
    <w:rsid w:val="00CC4474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1212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 Municipal</dc:creator>
  <cp:lastModifiedBy>Prefeitura Municipal</cp:lastModifiedBy>
  <cp:revision>3</cp:revision>
  <dcterms:created xsi:type="dcterms:W3CDTF">2017-02-09T14:44:00Z</dcterms:created>
  <dcterms:modified xsi:type="dcterms:W3CDTF">2017-02-09T19:59:00Z</dcterms:modified>
</cp:coreProperties>
</file>