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74B" w:rsidRPr="00024C90" w:rsidRDefault="0015574B" w:rsidP="0015574B">
      <w:pPr>
        <w:pStyle w:val="Ttulo1"/>
        <w:ind w:left="2124" w:firstLine="708"/>
        <w:jc w:val="both"/>
        <w:rPr>
          <w:rFonts w:ascii="Arial" w:hAnsi="Arial" w:cs="Arial"/>
          <w:sz w:val="24"/>
          <w:szCs w:val="24"/>
        </w:rPr>
      </w:pPr>
      <w:r w:rsidRPr="00024C90">
        <w:rPr>
          <w:rFonts w:ascii="Arial" w:hAnsi="Arial" w:cs="Arial"/>
          <w:sz w:val="24"/>
          <w:szCs w:val="24"/>
        </w:rPr>
        <w:t>LEI</w:t>
      </w:r>
      <w:r>
        <w:rPr>
          <w:rFonts w:ascii="Arial" w:hAnsi="Arial" w:cs="Arial"/>
          <w:sz w:val="24"/>
          <w:szCs w:val="24"/>
        </w:rPr>
        <w:t xml:space="preserve"> MUNICIPAL</w:t>
      </w:r>
      <w:r w:rsidRPr="00024C9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N.º 1111</w:t>
      </w:r>
      <w:r w:rsidRPr="00024C90">
        <w:rPr>
          <w:rFonts w:ascii="Arial" w:hAnsi="Arial" w:cs="Arial"/>
          <w:sz w:val="24"/>
          <w:szCs w:val="24"/>
        </w:rPr>
        <w:t>/201</w:t>
      </w:r>
      <w:r>
        <w:rPr>
          <w:rFonts w:ascii="Arial" w:hAnsi="Arial" w:cs="Arial"/>
          <w:sz w:val="24"/>
          <w:szCs w:val="24"/>
        </w:rPr>
        <w:t>9</w:t>
      </w:r>
      <w:r w:rsidRPr="00024C90">
        <w:rPr>
          <w:rFonts w:ascii="Arial" w:hAnsi="Arial" w:cs="Arial"/>
          <w:sz w:val="24"/>
          <w:szCs w:val="24"/>
        </w:rPr>
        <w:t>.</w:t>
      </w:r>
    </w:p>
    <w:p w:rsidR="0015574B" w:rsidRPr="00024C90" w:rsidRDefault="0015574B" w:rsidP="0015574B">
      <w:pPr>
        <w:ind w:left="3540" w:firstLine="708"/>
        <w:jc w:val="both"/>
        <w:rPr>
          <w:rFonts w:ascii="Arial" w:hAnsi="Arial" w:cs="Arial"/>
          <w:b/>
        </w:rPr>
      </w:pPr>
    </w:p>
    <w:p w:rsidR="0015574B" w:rsidRPr="00024C90" w:rsidRDefault="0015574B" w:rsidP="0015574B">
      <w:pPr>
        <w:ind w:left="2835" w:firstLine="4"/>
        <w:jc w:val="both"/>
        <w:rPr>
          <w:rFonts w:ascii="Arial" w:hAnsi="Arial" w:cs="Arial"/>
        </w:rPr>
      </w:pPr>
      <w:r w:rsidRPr="00024C90">
        <w:rPr>
          <w:rFonts w:ascii="Arial" w:hAnsi="Arial" w:cs="Arial"/>
          <w:b/>
        </w:rPr>
        <w:t xml:space="preserve">SÚMULA: </w:t>
      </w:r>
      <w:r>
        <w:rPr>
          <w:rFonts w:ascii="Arial" w:hAnsi="Arial" w:cs="Arial"/>
          <w:b/>
        </w:rPr>
        <w:t>“</w:t>
      </w:r>
      <w:r>
        <w:rPr>
          <w:rFonts w:ascii="Arial" w:hAnsi="Arial" w:cs="Arial"/>
        </w:rPr>
        <w:t xml:space="preserve">AUTORIZA O EXECUTIVO MUNICIPAL CRIAR AVENIDA NO SETOR AEROPORTO, ESPECIFICAMENTE NO LOTE PÚBLICO LP 01 </w:t>
      </w:r>
      <w:r w:rsidRPr="00024C90">
        <w:rPr>
          <w:rFonts w:ascii="Arial" w:hAnsi="Arial" w:cs="Arial"/>
        </w:rPr>
        <w:t>E DÁ OUTRAS PROVIDÊNCIAS</w:t>
      </w:r>
      <w:r>
        <w:rPr>
          <w:rFonts w:ascii="Arial" w:hAnsi="Arial" w:cs="Arial"/>
        </w:rPr>
        <w:t>”</w:t>
      </w:r>
      <w:r w:rsidRPr="00024C90">
        <w:rPr>
          <w:rFonts w:ascii="Arial" w:hAnsi="Arial" w:cs="Arial"/>
        </w:rPr>
        <w:t>.</w:t>
      </w:r>
    </w:p>
    <w:p w:rsidR="0015574B" w:rsidRPr="00024C90" w:rsidRDefault="0015574B" w:rsidP="0015574B">
      <w:pPr>
        <w:ind w:left="2835"/>
        <w:jc w:val="both"/>
        <w:rPr>
          <w:rFonts w:ascii="Arial" w:hAnsi="Arial" w:cs="Arial"/>
        </w:rPr>
      </w:pPr>
    </w:p>
    <w:p w:rsidR="0015574B" w:rsidRPr="00024C90" w:rsidRDefault="0015574B" w:rsidP="0015574B">
      <w:pPr>
        <w:ind w:left="2835"/>
        <w:jc w:val="both"/>
        <w:rPr>
          <w:rFonts w:ascii="Arial" w:hAnsi="Arial" w:cs="Arial"/>
        </w:rPr>
      </w:pPr>
    </w:p>
    <w:p w:rsidR="0015574B" w:rsidRPr="00024C90" w:rsidRDefault="0015574B" w:rsidP="0015574B">
      <w:pPr>
        <w:ind w:left="2835"/>
        <w:jc w:val="both"/>
        <w:rPr>
          <w:rFonts w:ascii="Arial" w:hAnsi="Arial" w:cs="Arial"/>
          <w:b/>
          <w:bCs/>
        </w:rPr>
      </w:pPr>
      <w:r w:rsidRPr="00024C90">
        <w:rPr>
          <w:rFonts w:ascii="Arial" w:hAnsi="Arial" w:cs="Arial"/>
          <w:b/>
        </w:rPr>
        <w:t>ADALTO JOSÉ ZAGO</w:t>
      </w:r>
      <w:r w:rsidRPr="00024C90">
        <w:rPr>
          <w:rFonts w:ascii="Arial" w:hAnsi="Arial" w:cs="Arial"/>
        </w:rPr>
        <w:t xml:space="preserve">, Prefeito Municipal de Apiacás, Estado de Mato Grosso, no uso de suas atribuições legais e ainda com fulcro na Lei Orgânica do Município, </w:t>
      </w:r>
      <w:r>
        <w:rPr>
          <w:rFonts w:ascii="Arial" w:hAnsi="Arial" w:cs="Arial"/>
        </w:rPr>
        <w:t xml:space="preserve">faz saber </w:t>
      </w:r>
      <w:r w:rsidR="00242085">
        <w:rPr>
          <w:rFonts w:ascii="Arial" w:hAnsi="Arial" w:cs="Arial"/>
        </w:rPr>
        <w:t>que a Câmara de Vereadores aprovou e Ele sanciona e promulga a seguinte Lei:</w:t>
      </w:r>
    </w:p>
    <w:p w:rsidR="0015574B" w:rsidRDefault="0015574B" w:rsidP="0015574B">
      <w:pPr>
        <w:ind w:left="2880"/>
        <w:jc w:val="both"/>
        <w:rPr>
          <w:rFonts w:ascii="Arial" w:hAnsi="Arial" w:cs="Arial"/>
          <w:b/>
        </w:rPr>
      </w:pPr>
    </w:p>
    <w:p w:rsidR="0015574B" w:rsidRPr="00024C90" w:rsidRDefault="0015574B" w:rsidP="0015574B">
      <w:pPr>
        <w:ind w:left="2880"/>
        <w:jc w:val="both"/>
        <w:rPr>
          <w:rFonts w:ascii="Arial" w:hAnsi="Arial" w:cs="Arial"/>
          <w:b/>
        </w:rPr>
      </w:pPr>
    </w:p>
    <w:p w:rsidR="0015574B" w:rsidRDefault="0015574B" w:rsidP="0015574B">
      <w:pPr>
        <w:spacing w:before="120"/>
        <w:ind w:firstLine="708"/>
        <w:jc w:val="both"/>
        <w:rPr>
          <w:rFonts w:ascii="Arial" w:hAnsi="Arial" w:cs="Arial"/>
        </w:rPr>
      </w:pPr>
      <w:r w:rsidRPr="00024C90">
        <w:rPr>
          <w:rFonts w:ascii="Arial" w:hAnsi="Arial" w:cs="Arial"/>
          <w:b/>
        </w:rPr>
        <w:t xml:space="preserve">ARTIGO 1º - </w:t>
      </w:r>
      <w:r w:rsidRPr="00024C90">
        <w:rPr>
          <w:rFonts w:ascii="Arial" w:hAnsi="Arial" w:cs="Arial"/>
        </w:rPr>
        <w:t xml:space="preserve">Fica o Poder Executivo Municipal autorizado </w:t>
      </w:r>
      <w:r>
        <w:rPr>
          <w:rFonts w:ascii="Arial" w:hAnsi="Arial" w:cs="Arial"/>
        </w:rPr>
        <w:t xml:space="preserve">criar </w:t>
      </w:r>
      <w:proofErr w:type="gramStart"/>
      <w:r>
        <w:rPr>
          <w:rFonts w:ascii="Arial" w:hAnsi="Arial" w:cs="Arial"/>
        </w:rPr>
        <w:t>Avenida no Lote Público</w:t>
      </w:r>
      <w:proofErr w:type="gramEnd"/>
      <w:r>
        <w:rPr>
          <w:rFonts w:ascii="Arial" w:hAnsi="Arial" w:cs="Arial"/>
        </w:rPr>
        <w:t xml:space="preserve"> LP 01 localizado no setor aeroporto, para possibilitar crescimento ordenado, planejado e organizado da cidade.</w:t>
      </w:r>
    </w:p>
    <w:p w:rsidR="0015574B" w:rsidRDefault="0015574B" w:rsidP="0015574B">
      <w:pPr>
        <w:spacing w:before="120"/>
        <w:ind w:firstLine="708"/>
        <w:jc w:val="both"/>
        <w:rPr>
          <w:rFonts w:ascii="Arial" w:hAnsi="Arial" w:cs="Arial"/>
        </w:rPr>
      </w:pPr>
    </w:p>
    <w:p w:rsidR="0015574B" w:rsidRDefault="0015574B" w:rsidP="0015574B">
      <w:pPr>
        <w:ind w:firstLine="708"/>
        <w:jc w:val="both"/>
        <w:rPr>
          <w:rFonts w:ascii="Arial" w:hAnsi="Arial" w:cs="Arial"/>
        </w:rPr>
      </w:pPr>
      <w:r w:rsidRPr="002F77CE">
        <w:rPr>
          <w:rFonts w:ascii="Arial" w:hAnsi="Arial" w:cs="Arial"/>
          <w:b/>
        </w:rPr>
        <w:t>Parágrafo Único</w:t>
      </w:r>
      <w:r>
        <w:rPr>
          <w:rFonts w:ascii="Arial" w:hAnsi="Arial" w:cs="Arial"/>
        </w:rPr>
        <w:t xml:space="preserve"> – A autorização de que trata o caput do artigo 1º ficará condicionada a doação por parte dos proprietários dos lotes LE-5, LE-6 e LE-26, de uma fração ideal para abertura de duas ruas, as quais deverão ser construídas pela Prefeitura Municipal de Apiacás na divisa entre os lotes LE-5 e LE-6, e LE-26, conforme termo de compromisso assinado pelos senhores proprietários Marcos Roberto Bernardi, João Alberto Macedo de Mendonça e </w:t>
      </w:r>
      <w:proofErr w:type="spellStart"/>
      <w:r>
        <w:rPr>
          <w:rFonts w:ascii="Arial" w:hAnsi="Arial" w:cs="Arial"/>
        </w:rPr>
        <w:t>Tarciano</w:t>
      </w:r>
      <w:proofErr w:type="spellEnd"/>
      <w:r>
        <w:rPr>
          <w:rFonts w:ascii="Arial" w:hAnsi="Arial" w:cs="Arial"/>
        </w:rPr>
        <w:t xml:space="preserve"> Lise (documento em anexo). (</w:t>
      </w:r>
      <w:r w:rsidRPr="009951EF">
        <w:rPr>
          <w:rFonts w:ascii="Arial" w:hAnsi="Arial" w:cs="Arial"/>
          <w:b/>
          <w:u w:val="single"/>
        </w:rPr>
        <w:t xml:space="preserve">Redação dada pela </w:t>
      </w:r>
      <w:r>
        <w:rPr>
          <w:rFonts w:ascii="Arial" w:hAnsi="Arial" w:cs="Arial"/>
          <w:b/>
          <w:u w:val="single"/>
        </w:rPr>
        <w:t xml:space="preserve">Emenda Aditidiva 001/2019 </w:t>
      </w:r>
      <w:r w:rsidRPr="009951EF">
        <w:rPr>
          <w:rFonts w:ascii="Arial" w:hAnsi="Arial" w:cs="Arial"/>
          <w:b/>
          <w:u w:val="single"/>
        </w:rPr>
        <w:t>comissão de justiça e redação final da Câmara de Vereadores de Apiacás/MT</w:t>
      </w:r>
      <w:r>
        <w:rPr>
          <w:rFonts w:ascii="Arial" w:hAnsi="Arial" w:cs="Arial"/>
          <w:b/>
          <w:u w:val="single"/>
        </w:rPr>
        <w:t>, aprovada em plenário no dia</w:t>
      </w:r>
      <w:proofErr w:type="gramStart"/>
      <w:r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</w:rPr>
        <w:t>)</w:t>
      </w:r>
      <w:proofErr w:type="gramEnd"/>
    </w:p>
    <w:p w:rsidR="0015574B" w:rsidRPr="00024C90" w:rsidRDefault="0015574B" w:rsidP="0015574B">
      <w:pPr>
        <w:jc w:val="both"/>
        <w:rPr>
          <w:rFonts w:ascii="Arial" w:hAnsi="Arial" w:cs="Arial"/>
        </w:rPr>
      </w:pPr>
    </w:p>
    <w:p w:rsidR="0015574B" w:rsidRPr="00024C90" w:rsidRDefault="0015574B" w:rsidP="0015574B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ARTIGO </w:t>
      </w:r>
      <w:r w:rsidRPr="00024C90">
        <w:rPr>
          <w:rFonts w:ascii="Arial" w:hAnsi="Arial" w:cs="Arial"/>
          <w:b/>
        </w:rPr>
        <w:t xml:space="preserve">2º </w:t>
      </w:r>
      <w:r>
        <w:rPr>
          <w:rFonts w:ascii="Arial" w:hAnsi="Arial" w:cs="Arial"/>
        </w:rPr>
        <w:t>Fica o Poder Executivo Municipal autorizado realizar desmembramento da matrícula nº 1514 da área que será criada o novo arruamento/avenida</w:t>
      </w:r>
      <w:r w:rsidRPr="00024C90">
        <w:rPr>
          <w:rFonts w:ascii="Arial" w:hAnsi="Arial" w:cs="Arial"/>
        </w:rPr>
        <w:t>.</w:t>
      </w:r>
    </w:p>
    <w:p w:rsidR="0015574B" w:rsidRPr="00024C90" w:rsidRDefault="0015574B" w:rsidP="0015574B">
      <w:pPr>
        <w:jc w:val="both"/>
        <w:rPr>
          <w:rFonts w:ascii="Arial" w:hAnsi="Arial" w:cs="Arial"/>
        </w:rPr>
      </w:pPr>
    </w:p>
    <w:p w:rsidR="0015574B" w:rsidRPr="00024C90" w:rsidRDefault="0015574B" w:rsidP="0015574B">
      <w:pPr>
        <w:ind w:firstLine="708"/>
        <w:jc w:val="both"/>
      </w:pPr>
      <w:r>
        <w:rPr>
          <w:rFonts w:ascii="Arial" w:hAnsi="Arial" w:cs="Arial"/>
          <w:b/>
        </w:rPr>
        <w:t xml:space="preserve">ARTIGO 3º </w:t>
      </w:r>
      <w:r>
        <w:rPr>
          <w:rFonts w:ascii="Arial" w:hAnsi="Arial" w:cs="Arial"/>
        </w:rPr>
        <w:t>Esta lei entrará em vigor na data de sua publicação, revogadas as disposições em contrário.</w:t>
      </w:r>
      <w:r w:rsidRPr="00024C90">
        <w:t xml:space="preserve"> </w:t>
      </w:r>
    </w:p>
    <w:p w:rsidR="0015574B" w:rsidRPr="00024C90" w:rsidRDefault="0015574B" w:rsidP="0015574B">
      <w:pPr>
        <w:ind w:left="1560" w:hanging="1560"/>
        <w:jc w:val="both"/>
        <w:rPr>
          <w:rFonts w:ascii="Arial" w:hAnsi="Arial" w:cs="Arial"/>
        </w:rPr>
      </w:pPr>
    </w:p>
    <w:p w:rsidR="0015574B" w:rsidRPr="00024C90" w:rsidRDefault="0015574B" w:rsidP="0015574B">
      <w:pPr>
        <w:pStyle w:val="Recuodecorpodetex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024C90">
        <w:rPr>
          <w:rFonts w:ascii="Arial" w:hAnsi="Arial" w:cs="Arial"/>
          <w:b/>
          <w:sz w:val="24"/>
          <w:szCs w:val="24"/>
        </w:rPr>
        <w:t xml:space="preserve">Gabinete do Prefeito, </w:t>
      </w:r>
      <w:r>
        <w:rPr>
          <w:rFonts w:ascii="Arial" w:hAnsi="Arial" w:cs="Arial"/>
          <w:b/>
          <w:sz w:val="24"/>
          <w:szCs w:val="24"/>
        </w:rPr>
        <w:t>23 de agosto de 2019</w:t>
      </w:r>
    </w:p>
    <w:p w:rsidR="0015574B" w:rsidRDefault="0015574B" w:rsidP="0015574B">
      <w:pPr>
        <w:pStyle w:val="Recuodecorpodetexto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15574B" w:rsidRDefault="0015574B" w:rsidP="0015574B">
      <w:pPr>
        <w:pStyle w:val="Recuodecorpodetexto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15574B" w:rsidRPr="00024C90" w:rsidRDefault="0015574B" w:rsidP="0015574B">
      <w:pPr>
        <w:pStyle w:val="Recuodecorpodetex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024C90">
        <w:rPr>
          <w:rFonts w:ascii="Arial" w:hAnsi="Arial" w:cs="Arial"/>
          <w:b/>
          <w:sz w:val="24"/>
          <w:szCs w:val="24"/>
        </w:rPr>
        <w:t>ADALTO JOSÉ ZAGO</w:t>
      </w:r>
    </w:p>
    <w:p w:rsidR="0015574B" w:rsidRPr="00024C90" w:rsidRDefault="0015574B" w:rsidP="0015574B">
      <w:pPr>
        <w:pStyle w:val="Recuodecorpodetexto"/>
        <w:ind w:left="0"/>
        <w:jc w:val="center"/>
        <w:rPr>
          <w:rFonts w:ascii="Arial" w:hAnsi="Arial" w:cs="Arial"/>
          <w:b/>
        </w:rPr>
      </w:pPr>
      <w:r w:rsidRPr="00024C90">
        <w:rPr>
          <w:rStyle w:val="Typewriter"/>
          <w:rFonts w:ascii="Arial" w:eastAsiaTheme="majorEastAsia" w:hAnsi="Arial" w:cs="Arial"/>
          <w:b/>
          <w:sz w:val="24"/>
          <w:szCs w:val="24"/>
        </w:rPr>
        <w:t>PREFEITO MUNICIPAL</w:t>
      </w:r>
    </w:p>
    <w:p w:rsidR="0015574B" w:rsidRDefault="0015574B" w:rsidP="0015574B"/>
    <w:p w:rsidR="00920882" w:rsidRDefault="00920882"/>
    <w:sectPr w:rsidR="00920882" w:rsidSect="007B3B0F">
      <w:headerReference w:type="default" r:id="rId4"/>
      <w:pgSz w:w="11906" w:h="16838"/>
      <w:pgMar w:top="2268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B43" w:rsidRPr="00544056" w:rsidRDefault="00242085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-664234</wp:posOffset>
          </wp:positionH>
          <wp:positionV relativeFrom="paragraph">
            <wp:posOffset>-13970</wp:posOffset>
          </wp:positionV>
          <wp:extent cx="1175385" cy="1094105"/>
          <wp:effectExtent l="0" t="0" r="571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:rsidR="00424B43" w:rsidRDefault="00242085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424B43" w:rsidRPr="00AA4112" w:rsidRDefault="00242085" w:rsidP="00AA4112">
    <w:pPr>
      <w:pStyle w:val="Cabealho"/>
      <w:jc w:val="center"/>
    </w:pPr>
    <w:r>
      <w:rPr>
        <w:rFonts w:ascii="Tahoma" w:hAnsi="Tahoma" w:cs="Tahoma"/>
      </w:rPr>
      <w:t>Gestão 2017-2020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hyphenationZone w:val="425"/>
  <w:characterSpacingControl w:val="doNotCompress"/>
  <w:compat/>
  <w:rsids>
    <w:rsidRoot w:val="0015574B"/>
    <w:rsid w:val="0015574B"/>
    <w:rsid w:val="00242085"/>
    <w:rsid w:val="00872616"/>
    <w:rsid w:val="00920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7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15574B"/>
    <w:pPr>
      <w:keepNext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5574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1557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557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15574B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5574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ypewriter">
    <w:name w:val="Typewriter"/>
    <w:rsid w:val="0015574B"/>
    <w:rPr>
      <w:rFonts w:ascii="Courier New" w:hAnsi="Courier New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247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Marcia.Freieslebem</dc:creator>
  <cp:lastModifiedBy>Marcia.Freieslebem</cp:lastModifiedBy>
  <cp:revision>1</cp:revision>
  <dcterms:created xsi:type="dcterms:W3CDTF">2019-08-27T12:48:00Z</dcterms:created>
  <dcterms:modified xsi:type="dcterms:W3CDTF">2019-08-27T13:12:00Z</dcterms:modified>
</cp:coreProperties>
</file>