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05" w:rsidRPr="00C63635" w:rsidRDefault="00F07705" w:rsidP="00F07705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LEI MUNICIPAL </w:t>
      </w:r>
      <w:r w:rsidRPr="00C63635">
        <w:rPr>
          <w:rFonts w:ascii="Arial" w:hAnsi="Arial" w:cs="Arial"/>
          <w:b/>
          <w:color w:val="000000" w:themeColor="text1"/>
          <w:u w:val="single"/>
        </w:rPr>
        <w:t xml:space="preserve">Nº. </w:t>
      </w:r>
      <w:r>
        <w:rPr>
          <w:rFonts w:ascii="Arial" w:hAnsi="Arial" w:cs="Arial"/>
          <w:b/>
          <w:color w:val="000000" w:themeColor="text1"/>
          <w:u w:val="single"/>
        </w:rPr>
        <w:t>1137/2020.</w:t>
      </w:r>
    </w:p>
    <w:p w:rsidR="00F07705" w:rsidRPr="00C63635" w:rsidRDefault="00F07705" w:rsidP="00F07705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F07705" w:rsidRPr="00C63635" w:rsidRDefault="00F07705" w:rsidP="00F07705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F07705" w:rsidRPr="003F5B5E" w:rsidRDefault="00F07705" w:rsidP="00F07705">
      <w:pPr>
        <w:ind w:left="2552"/>
        <w:jc w:val="both"/>
        <w:rPr>
          <w:rFonts w:ascii="Arial" w:hAnsi="Arial" w:cs="Arial"/>
          <w:caps/>
          <w:color w:val="000000" w:themeColor="text1"/>
        </w:rPr>
      </w:pPr>
      <w:r w:rsidRPr="00C63635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3F5B5E">
        <w:rPr>
          <w:rFonts w:ascii="Arial" w:hAnsi="Arial" w:cs="Arial"/>
          <w:b/>
          <w:caps/>
          <w:color w:val="000000" w:themeColor="text1"/>
        </w:rPr>
        <w:t>“</w:t>
      </w:r>
      <w:r w:rsidRPr="003F5B5E">
        <w:rPr>
          <w:rFonts w:ascii="Arial" w:hAnsi="Arial" w:cs="Arial"/>
        </w:rPr>
        <w:t>AUTORIZA A CELEBRAÇÃO DE TERMO DE CONVÊNIO COM A APAE</w:t>
      </w:r>
      <w:r>
        <w:rPr>
          <w:rFonts w:ascii="Arial" w:hAnsi="Arial" w:cs="Arial"/>
        </w:rPr>
        <w:t xml:space="preserve"> - ASSOC</w:t>
      </w:r>
      <w:r w:rsidRPr="003F5B5E">
        <w:rPr>
          <w:rFonts w:ascii="Arial" w:hAnsi="Arial" w:cs="Arial"/>
        </w:rPr>
        <w:t>IAÇÃO DOS PAIS E AMIGOS E EXCEP</w:t>
      </w:r>
      <w:bookmarkStart w:id="0" w:name="_GoBack"/>
      <w:bookmarkEnd w:id="0"/>
      <w:r w:rsidRPr="003F5B5E">
        <w:rPr>
          <w:rFonts w:ascii="Arial" w:hAnsi="Arial" w:cs="Arial"/>
        </w:rPr>
        <w:t>CIONAIS DE APIACÁS</w:t>
      </w:r>
      <w:r>
        <w:rPr>
          <w:rFonts w:ascii="Arial" w:hAnsi="Arial" w:cs="Arial"/>
        </w:rPr>
        <w:t xml:space="preserve"> - MT, DURANTE O EXERCÍCIO DE 2020</w:t>
      </w:r>
      <w:r w:rsidRPr="003F5B5E">
        <w:rPr>
          <w:rFonts w:ascii="Arial" w:hAnsi="Arial" w:cs="Arial"/>
        </w:rPr>
        <w:t xml:space="preserve"> E DÁ OUTRAS PROVIDÊNCIAS</w:t>
      </w:r>
      <w:r w:rsidRPr="003F5B5E">
        <w:rPr>
          <w:rFonts w:ascii="Arial" w:hAnsi="Arial" w:cs="Arial"/>
          <w:caps/>
          <w:color w:val="000000" w:themeColor="text1"/>
        </w:rPr>
        <w:t>”.</w:t>
      </w:r>
    </w:p>
    <w:p w:rsidR="00F07705" w:rsidRPr="003F5B5E" w:rsidRDefault="00F07705" w:rsidP="00F07705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F07705" w:rsidRDefault="00F07705" w:rsidP="00F07705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  <w:r w:rsidRPr="00C6363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>faz saber que a Câmara de Vereadores aprovou e Ele sanciona e promulga a seguinte Lei:</w:t>
      </w:r>
    </w:p>
    <w:p w:rsidR="00F07705" w:rsidRPr="00C63635" w:rsidRDefault="00F07705" w:rsidP="00F07705">
      <w:pPr>
        <w:spacing w:after="120" w:line="23" w:lineRule="atLeast"/>
        <w:ind w:left="2552"/>
        <w:jc w:val="both"/>
        <w:rPr>
          <w:rFonts w:ascii="Arial" w:hAnsi="Arial" w:cs="Arial"/>
          <w:b/>
          <w:bCs/>
          <w:color w:val="000000" w:themeColor="text1"/>
        </w:rPr>
      </w:pPr>
      <w:r w:rsidRPr="00C6363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F07705" w:rsidRPr="004D6017" w:rsidRDefault="00F07705" w:rsidP="00F07705">
      <w:pPr>
        <w:pStyle w:val="Corpodetexto"/>
        <w:spacing w:after="0" w:line="360" w:lineRule="auto"/>
        <w:ind w:left="1276" w:hanging="1276"/>
        <w:jc w:val="both"/>
        <w:rPr>
          <w:szCs w:val="24"/>
        </w:rPr>
      </w:pPr>
      <w:r>
        <w:rPr>
          <w:b/>
          <w:color w:val="000000" w:themeColor="text1"/>
        </w:rPr>
        <w:t>Artigo 1º</w:t>
      </w:r>
      <w:r w:rsidRPr="00924E27">
        <w:rPr>
          <w:color w:val="000000" w:themeColor="text1"/>
        </w:rPr>
        <w:t>-</w:t>
      </w:r>
      <w:r>
        <w:rPr>
          <w:b/>
          <w:color w:val="000000" w:themeColor="text1"/>
        </w:rPr>
        <w:tab/>
      </w:r>
      <w:r w:rsidRPr="004D6017">
        <w:rPr>
          <w:szCs w:val="24"/>
        </w:rPr>
        <w:t xml:space="preserve">Fica o Chefe do Poder Executivo Municipal autorizado a celebrar Termo de Convênio junto a APAE Associação de Pais e Amigos dos Excepcionais, no valor de R$ </w:t>
      </w:r>
      <w:r>
        <w:rPr>
          <w:szCs w:val="24"/>
        </w:rPr>
        <w:t>110</w:t>
      </w:r>
      <w:r w:rsidRPr="004D6017">
        <w:rPr>
          <w:szCs w:val="24"/>
        </w:rPr>
        <w:t>.000,00 (</w:t>
      </w:r>
      <w:r>
        <w:rPr>
          <w:szCs w:val="24"/>
        </w:rPr>
        <w:t>Cento e dez</w:t>
      </w:r>
      <w:r w:rsidRPr="004D6017">
        <w:rPr>
          <w:szCs w:val="24"/>
        </w:rPr>
        <w:t xml:space="preserve"> mil rea</w:t>
      </w:r>
      <w:r>
        <w:rPr>
          <w:szCs w:val="24"/>
        </w:rPr>
        <w:t>is), durante o exercício de 2020</w:t>
      </w:r>
      <w:r w:rsidRPr="004D6017">
        <w:rPr>
          <w:szCs w:val="24"/>
        </w:rPr>
        <w:t>, conforme orçamento municipal.</w:t>
      </w:r>
    </w:p>
    <w:p w:rsidR="00F07705" w:rsidRPr="00555378" w:rsidRDefault="00F07705" w:rsidP="00F07705">
      <w:pPr>
        <w:ind w:left="1276" w:hanging="1276"/>
        <w:jc w:val="both"/>
        <w:rPr>
          <w:rFonts w:ascii="Arial" w:hAnsi="Arial" w:cs="Arial"/>
        </w:rPr>
      </w:pPr>
    </w:p>
    <w:p w:rsidR="00F07705" w:rsidRDefault="00F07705" w:rsidP="00F07705">
      <w:pPr>
        <w:tabs>
          <w:tab w:val="left" w:pos="2826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</w:p>
    <w:p w:rsidR="00F07705" w:rsidRPr="00482654" w:rsidRDefault="00F07705" w:rsidP="00F07705">
      <w:pPr>
        <w:tabs>
          <w:tab w:val="left" w:pos="0"/>
        </w:tabs>
        <w:spacing w:line="360" w:lineRule="auto"/>
        <w:ind w:left="1276" w:hanging="1276"/>
        <w:jc w:val="both"/>
        <w:rPr>
          <w:rFonts w:ascii="Arial" w:hAnsi="Arial" w:cs="Arial"/>
        </w:rPr>
      </w:pPr>
      <w:r w:rsidRPr="003F5B5E">
        <w:rPr>
          <w:rFonts w:ascii="Arial" w:hAnsi="Arial" w:cs="Arial"/>
          <w:b/>
          <w:color w:val="000000" w:themeColor="text1"/>
        </w:rPr>
        <w:t>Artigo 2º</w:t>
      </w:r>
      <w:r w:rsidRPr="003F5B5E">
        <w:rPr>
          <w:rFonts w:ascii="Arial" w:hAnsi="Arial" w:cs="Arial"/>
          <w:color w:val="000000" w:themeColor="text1"/>
        </w:rPr>
        <w:t xml:space="preserve"> - </w:t>
      </w:r>
      <w:r w:rsidRPr="003F5B5E">
        <w:rPr>
          <w:rFonts w:ascii="Arial" w:hAnsi="Arial" w:cs="Arial"/>
          <w:color w:val="000000" w:themeColor="text1"/>
        </w:rPr>
        <w:tab/>
      </w:r>
      <w:r w:rsidRPr="00482654">
        <w:rPr>
          <w:rFonts w:ascii="Arial" w:hAnsi="Arial" w:cs="Arial"/>
        </w:rPr>
        <w:t>As despesas serão custeadas com recursos próprios da Secretaria Municipal de Educação, instituída por Lei Específica.</w:t>
      </w:r>
    </w:p>
    <w:p w:rsidR="00F07705" w:rsidRDefault="00F07705" w:rsidP="00F07705">
      <w:pPr>
        <w:ind w:left="1260" w:hanging="1260"/>
        <w:jc w:val="both"/>
        <w:rPr>
          <w:rFonts w:ascii="Arial" w:hAnsi="Arial" w:cs="Arial"/>
          <w:color w:val="000000" w:themeColor="text1"/>
        </w:rPr>
      </w:pPr>
    </w:p>
    <w:p w:rsidR="00F07705" w:rsidRPr="00C63635" w:rsidRDefault="00F07705" w:rsidP="00F07705">
      <w:pPr>
        <w:tabs>
          <w:tab w:val="left" w:pos="1134"/>
        </w:tabs>
        <w:ind w:left="1276" w:hanging="1276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Artigo 3</w:t>
      </w:r>
      <w:r w:rsidRPr="00C63635">
        <w:rPr>
          <w:rFonts w:ascii="Arial" w:hAnsi="Arial" w:cs="Arial"/>
          <w:b/>
          <w:color w:val="000000" w:themeColor="text1"/>
        </w:rPr>
        <w:t xml:space="preserve">º - </w:t>
      </w:r>
      <w:r w:rsidRPr="00C63635">
        <w:rPr>
          <w:rFonts w:ascii="Arial" w:hAnsi="Arial" w:cs="Arial"/>
          <w:color w:val="000000" w:themeColor="text1"/>
        </w:rPr>
        <w:t>Esta Lei entra em vigor na data de sua publicação, revogadas as disposições em contrário.</w:t>
      </w:r>
    </w:p>
    <w:p w:rsidR="00F07705" w:rsidRPr="00C63635" w:rsidRDefault="00F07705" w:rsidP="00F07705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07705" w:rsidRPr="00C63635" w:rsidRDefault="00F07705" w:rsidP="00F07705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363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 w:rsidR="00EE60DB">
        <w:rPr>
          <w:rFonts w:ascii="Arial" w:hAnsi="Arial" w:cs="Arial"/>
          <w:color w:val="000000" w:themeColor="text1"/>
          <w:sz w:val="24"/>
          <w:szCs w:val="24"/>
        </w:rPr>
        <w:t>0</w:t>
      </w:r>
      <w:r w:rsidR="005A1B24">
        <w:rPr>
          <w:rFonts w:ascii="Arial" w:hAnsi="Arial" w:cs="Arial"/>
          <w:color w:val="000000" w:themeColor="text1"/>
          <w:sz w:val="24"/>
          <w:szCs w:val="24"/>
        </w:rPr>
        <w:t>9 de março de 2020.</w:t>
      </w:r>
    </w:p>
    <w:p w:rsidR="00F07705" w:rsidRPr="00C63635" w:rsidRDefault="00F07705" w:rsidP="00F07705">
      <w:pPr>
        <w:ind w:left="1814"/>
        <w:jc w:val="both"/>
        <w:rPr>
          <w:rFonts w:ascii="Arial" w:hAnsi="Arial" w:cs="Arial"/>
          <w:color w:val="000000" w:themeColor="text1"/>
        </w:rPr>
      </w:pPr>
    </w:p>
    <w:p w:rsidR="00F07705" w:rsidRDefault="00F07705" w:rsidP="00F07705">
      <w:pPr>
        <w:rPr>
          <w:rFonts w:ascii="Arial" w:hAnsi="Arial" w:cs="Arial"/>
          <w:b/>
          <w:color w:val="000000" w:themeColor="text1"/>
        </w:rPr>
      </w:pPr>
    </w:p>
    <w:p w:rsidR="00F07705" w:rsidRPr="00C63635" w:rsidRDefault="00F07705" w:rsidP="00F07705">
      <w:pPr>
        <w:spacing w:after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F07705" w:rsidRPr="00C63635" w:rsidRDefault="00F07705" w:rsidP="00F07705">
      <w:pPr>
        <w:spacing w:after="120" w:line="276" w:lineRule="auto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b/>
          <w:color w:val="000000" w:themeColor="text1"/>
        </w:rPr>
        <w:t>ADALTO JOSÉ ZAGO</w:t>
      </w:r>
    </w:p>
    <w:p w:rsidR="00F07705" w:rsidRPr="00F07705" w:rsidRDefault="00F07705" w:rsidP="00F07705">
      <w:pPr>
        <w:pStyle w:val="Ttulo3"/>
        <w:spacing w:before="0" w:after="120" w:line="276" w:lineRule="auto"/>
        <w:jc w:val="center"/>
        <w:rPr>
          <w:rFonts w:ascii="Arial" w:hAnsi="Arial" w:cs="Arial"/>
          <w:color w:val="000000" w:themeColor="text1"/>
        </w:rPr>
      </w:pPr>
      <w:r w:rsidRPr="00C63635">
        <w:rPr>
          <w:rFonts w:ascii="Arial" w:hAnsi="Arial" w:cs="Arial"/>
          <w:color w:val="000000" w:themeColor="text1"/>
        </w:rPr>
        <w:t>Prefeito Municipal</w:t>
      </w:r>
    </w:p>
    <w:sectPr w:rsidR="00F07705" w:rsidRPr="00F07705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2D" w:rsidRDefault="00E9752D" w:rsidP="00E07BC2">
      <w:r>
        <w:separator/>
      </w:r>
    </w:p>
  </w:endnote>
  <w:endnote w:type="continuationSeparator" w:id="1">
    <w:p w:rsidR="00E9752D" w:rsidRDefault="00E9752D" w:rsidP="00E0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2D" w:rsidRDefault="00E9752D" w:rsidP="00E07BC2">
      <w:r>
        <w:separator/>
      </w:r>
    </w:p>
  </w:footnote>
  <w:footnote w:type="continuationSeparator" w:id="1">
    <w:p w:rsidR="00E9752D" w:rsidRDefault="00E9752D" w:rsidP="00E0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F07705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F07705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F07705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7705"/>
    <w:rsid w:val="00156E06"/>
    <w:rsid w:val="002C1F49"/>
    <w:rsid w:val="005A1B24"/>
    <w:rsid w:val="005D74C1"/>
    <w:rsid w:val="00620571"/>
    <w:rsid w:val="00707C1F"/>
    <w:rsid w:val="00940B2D"/>
    <w:rsid w:val="00946F0B"/>
    <w:rsid w:val="00E07BC2"/>
    <w:rsid w:val="00E9752D"/>
    <w:rsid w:val="00EE60DB"/>
    <w:rsid w:val="00F0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F0770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7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77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0770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77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07705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07705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7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70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F07705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uiles.fontana</cp:lastModifiedBy>
  <cp:revision>7</cp:revision>
  <cp:lastPrinted>2020-03-09T13:53:00Z</cp:lastPrinted>
  <dcterms:created xsi:type="dcterms:W3CDTF">2020-03-09T13:13:00Z</dcterms:created>
  <dcterms:modified xsi:type="dcterms:W3CDTF">2020-08-12T13:33:00Z</dcterms:modified>
</cp:coreProperties>
</file>