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6B4" w:rsidRPr="00C63635" w:rsidRDefault="00AF06B4" w:rsidP="00AF06B4">
      <w:pPr>
        <w:rPr>
          <w:rFonts w:ascii="Arial" w:hAnsi="Arial" w:cs="Arial"/>
          <w:b/>
          <w:color w:val="000000" w:themeColor="text1"/>
          <w:u w:val="single"/>
        </w:rPr>
      </w:pPr>
      <w:r>
        <w:rPr>
          <w:rFonts w:ascii="Arial" w:hAnsi="Arial" w:cs="Arial"/>
          <w:b/>
          <w:color w:val="000000" w:themeColor="text1"/>
          <w:u w:val="single"/>
        </w:rPr>
        <w:t>LEI MUNICIPAL Nº. 1151/2020.</w:t>
      </w:r>
    </w:p>
    <w:p w:rsidR="00AF06B4" w:rsidRPr="00C63635" w:rsidRDefault="00AF06B4" w:rsidP="00AF06B4">
      <w:pPr>
        <w:ind w:firstLine="567"/>
        <w:jc w:val="center"/>
        <w:rPr>
          <w:rFonts w:ascii="Arial" w:hAnsi="Arial" w:cs="Arial"/>
          <w:b/>
          <w:color w:val="000000" w:themeColor="text1"/>
        </w:rPr>
      </w:pPr>
    </w:p>
    <w:p w:rsidR="00AF06B4" w:rsidRPr="00C63635" w:rsidRDefault="00AF06B4" w:rsidP="00AF06B4">
      <w:pPr>
        <w:ind w:firstLine="567"/>
        <w:jc w:val="center"/>
        <w:rPr>
          <w:rFonts w:ascii="Arial" w:hAnsi="Arial" w:cs="Arial"/>
          <w:b/>
          <w:color w:val="000000" w:themeColor="text1"/>
        </w:rPr>
      </w:pPr>
    </w:p>
    <w:p w:rsidR="00AF06B4" w:rsidRPr="009A193F" w:rsidRDefault="00AF06B4" w:rsidP="00AF06B4">
      <w:pPr>
        <w:spacing w:after="120" w:line="23" w:lineRule="atLeast"/>
        <w:ind w:left="2552"/>
        <w:jc w:val="both"/>
        <w:rPr>
          <w:rFonts w:ascii="Arial" w:hAnsi="Arial" w:cs="Arial"/>
          <w:color w:val="000000" w:themeColor="text1"/>
        </w:rPr>
      </w:pPr>
      <w:r w:rsidRPr="00C63635">
        <w:rPr>
          <w:rFonts w:ascii="Arial" w:hAnsi="Arial" w:cs="Arial"/>
          <w:b/>
          <w:caps/>
          <w:color w:val="000000" w:themeColor="text1"/>
        </w:rPr>
        <w:t xml:space="preserve">SUMULA: </w:t>
      </w:r>
      <w:r w:rsidRPr="009A193F">
        <w:rPr>
          <w:rFonts w:ascii="Arial" w:hAnsi="Arial" w:cs="Arial"/>
          <w:color w:val="000000" w:themeColor="text1"/>
        </w:rPr>
        <w:t>“</w:t>
      </w:r>
      <w:r>
        <w:rPr>
          <w:rFonts w:ascii="Arial" w:hAnsi="Arial" w:cs="Arial"/>
          <w:color w:val="000000" w:themeColor="text1"/>
        </w:rPr>
        <w:t>AUTORIZA A REALIZAÇÃO DE CONTRATAÇÃO TEMPORÁRIA PARA ENFRENTAMENTO DA EMERGÊNCIA DE SAÚDE PÚBLICA DE IMPORTÂNCIA INTERNACIONAL DECORRENTE DO NOVO CORONAVÍRUS (COVID-19)</w:t>
      </w:r>
      <w:r w:rsidRPr="009A193F">
        <w:rPr>
          <w:rFonts w:ascii="Arial" w:hAnsi="Arial" w:cs="Arial"/>
          <w:color w:val="000000" w:themeColor="text1"/>
        </w:rPr>
        <w:t xml:space="preserve"> e dá outras providências”.</w:t>
      </w:r>
    </w:p>
    <w:p w:rsidR="00AF06B4" w:rsidRPr="009A193F" w:rsidRDefault="00AF06B4" w:rsidP="00AF06B4">
      <w:pPr>
        <w:spacing w:after="120" w:line="23" w:lineRule="atLeast"/>
        <w:ind w:left="2552"/>
        <w:jc w:val="both"/>
        <w:rPr>
          <w:rFonts w:ascii="Arial" w:hAnsi="Arial" w:cs="Arial"/>
          <w:color w:val="000000" w:themeColor="text1"/>
        </w:rPr>
      </w:pPr>
    </w:p>
    <w:p w:rsidR="00AF06B4" w:rsidRDefault="00AF06B4" w:rsidP="00AF06B4">
      <w:pPr>
        <w:spacing w:after="120" w:line="23" w:lineRule="atLeast"/>
        <w:ind w:left="2552"/>
        <w:jc w:val="both"/>
        <w:rPr>
          <w:rFonts w:ascii="Arial" w:hAnsi="Arial" w:cs="Arial"/>
          <w:color w:val="000000" w:themeColor="text1"/>
        </w:rPr>
      </w:pPr>
      <w:r w:rsidRPr="00C63635">
        <w:rPr>
          <w:rFonts w:ascii="Arial" w:hAnsi="Arial" w:cs="Arial"/>
          <w:b/>
          <w:color w:val="000000" w:themeColor="text1"/>
        </w:rPr>
        <w:t>ADALTO JOSÉ ZAGO</w:t>
      </w:r>
      <w:r w:rsidRPr="00C63635">
        <w:rPr>
          <w:rFonts w:ascii="Arial" w:hAnsi="Arial" w:cs="Arial"/>
          <w:color w:val="000000" w:themeColor="text1"/>
        </w:rPr>
        <w:t xml:space="preserve">, Prefeito Municipal de Apiacás, Estado de Mato Grosso, no uso de suas atribuições legais e ainda com fulcro na Lei Orgânica do Município, </w:t>
      </w:r>
      <w:r>
        <w:rPr>
          <w:rFonts w:ascii="Arial" w:hAnsi="Arial" w:cs="Arial"/>
          <w:color w:val="000000" w:themeColor="text1"/>
        </w:rPr>
        <w:t>faz saber que a câmara de Vereadores aprovou e Ele sanciona a seguinte Lei:</w:t>
      </w:r>
    </w:p>
    <w:p w:rsidR="00AF06B4" w:rsidRPr="00C63635" w:rsidRDefault="00AF06B4" w:rsidP="00AF06B4">
      <w:pPr>
        <w:spacing w:after="120" w:line="23" w:lineRule="atLeast"/>
        <w:ind w:left="2552"/>
        <w:jc w:val="both"/>
        <w:rPr>
          <w:rFonts w:ascii="Arial" w:hAnsi="Arial" w:cs="Arial"/>
          <w:b/>
          <w:bCs/>
          <w:color w:val="000000" w:themeColor="text1"/>
        </w:rPr>
      </w:pPr>
    </w:p>
    <w:p w:rsidR="00AF06B4" w:rsidRDefault="00AF06B4" w:rsidP="00AF06B4">
      <w:pPr>
        <w:pStyle w:val="p5"/>
        <w:tabs>
          <w:tab w:val="clear" w:pos="1360"/>
        </w:tabs>
        <w:spacing w:after="120" w:line="276" w:lineRule="auto"/>
        <w:ind w:left="0" w:firstLine="708"/>
        <w:jc w:val="both"/>
        <w:rPr>
          <w:rFonts w:ascii="Arial" w:hAnsi="Arial" w:cs="Arial"/>
          <w:iCs/>
          <w:szCs w:val="24"/>
        </w:rPr>
      </w:pPr>
      <w:r w:rsidRPr="00222559">
        <w:rPr>
          <w:rFonts w:ascii="Arial" w:hAnsi="Arial" w:cs="Arial"/>
          <w:b/>
          <w:bCs/>
          <w:iCs/>
          <w:szCs w:val="24"/>
        </w:rPr>
        <w:t xml:space="preserve">Art. 1º - </w:t>
      </w:r>
      <w:r>
        <w:rPr>
          <w:rFonts w:ascii="Arial" w:hAnsi="Arial" w:cs="Arial"/>
          <w:iCs/>
          <w:szCs w:val="24"/>
        </w:rPr>
        <w:t xml:space="preserve">Fica autorizado o Poder Executivo Municipal a contratar e/ou prorrogar administrativamente, pelo período de até 120 (cento e vinte) dias, em razão de excepcional interesse público na área de saúde </w:t>
      </w:r>
      <w:proofErr w:type="gramStart"/>
      <w:r>
        <w:rPr>
          <w:rFonts w:ascii="Arial" w:hAnsi="Arial" w:cs="Arial"/>
          <w:iCs/>
          <w:szCs w:val="24"/>
        </w:rPr>
        <w:t>pública previsto</w:t>
      </w:r>
      <w:proofErr w:type="gramEnd"/>
      <w:r>
        <w:rPr>
          <w:rFonts w:ascii="Arial" w:hAnsi="Arial" w:cs="Arial"/>
          <w:iCs/>
          <w:szCs w:val="24"/>
        </w:rPr>
        <w:t xml:space="preserve"> no § 1º, profissionais para os cargos que seguem:</w:t>
      </w:r>
    </w:p>
    <w:tbl>
      <w:tblPr>
        <w:tblStyle w:val="Tabelacomgrade"/>
        <w:tblW w:w="8931" w:type="dxa"/>
        <w:tblInd w:w="108" w:type="dxa"/>
        <w:tblLayout w:type="fixed"/>
        <w:tblLook w:val="04A0"/>
      </w:tblPr>
      <w:tblGrid>
        <w:gridCol w:w="993"/>
        <w:gridCol w:w="4677"/>
        <w:gridCol w:w="1276"/>
        <w:gridCol w:w="1985"/>
      </w:tblGrid>
      <w:tr w:rsidR="00AF06B4" w:rsidRPr="00CC347E" w:rsidTr="00384D17">
        <w:tc>
          <w:tcPr>
            <w:tcW w:w="993" w:type="dxa"/>
          </w:tcPr>
          <w:p w:rsidR="00AF06B4" w:rsidRPr="00CC347E" w:rsidRDefault="00AF06B4" w:rsidP="00384D17">
            <w:pPr>
              <w:pStyle w:val="p5"/>
              <w:tabs>
                <w:tab w:val="clear" w:pos="1360"/>
              </w:tabs>
              <w:spacing w:after="120" w:line="276" w:lineRule="auto"/>
              <w:ind w:left="0" w:firstLine="0"/>
              <w:jc w:val="center"/>
              <w:rPr>
                <w:rFonts w:ascii="Arial" w:hAnsi="Arial" w:cs="Arial"/>
                <w:b/>
                <w:iCs/>
                <w:sz w:val="18"/>
                <w:szCs w:val="24"/>
              </w:rPr>
            </w:pPr>
            <w:r w:rsidRPr="00CC347E">
              <w:rPr>
                <w:rFonts w:ascii="Arial" w:hAnsi="Arial" w:cs="Arial"/>
                <w:b/>
                <w:iCs/>
                <w:sz w:val="18"/>
                <w:szCs w:val="24"/>
              </w:rPr>
              <w:t>QUANTI</w:t>
            </w:r>
            <w:r>
              <w:rPr>
                <w:rFonts w:ascii="Arial" w:hAnsi="Arial" w:cs="Arial"/>
                <w:b/>
                <w:iCs/>
                <w:sz w:val="18"/>
                <w:szCs w:val="24"/>
              </w:rPr>
              <w:t>-</w:t>
            </w:r>
            <w:r w:rsidRPr="00CC347E">
              <w:rPr>
                <w:rFonts w:ascii="Arial" w:hAnsi="Arial" w:cs="Arial"/>
                <w:b/>
                <w:iCs/>
                <w:sz w:val="18"/>
                <w:szCs w:val="24"/>
              </w:rPr>
              <w:t>DADE</w:t>
            </w:r>
          </w:p>
        </w:tc>
        <w:tc>
          <w:tcPr>
            <w:tcW w:w="4677" w:type="dxa"/>
          </w:tcPr>
          <w:p w:rsidR="00AF06B4" w:rsidRPr="00CC347E" w:rsidRDefault="00AF06B4" w:rsidP="00384D17">
            <w:pPr>
              <w:pStyle w:val="p5"/>
              <w:tabs>
                <w:tab w:val="clear" w:pos="1360"/>
              </w:tabs>
              <w:spacing w:after="120" w:line="276" w:lineRule="auto"/>
              <w:ind w:left="0" w:firstLine="0"/>
              <w:jc w:val="center"/>
              <w:rPr>
                <w:rFonts w:ascii="Arial" w:hAnsi="Arial" w:cs="Arial"/>
                <w:b/>
                <w:iCs/>
                <w:sz w:val="18"/>
                <w:szCs w:val="24"/>
              </w:rPr>
            </w:pPr>
            <w:r w:rsidRPr="00CC347E">
              <w:rPr>
                <w:rFonts w:ascii="Arial" w:hAnsi="Arial" w:cs="Arial"/>
                <w:b/>
                <w:iCs/>
                <w:sz w:val="18"/>
                <w:szCs w:val="24"/>
              </w:rPr>
              <w:t>CARGO</w:t>
            </w:r>
          </w:p>
        </w:tc>
        <w:tc>
          <w:tcPr>
            <w:tcW w:w="1276" w:type="dxa"/>
          </w:tcPr>
          <w:p w:rsidR="00AF06B4" w:rsidRPr="00CC347E" w:rsidRDefault="00AF06B4" w:rsidP="00384D17">
            <w:pPr>
              <w:pStyle w:val="p5"/>
              <w:tabs>
                <w:tab w:val="clear" w:pos="1360"/>
              </w:tabs>
              <w:spacing w:after="120" w:line="276" w:lineRule="auto"/>
              <w:ind w:left="0" w:firstLine="0"/>
              <w:jc w:val="center"/>
              <w:rPr>
                <w:rFonts w:ascii="Arial" w:hAnsi="Arial" w:cs="Arial"/>
                <w:b/>
                <w:iCs/>
                <w:sz w:val="18"/>
                <w:szCs w:val="24"/>
              </w:rPr>
            </w:pPr>
            <w:r w:rsidRPr="00CC347E">
              <w:rPr>
                <w:rFonts w:ascii="Arial" w:hAnsi="Arial" w:cs="Arial"/>
                <w:b/>
                <w:iCs/>
                <w:sz w:val="18"/>
                <w:szCs w:val="24"/>
              </w:rPr>
              <w:t>CARGA HORÁRIA</w:t>
            </w:r>
          </w:p>
        </w:tc>
        <w:tc>
          <w:tcPr>
            <w:tcW w:w="1985" w:type="dxa"/>
          </w:tcPr>
          <w:p w:rsidR="00AF06B4" w:rsidRPr="00CC347E" w:rsidRDefault="00AF06B4" w:rsidP="00384D17">
            <w:pPr>
              <w:pStyle w:val="p5"/>
              <w:tabs>
                <w:tab w:val="clear" w:pos="1360"/>
              </w:tabs>
              <w:spacing w:after="120" w:line="276" w:lineRule="auto"/>
              <w:ind w:left="0" w:firstLine="0"/>
              <w:jc w:val="center"/>
              <w:rPr>
                <w:rFonts w:ascii="Arial" w:hAnsi="Arial" w:cs="Arial"/>
                <w:b/>
                <w:iCs/>
                <w:sz w:val="18"/>
                <w:szCs w:val="24"/>
              </w:rPr>
            </w:pPr>
            <w:r w:rsidRPr="00CC347E">
              <w:rPr>
                <w:rFonts w:ascii="Arial" w:hAnsi="Arial" w:cs="Arial"/>
                <w:b/>
                <w:iCs/>
                <w:sz w:val="18"/>
                <w:szCs w:val="24"/>
              </w:rPr>
              <w:t>REMUNERAÇÃO BÁSICA</w:t>
            </w:r>
          </w:p>
        </w:tc>
      </w:tr>
      <w:tr w:rsidR="00AF06B4" w:rsidTr="00384D17">
        <w:tc>
          <w:tcPr>
            <w:tcW w:w="993" w:type="dxa"/>
          </w:tcPr>
          <w:p w:rsidR="00AF06B4" w:rsidRDefault="00AF06B4" w:rsidP="00384D17">
            <w:pPr>
              <w:pStyle w:val="p5"/>
              <w:tabs>
                <w:tab w:val="clear" w:pos="1360"/>
              </w:tabs>
              <w:spacing w:after="120" w:line="276" w:lineRule="auto"/>
              <w:ind w:left="0" w:firstLine="0"/>
              <w:jc w:val="center"/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>01</w:t>
            </w:r>
          </w:p>
        </w:tc>
        <w:tc>
          <w:tcPr>
            <w:tcW w:w="4677" w:type="dxa"/>
          </w:tcPr>
          <w:p w:rsidR="00AF06B4" w:rsidRDefault="00AF06B4" w:rsidP="00384D17">
            <w:pPr>
              <w:pStyle w:val="p5"/>
              <w:tabs>
                <w:tab w:val="clear" w:pos="1360"/>
              </w:tabs>
              <w:spacing w:after="120" w:line="276" w:lineRule="auto"/>
              <w:ind w:left="0" w:firstLine="0"/>
              <w:jc w:val="both"/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>MÉDICO</w:t>
            </w:r>
          </w:p>
        </w:tc>
        <w:tc>
          <w:tcPr>
            <w:tcW w:w="1276" w:type="dxa"/>
          </w:tcPr>
          <w:p w:rsidR="00AF06B4" w:rsidRDefault="00AF06B4" w:rsidP="00384D17">
            <w:pPr>
              <w:pStyle w:val="p5"/>
              <w:tabs>
                <w:tab w:val="clear" w:pos="1360"/>
              </w:tabs>
              <w:spacing w:after="120" w:line="276" w:lineRule="auto"/>
              <w:ind w:left="0" w:firstLine="0"/>
              <w:jc w:val="center"/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>40</w:t>
            </w:r>
          </w:p>
        </w:tc>
        <w:tc>
          <w:tcPr>
            <w:tcW w:w="1985" w:type="dxa"/>
          </w:tcPr>
          <w:p w:rsidR="00AF06B4" w:rsidRDefault="00AF06B4" w:rsidP="00384D17">
            <w:pPr>
              <w:pStyle w:val="p5"/>
              <w:tabs>
                <w:tab w:val="clear" w:pos="1360"/>
              </w:tabs>
              <w:spacing w:after="120" w:line="276" w:lineRule="auto"/>
              <w:ind w:left="0" w:firstLine="0"/>
              <w:jc w:val="right"/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>R$ 12.978,00</w:t>
            </w:r>
          </w:p>
        </w:tc>
      </w:tr>
      <w:tr w:rsidR="00AF06B4" w:rsidTr="00384D17">
        <w:tc>
          <w:tcPr>
            <w:tcW w:w="993" w:type="dxa"/>
          </w:tcPr>
          <w:p w:rsidR="00AF06B4" w:rsidRDefault="00AF06B4" w:rsidP="00384D17">
            <w:pPr>
              <w:pStyle w:val="p5"/>
              <w:tabs>
                <w:tab w:val="clear" w:pos="1360"/>
              </w:tabs>
              <w:spacing w:after="120" w:line="276" w:lineRule="auto"/>
              <w:ind w:left="0" w:firstLine="0"/>
              <w:jc w:val="center"/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>02</w:t>
            </w:r>
          </w:p>
        </w:tc>
        <w:tc>
          <w:tcPr>
            <w:tcW w:w="4677" w:type="dxa"/>
          </w:tcPr>
          <w:p w:rsidR="00AF06B4" w:rsidRDefault="00AF06B4" w:rsidP="00384D17">
            <w:pPr>
              <w:pStyle w:val="p5"/>
              <w:tabs>
                <w:tab w:val="clear" w:pos="1360"/>
              </w:tabs>
              <w:spacing w:after="120" w:line="276" w:lineRule="auto"/>
              <w:ind w:left="0" w:firstLine="0"/>
              <w:jc w:val="both"/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>ENFERMEIRO</w:t>
            </w:r>
          </w:p>
        </w:tc>
        <w:tc>
          <w:tcPr>
            <w:tcW w:w="1276" w:type="dxa"/>
          </w:tcPr>
          <w:p w:rsidR="00AF06B4" w:rsidRDefault="00AF06B4" w:rsidP="00384D17">
            <w:pPr>
              <w:pStyle w:val="p5"/>
              <w:tabs>
                <w:tab w:val="clear" w:pos="1360"/>
              </w:tabs>
              <w:spacing w:after="120" w:line="276" w:lineRule="auto"/>
              <w:ind w:left="0" w:firstLine="0"/>
              <w:jc w:val="center"/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>40</w:t>
            </w:r>
          </w:p>
        </w:tc>
        <w:tc>
          <w:tcPr>
            <w:tcW w:w="1985" w:type="dxa"/>
          </w:tcPr>
          <w:p w:rsidR="00AF06B4" w:rsidRDefault="00AF06B4" w:rsidP="00384D17">
            <w:pPr>
              <w:pStyle w:val="p5"/>
              <w:tabs>
                <w:tab w:val="clear" w:pos="1360"/>
              </w:tabs>
              <w:spacing w:after="120" w:line="276" w:lineRule="auto"/>
              <w:ind w:left="0" w:firstLine="0"/>
              <w:jc w:val="right"/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>R$</w:t>
            </w:r>
            <w:proofErr w:type="gramStart"/>
            <w:r>
              <w:rPr>
                <w:rFonts w:ascii="Arial" w:hAnsi="Arial" w:cs="Arial"/>
                <w:iCs/>
                <w:szCs w:val="24"/>
              </w:rPr>
              <w:t xml:space="preserve">  </w:t>
            </w:r>
            <w:bookmarkStart w:id="0" w:name="_GoBack"/>
            <w:bookmarkEnd w:id="0"/>
            <w:proofErr w:type="gramEnd"/>
            <w:r>
              <w:rPr>
                <w:rFonts w:ascii="Arial" w:hAnsi="Arial" w:cs="Arial"/>
                <w:iCs/>
                <w:szCs w:val="24"/>
              </w:rPr>
              <w:t>3.642,99</w:t>
            </w:r>
          </w:p>
        </w:tc>
      </w:tr>
      <w:tr w:rsidR="00AF06B4" w:rsidTr="00384D17">
        <w:tc>
          <w:tcPr>
            <w:tcW w:w="993" w:type="dxa"/>
          </w:tcPr>
          <w:p w:rsidR="00AF06B4" w:rsidRDefault="00AF06B4" w:rsidP="00384D17">
            <w:pPr>
              <w:pStyle w:val="p5"/>
              <w:tabs>
                <w:tab w:val="clear" w:pos="1360"/>
              </w:tabs>
              <w:spacing w:after="120" w:line="276" w:lineRule="auto"/>
              <w:ind w:left="0" w:firstLine="0"/>
              <w:jc w:val="center"/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>02</w:t>
            </w:r>
          </w:p>
        </w:tc>
        <w:tc>
          <w:tcPr>
            <w:tcW w:w="4677" w:type="dxa"/>
          </w:tcPr>
          <w:p w:rsidR="00AF06B4" w:rsidRDefault="00AF06B4" w:rsidP="00384D17">
            <w:pPr>
              <w:pStyle w:val="p5"/>
              <w:tabs>
                <w:tab w:val="clear" w:pos="1360"/>
              </w:tabs>
              <w:spacing w:after="120" w:line="276" w:lineRule="auto"/>
              <w:ind w:left="0" w:firstLine="0"/>
              <w:jc w:val="both"/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>TÉCNICO EM ENFERMAGEM</w:t>
            </w:r>
          </w:p>
        </w:tc>
        <w:tc>
          <w:tcPr>
            <w:tcW w:w="1276" w:type="dxa"/>
          </w:tcPr>
          <w:p w:rsidR="00AF06B4" w:rsidRDefault="00AF06B4" w:rsidP="00384D17">
            <w:pPr>
              <w:pStyle w:val="p5"/>
              <w:tabs>
                <w:tab w:val="clear" w:pos="1360"/>
              </w:tabs>
              <w:spacing w:after="120" w:line="276" w:lineRule="auto"/>
              <w:ind w:left="0" w:firstLine="0"/>
              <w:jc w:val="center"/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>40</w:t>
            </w:r>
          </w:p>
        </w:tc>
        <w:tc>
          <w:tcPr>
            <w:tcW w:w="1985" w:type="dxa"/>
          </w:tcPr>
          <w:p w:rsidR="00AF06B4" w:rsidRDefault="00AF06B4" w:rsidP="00384D17">
            <w:pPr>
              <w:pStyle w:val="p5"/>
              <w:tabs>
                <w:tab w:val="clear" w:pos="1360"/>
              </w:tabs>
              <w:spacing w:after="120" w:line="276" w:lineRule="auto"/>
              <w:ind w:left="0" w:firstLine="0"/>
              <w:jc w:val="right"/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>R$</w:t>
            </w:r>
            <w:proofErr w:type="gramStart"/>
            <w:r>
              <w:rPr>
                <w:rFonts w:ascii="Arial" w:hAnsi="Arial" w:cs="Arial"/>
                <w:iCs/>
                <w:szCs w:val="24"/>
              </w:rPr>
              <w:t xml:space="preserve">  </w:t>
            </w:r>
            <w:proofErr w:type="gramEnd"/>
            <w:r>
              <w:rPr>
                <w:rFonts w:ascii="Arial" w:hAnsi="Arial" w:cs="Arial"/>
                <w:iCs/>
                <w:szCs w:val="24"/>
              </w:rPr>
              <w:t>1.420,61</w:t>
            </w:r>
          </w:p>
        </w:tc>
      </w:tr>
      <w:tr w:rsidR="00AF06B4" w:rsidTr="00384D17">
        <w:tc>
          <w:tcPr>
            <w:tcW w:w="993" w:type="dxa"/>
          </w:tcPr>
          <w:p w:rsidR="00AF06B4" w:rsidRDefault="00AF06B4" w:rsidP="00384D17">
            <w:pPr>
              <w:pStyle w:val="p5"/>
              <w:tabs>
                <w:tab w:val="clear" w:pos="1360"/>
              </w:tabs>
              <w:spacing w:after="120" w:line="276" w:lineRule="auto"/>
              <w:ind w:left="0" w:firstLine="0"/>
              <w:jc w:val="center"/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>01</w:t>
            </w:r>
          </w:p>
        </w:tc>
        <w:tc>
          <w:tcPr>
            <w:tcW w:w="4677" w:type="dxa"/>
          </w:tcPr>
          <w:p w:rsidR="00AF06B4" w:rsidRDefault="00AF06B4" w:rsidP="00384D17">
            <w:pPr>
              <w:pStyle w:val="p5"/>
              <w:tabs>
                <w:tab w:val="clear" w:pos="1360"/>
              </w:tabs>
              <w:spacing w:after="120" w:line="276" w:lineRule="auto"/>
              <w:ind w:left="0" w:firstLine="0"/>
              <w:jc w:val="both"/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>BIOQUÍMICO</w:t>
            </w:r>
          </w:p>
        </w:tc>
        <w:tc>
          <w:tcPr>
            <w:tcW w:w="1276" w:type="dxa"/>
          </w:tcPr>
          <w:p w:rsidR="00AF06B4" w:rsidRDefault="00AF06B4" w:rsidP="00384D17">
            <w:pPr>
              <w:pStyle w:val="p5"/>
              <w:tabs>
                <w:tab w:val="clear" w:pos="1360"/>
              </w:tabs>
              <w:spacing w:after="120" w:line="276" w:lineRule="auto"/>
              <w:ind w:left="0" w:firstLine="0"/>
              <w:jc w:val="center"/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>40</w:t>
            </w:r>
          </w:p>
        </w:tc>
        <w:tc>
          <w:tcPr>
            <w:tcW w:w="1985" w:type="dxa"/>
          </w:tcPr>
          <w:p w:rsidR="00AF06B4" w:rsidRDefault="00AF06B4" w:rsidP="00384D17">
            <w:pPr>
              <w:pStyle w:val="p5"/>
              <w:tabs>
                <w:tab w:val="clear" w:pos="1360"/>
              </w:tabs>
              <w:spacing w:after="120" w:line="276" w:lineRule="auto"/>
              <w:ind w:left="0" w:firstLine="0"/>
              <w:jc w:val="right"/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>R$</w:t>
            </w:r>
            <w:proofErr w:type="gramStart"/>
            <w:r>
              <w:rPr>
                <w:rFonts w:ascii="Arial" w:hAnsi="Arial" w:cs="Arial"/>
                <w:iCs/>
                <w:szCs w:val="24"/>
              </w:rPr>
              <w:t xml:space="preserve">  </w:t>
            </w:r>
            <w:proofErr w:type="gramEnd"/>
            <w:r>
              <w:rPr>
                <w:rFonts w:ascii="Arial" w:hAnsi="Arial" w:cs="Arial"/>
                <w:iCs/>
                <w:szCs w:val="24"/>
              </w:rPr>
              <w:t>3.642,99</w:t>
            </w:r>
          </w:p>
        </w:tc>
      </w:tr>
      <w:tr w:rsidR="00AF06B4" w:rsidTr="00384D17">
        <w:tc>
          <w:tcPr>
            <w:tcW w:w="993" w:type="dxa"/>
          </w:tcPr>
          <w:p w:rsidR="00AF06B4" w:rsidRDefault="00AF06B4" w:rsidP="00384D17">
            <w:pPr>
              <w:pStyle w:val="p5"/>
              <w:tabs>
                <w:tab w:val="clear" w:pos="1360"/>
              </w:tabs>
              <w:spacing w:after="120" w:line="276" w:lineRule="auto"/>
              <w:ind w:left="0" w:firstLine="0"/>
              <w:jc w:val="center"/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>01</w:t>
            </w:r>
          </w:p>
        </w:tc>
        <w:tc>
          <w:tcPr>
            <w:tcW w:w="4677" w:type="dxa"/>
          </w:tcPr>
          <w:p w:rsidR="00AF06B4" w:rsidRDefault="00AF06B4" w:rsidP="00384D17">
            <w:pPr>
              <w:pStyle w:val="p5"/>
              <w:tabs>
                <w:tab w:val="clear" w:pos="1360"/>
              </w:tabs>
              <w:spacing w:after="120" w:line="276" w:lineRule="auto"/>
              <w:ind w:left="0" w:firstLine="0"/>
              <w:jc w:val="both"/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>SERVIÇOS GERAIS</w:t>
            </w:r>
          </w:p>
        </w:tc>
        <w:tc>
          <w:tcPr>
            <w:tcW w:w="1276" w:type="dxa"/>
          </w:tcPr>
          <w:p w:rsidR="00AF06B4" w:rsidRDefault="00AF06B4" w:rsidP="00384D17">
            <w:pPr>
              <w:pStyle w:val="p5"/>
              <w:tabs>
                <w:tab w:val="clear" w:pos="1360"/>
              </w:tabs>
              <w:spacing w:after="120" w:line="276" w:lineRule="auto"/>
              <w:ind w:left="0" w:firstLine="0"/>
              <w:jc w:val="center"/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>40</w:t>
            </w:r>
          </w:p>
        </w:tc>
        <w:tc>
          <w:tcPr>
            <w:tcW w:w="1985" w:type="dxa"/>
          </w:tcPr>
          <w:p w:rsidR="00AF06B4" w:rsidRDefault="00AF06B4" w:rsidP="00384D17">
            <w:pPr>
              <w:pStyle w:val="p5"/>
              <w:tabs>
                <w:tab w:val="clear" w:pos="1360"/>
              </w:tabs>
              <w:spacing w:after="120" w:line="276" w:lineRule="auto"/>
              <w:ind w:left="0" w:firstLine="0"/>
              <w:jc w:val="right"/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>R$</w:t>
            </w:r>
            <w:proofErr w:type="gramStart"/>
            <w:r>
              <w:rPr>
                <w:rFonts w:ascii="Arial" w:hAnsi="Arial" w:cs="Arial"/>
                <w:iCs/>
                <w:szCs w:val="24"/>
              </w:rPr>
              <w:t xml:space="preserve">  </w:t>
            </w:r>
            <w:proofErr w:type="gramEnd"/>
            <w:r>
              <w:rPr>
                <w:rFonts w:ascii="Arial" w:hAnsi="Arial" w:cs="Arial"/>
                <w:iCs/>
                <w:szCs w:val="24"/>
              </w:rPr>
              <w:t>1.045,00</w:t>
            </w:r>
          </w:p>
        </w:tc>
      </w:tr>
      <w:tr w:rsidR="00AF06B4" w:rsidTr="00384D17">
        <w:tc>
          <w:tcPr>
            <w:tcW w:w="993" w:type="dxa"/>
          </w:tcPr>
          <w:p w:rsidR="00AF06B4" w:rsidRDefault="00AF06B4" w:rsidP="00384D17">
            <w:pPr>
              <w:pStyle w:val="p5"/>
              <w:tabs>
                <w:tab w:val="clear" w:pos="1360"/>
              </w:tabs>
              <w:spacing w:after="120" w:line="276" w:lineRule="auto"/>
              <w:ind w:left="0" w:firstLine="0"/>
              <w:jc w:val="center"/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>01</w:t>
            </w:r>
          </w:p>
        </w:tc>
        <w:tc>
          <w:tcPr>
            <w:tcW w:w="4677" w:type="dxa"/>
          </w:tcPr>
          <w:p w:rsidR="00AF06B4" w:rsidRDefault="00AF06B4" w:rsidP="00384D17">
            <w:pPr>
              <w:pStyle w:val="p5"/>
              <w:tabs>
                <w:tab w:val="clear" w:pos="1360"/>
              </w:tabs>
              <w:spacing w:after="120" w:line="276" w:lineRule="auto"/>
              <w:ind w:left="0" w:firstLine="0"/>
              <w:jc w:val="both"/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>MOTORISTA</w:t>
            </w:r>
          </w:p>
        </w:tc>
        <w:tc>
          <w:tcPr>
            <w:tcW w:w="1276" w:type="dxa"/>
          </w:tcPr>
          <w:p w:rsidR="00AF06B4" w:rsidRDefault="00AF06B4" w:rsidP="00384D17">
            <w:pPr>
              <w:pStyle w:val="p5"/>
              <w:tabs>
                <w:tab w:val="clear" w:pos="1360"/>
              </w:tabs>
              <w:spacing w:after="120" w:line="276" w:lineRule="auto"/>
              <w:ind w:left="0" w:firstLine="0"/>
              <w:jc w:val="center"/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>40</w:t>
            </w:r>
          </w:p>
        </w:tc>
        <w:tc>
          <w:tcPr>
            <w:tcW w:w="1985" w:type="dxa"/>
          </w:tcPr>
          <w:p w:rsidR="00AF06B4" w:rsidRDefault="00AF06B4" w:rsidP="00384D17">
            <w:pPr>
              <w:pStyle w:val="p5"/>
              <w:tabs>
                <w:tab w:val="clear" w:pos="1360"/>
              </w:tabs>
              <w:spacing w:after="120" w:line="276" w:lineRule="auto"/>
              <w:ind w:left="0" w:firstLine="0"/>
              <w:jc w:val="right"/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>R$</w:t>
            </w:r>
            <w:proofErr w:type="gramStart"/>
            <w:r>
              <w:rPr>
                <w:rFonts w:ascii="Arial" w:hAnsi="Arial" w:cs="Arial"/>
                <w:iCs/>
                <w:szCs w:val="24"/>
              </w:rPr>
              <w:t xml:space="preserve">  </w:t>
            </w:r>
            <w:proofErr w:type="gramEnd"/>
            <w:r>
              <w:rPr>
                <w:rFonts w:ascii="Arial" w:hAnsi="Arial" w:cs="Arial"/>
                <w:iCs/>
                <w:szCs w:val="24"/>
              </w:rPr>
              <w:t>1.565,61</w:t>
            </w:r>
          </w:p>
        </w:tc>
      </w:tr>
      <w:tr w:rsidR="00AF06B4" w:rsidTr="00384D17">
        <w:tc>
          <w:tcPr>
            <w:tcW w:w="993" w:type="dxa"/>
          </w:tcPr>
          <w:p w:rsidR="00AF06B4" w:rsidRDefault="00AF06B4" w:rsidP="00384D17">
            <w:pPr>
              <w:pStyle w:val="p5"/>
              <w:tabs>
                <w:tab w:val="clear" w:pos="1360"/>
              </w:tabs>
              <w:spacing w:after="120" w:line="276" w:lineRule="auto"/>
              <w:ind w:left="0" w:firstLine="0"/>
              <w:jc w:val="center"/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>04</w:t>
            </w:r>
          </w:p>
        </w:tc>
        <w:tc>
          <w:tcPr>
            <w:tcW w:w="4677" w:type="dxa"/>
          </w:tcPr>
          <w:p w:rsidR="00AF06B4" w:rsidRDefault="00AF06B4" w:rsidP="00384D17">
            <w:pPr>
              <w:pStyle w:val="p5"/>
              <w:tabs>
                <w:tab w:val="clear" w:pos="1360"/>
              </w:tabs>
              <w:spacing w:after="120" w:line="276" w:lineRule="auto"/>
              <w:ind w:left="0" w:firstLine="0"/>
              <w:jc w:val="both"/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 xml:space="preserve">AGENTE DE COMBATE </w:t>
            </w:r>
            <w:proofErr w:type="gramStart"/>
            <w:r>
              <w:rPr>
                <w:rFonts w:ascii="Arial" w:hAnsi="Arial" w:cs="Arial"/>
                <w:iCs/>
                <w:szCs w:val="24"/>
              </w:rPr>
              <w:t>À</w:t>
            </w:r>
            <w:proofErr w:type="gramEnd"/>
            <w:r>
              <w:rPr>
                <w:rFonts w:ascii="Arial" w:hAnsi="Arial" w:cs="Arial"/>
                <w:iCs/>
                <w:szCs w:val="24"/>
              </w:rPr>
              <w:t xml:space="preserve"> ENDEMIAS</w:t>
            </w:r>
          </w:p>
        </w:tc>
        <w:tc>
          <w:tcPr>
            <w:tcW w:w="1276" w:type="dxa"/>
          </w:tcPr>
          <w:p w:rsidR="00AF06B4" w:rsidRDefault="00AF06B4" w:rsidP="00384D17">
            <w:pPr>
              <w:pStyle w:val="p5"/>
              <w:tabs>
                <w:tab w:val="clear" w:pos="1360"/>
              </w:tabs>
              <w:spacing w:after="120" w:line="276" w:lineRule="auto"/>
              <w:ind w:left="0" w:firstLine="0"/>
              <w:jc w:val="center"/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>40</w:t>
            </w:r>
          </w:p>
        </w:tc>
        <w:tc>
          <w:tcPr>
            <w:tcW w:w="1985" w:type="dxa"/>
          </w:tcPr>
          <w:p w:rsidR="00AF06B4" w:rsidRDefault="00AF06B4" w:rsidP="00384D17">
            <w:pPr>
              <w:pStyle w:val="p5"/>
              <w:tabs>
                <w:tab w:val="clear" w:pos="1360"/>
              </w:tabs>
              <w:spacing w:after="120" w:line="276" w:lineRule="auto"/>
              <w:ind w:left="0" w:firstLine="0"/>
              <w:jc w:val="right"/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>R$</w:t>
            </w:r>
            <w:proofErr w:type="gramStart"/>
            <w:r>
              <w:rPr>
                <w:rFonts w:ascii="Arial" w:hAnsi="Arial" w:cs="Arial"/>
                <w:iCs/>
                <w:szCs w:val="24"/>
              </w:rPr>
              <w:t xml:space="preserve">  </w:t>
            </w:r>
            <w:proofErr w:type="gramEnd"/>
            <w:r>
              <w:rPr>
                <w:rFonts w:ascii="Arial" w:hAnsi="Arial" w:cs="Arial"/>
                <w:iCs/>
                <w:szCs w:val="24"/>
              </w:rPr>
              <w:t>1.282,39</w:t>
            </w:r>
          </w:p>
        </w:tc>
      </w:tr>
      <w:tr w:rsidR="00AF06B4" w:rsidTr="00384D17">
        <w:tc>
          <w:tcPr>
            <w:tcW w:w="993" w:type="dxa"/>
          </w:tcPr>
          <w:p w:rsidR="00AF06B4" w:rsidRDefault="00AF06B4" w:rsidP="00384D17">
            <w:pPr>
              <w:pStyle w:val="p5"/>
              <w:tabs>
                <w:tab w:val="clear" w:pos="1360"/>
              </w:tabs>
              <w:spacing w:after="120" w:line="276" w:lineRule="auto"/>
              <w:ind w:left="0" w:firstLine="0"/>
              <w:jc w:val="center"/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>02</w:t>
            </w:r>
          </w:p>
        </w:tc>
        <w:tc>
          <w:tcPr>
            <w:tcW w:w="4677" w:type="dxa"/>
          </w:tcPr>
          <w:p w:rsidR="00AF06B4" w:rsidRDefault="00AF06B4" w:rsidP="00384D17">
            <w:pPr>
              <w:pStyle w:val="p5"/>
              <w:tabs>
                <w:tab w:val="clear" w:pos="1360"/>
              </w:tabs>
              <w:spacing w:after="120" w:line="276" w:lineRule="auto"/>
              <w:ind w:left="0" w:firstLine="0"/>
              <w:jc w:val="both"/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>FISCAL SANITARISTA</w:t>
            </w:r>
          </w:p>
        </w:tc>
        <w:tc>
          <w:tcPr>
            <w:tcW w:w="1276" w:type="dxa"/>
          </w:tcPr>
          <w:p w:rsidR="00AF06B4" w:rsidRDefault="00AF06B4" w:rsidP="00384D17">
            <w:pPr>
              <w:pStyle w:val="p5"/>
              <w:tabs>
                <w:tab w:val="clear" w:pos="1360"/>
              </w:tabs>
              <w:spacing w:after="120" w:line="276" w:lineRule="auto"/>
              <w:ind w:left="0" w:firstLine="0"/>
              <w:jc w:val="center"/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>40</w:t>
            </w:r>
          </w:p>
        </w:tc>
        <w:tc>
          <w:tcPr>
            <w:tcW w:w="1985" w:type="dxa"/>
          </w:tcPr>
          <w:p w:rsidR="00AF06B4" w:rsidRDefault="00AF06B4" w:rsidP="00384D17">
            <w:pPr>
              <w:pStyle w:val="p5"/>
              <w:tabs>
                <w:tab w:val="clear" w:pos="1360"/>
              </w:tabs>
              <w:spacing w:after="120" w:line="276" w:lineRule="auto"/>
              <w:ind w:left="0" w:firstLine="0"/>
              <w:jc w:val="right"/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>R$</w:t>
            </w:r>
            <w:proofErr w:type="gramStart"/>
            <w:r>
              <w:rPr>
                <w:rFonts w:ascii="Arial" w:hAnsi="Arial" w:cs="Arial"/>
                <w:iCs/>
                <w:szCs w:val="24"/>
              </w:rPr>
              <w:t xml:space="preserve">  </w:t>
            </w:r>
            <w:proofErr w:type="gramEnd"/>
            <w:r>
              <w:rPr>
                <w:rFonts w:ascii="Arial" w:hAnsi="Arial" w:cs="Arial"/>
                <w:iCs/>
                <w:szCs w:val="24"/>
              </w:rPr>
              <w:t>1.255,02</w:t>
            </w:r>
          </w:p>
        </w:tc>
      </w:tr>
      <w:tr w:rsidR="00AF06B4" w:rsidTr="00384D17">
        <w:tc>
          <w:tcPr>
            <w:tcW w:w="993" w:type="dxa"/>
          </w:tcPr>
          <w:p w:rsidR="00AF06B4" w:rsidRDefault="00AF06B4" w:rsidP="00384D17">
            <w:pPr>
              <w:pStyle w:val="p5"/>
              <w:tabs>
                <w:tab w:val="clear" w:pos="1360"/>
              </w:tabs>
              <w:spacing w:after="120" w:line="276" w:lineRule="auto"/>
              <w:ind w:left="0" w:firstLine="0"/>
              <w:jc w:val="center"/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>01</w:t>
            </w:r>
          </w:p>
        </w:tc>
        <w:tc>
          <w:tcPr>
            <w:tcW w:w="4677" w:type="dxa"/>
          </w:tcPr>
          <w:p w:rsidR="00AF06B4" w:rsidRDefault="00AF06B4" w:rsidP="00384D17">
            <w:pPr>
              <w:pStyle w:val="p5"/>
              <w:tabs>
                <w:tab w:val="clear" w:pos="1360"/>
              </w:tabs>
              <w:spacing w:after="120" w:line="276" w:lineRule="auto"/>
              <w:ind w:left="0" w:firstLine="0"/>
              <w:jc w:val="both"/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>AGENTE SANITARISTA</w:t>
            </w:r>
          </w:p>
        </w:tc>
        <w:tc>
          <w:tcPr>
            <w:tcW w:w="1276" w:type="dxa"/>
          </w:tcPr>
          <w:p w:rsidR="00AF06B4" w:rsidRDefault="00AF06B4" w:rsidP="00384D17">
            <w:pPr>
              <w:pStyle w:val="p5"/>
              <w:tabs>
                <w:tab w:val="clear" w:pos="1360"/>
              </w:tabs>
              <w:spacing w:after="120" w:line="276" w:lineRule="auto"/>
              <w:ind w:left="0" w:firstLine="0"/>
              <w:jc w:val="center"/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>40</w:t>
            </w:r>
          </w:p>
        </w:tc>
        <w:tc>
          <w:tcPr>
            <w:tcW w:w="1985" w:type="dxa"/>
          </w:tcPr>
          <w:p w:rsidR="00AF06B4" w:rsidRDefault="00AF06B4" w:rsidP="00384D17">
            <w:pPr>
              <w:pStyle w:val="p5"/>
              <w:tabs>
                <w:tab w:val="clear" w:pos="1360"/>
              </w:tabs>
              <w:spacing w:after="120" w:line="276" w:lineRule="auto"/>
              <w:ind w:left="0" w:firstLine="0"/>
              <w:jc w:val="right"/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>R$</w:t>
            </w:r>
            <w:proofErr w:type="gramStart"/>
            <w:r>
              <w:rPr>
                <w:rFonts w:ascii="Arial" w:hAnsi="Arial" w:cs="Arial"/>
                <w:iCs/>
                <w:szCs w:val="24"/>
              </w:rPr>
              <w:t xml:space="preserve">  </w:t>
            </w:r>
            <w:proofErr w:type="gramEnd"/>
            <w:r>
              <w:rPr>
                <w:rFonts w:ascii="Arial" w:hAnsi="Arial" w:cs="Arial"/>
                <w:iCs/>
                <w:szCs w:val="24"/>
              </w:rPr>
              <w:t>1.255,02</w:t>
            </w:r>
          </w:p>
        </w:tc>
      </w:tr>
    </w:tbl>
    <w:p w:rsidR="00AF06B4" w:rsidRDefault="00AF06B4" w:rsidP="00AF06B4">
      <w:pPr>
        <w:pStyle w:val="p5"/>
        <w:tabs>
          <w:tab w:val="clear" w:pos="1360"/>
        </w:tabs>
        <w:spacing w:after="120" w:line="276" w:lineRule="auto"/>
        <w:ind w:left="1068" w:firstLine="0"/>
        <w:jc w:val="both"/>
        <w:rPr>
          <w:rFonts w:ascii="Arial" w:hAnsi="Arial" w:cs="Arial"/>
          <w:iCs/>
          <w:szCs w:val="24"/>
        </w:rPr>
      </w:pPr>
    </w:p>
    <w:p w:rsidR="00AF06B4" w:rsidRDefault="00AF06B4" w:rsidP="00AF06B4">
      <w:pPr>
        <w:pStyle w:val="p5"/>
        <w:tabs>
          <w:tab w:val="clear" w:pos="1360"/>
        </w:tabs>
        <w:spacing w:after="120" w:line="276" w:lineRule="auto"/>
        <w:ind w:left="0" w:firstLine="0"/>
        <w:jc w:val="both"/>
        <w:rPr>
          <w:rFonts w:ascii="Arial" w:hAnsi="Arial" w:cs="Arial"/>
          <w:iCs/>
          <w:szCs w:val="24"/>
        </w:rPr>
      </w:pPr>
      <w:r>
        <w:rPr>
          <w:rFonts w:ascii="Arial" w:hAnsi="Arial" w:cs="Arial"/>
          <w:b/>
          <w:iCs/>
          <w:szCs w:val="24"/>
        </w:rPr>
        <w:t xml:space="preserve">§1º - </w:t>
      </w:r>
      <w:r>
        <w:rPr>
          <w:rFonts w:ascii="Arial" w:hAnsi="Arial" w:cs="Arial"/>
          <w:iCs/>
          <w:szCs w:val="24"/>
        </w:rPr>
        <w:t xml:space="preserve">As contratações temporárias previstas no caput servirão para o enfretamento da pandemia do Novo </w:t>
      </w:r>
      <w:proofErr w:type="spellStart"/>
      <w:r>
        <w:rPr>
          <w:rFonts w:ascii="Arial" w:hAnsi="Arial" w:cs="Arial"/>
          <w:iCs/>
          <w:szCs w:val="24"/>
        </w:rPr>
        <w:t>Coronavírus</w:t>
      </w:r>
      <w:proofErr w:type="spellEnd"/>
      <w:r>
        <w:rPr>
          <w:rFonts w:ascii="Arial" w:hAnsi="Arial" w:cs="Arial"/>
          <w:iCs/>
          <w:szCs w:val="24"/>
        </w:rPr>
        <w:t>, COVID-19.</w:t>
      </w:r>
    </w:p>
    <w:p w:rsidR="00AF06B4" w:rsidRDefault="00AF06B4" w:rsidP="00AF06B4">
      <w:pPr>
        <w:pStyle w:val="p5"/>
        <w:tabs>
          <w:tab w:val="clear" w:pos="1360"/>
        </w:tabs>
        <w:spacing w:after="120" w:line="276" w:lineRule="auto"/>
        <w:ind w:left="0" w:firstLine="0"/>
        <w:jc w:val="both"/>
        <w:rPr>
          <w:rFonts w:ascii="Arial" w:hAnsi="Arial" w:cs="Arial"/>
          <w:iCs/>
          <w:szCs w:val="24"/>
        </w:rPr>
      </w:pPr>
      <w:r>
        <w:rPr>
          <w:rFonts w:ascii="Arial" w:hAnsi="Arial" w:cs="Arial"/>
          <w:b/>
          <w:iCs/>
          <w:szCs w:val="24"/>
        </w:rPr>
        <w:t xml:space="preserve">§ 2º - </w:t>
      </w:r>
      <w:r>
        <w:rPr>
          <w:rFonts w:ascii="Arial" w:hAnsi="Arial" w:cs="Arial"/>
          <w:iCs/>
          <w:szCs w:val="24"/>
        </w:rPr>
        <w:t xml:space="preserve">Prescindem, as contratações temporárias previstas no caput, de avaliação de candidatos por processo seletivo simplificado, considerando que a necessidade temporária de excepcional interesse público visa </w:t>
      </w:r>
      <w:proofErr w:type="gramStart"/>
      <w:r>
        <w:rPr>
          <w:rFonts w:ascii="Arial" w:hAnsi="Arial" w:cs="Arial"/>
          <w:iCs/>
          <w:szCs w:val="24"/>
        </w:rPr>
        <w:t>a</w:t>
      </w:r>
      <w:proofErr w:type="gramEnd"/>
      <w:r>
        <w:rPr>
          <w:rFonts w:ascii="Arial" w:hAnsi="Arial" w:cs="Arial"/>
          <w:iCs/>
          <w:szCs w:val="24"/>
        </w:rPr>
        <w:t xml:space="preserve"> assistência a emergências em saúde pública, conforme previsto no artigo 2, inciso II, da Lei Federal nº 8.745/93.</w:t>
      </w:r>
    </w:p>
    <w:p w:rsidR="00AF06B4" w:rsidRPr="00FB5968" w:rsidRDefault="00AF06B4" w:rsidP="00AF06B4">
      <w:pPr>
        <w:pStyle w:val="p5"/>
        <w:tabs>
          <w:tab w:val="clear" w:pos="1360"/>
        </w:tabs>
        <w:spacing w:after="120" w:line="276" w:lineRule="auto"/>
        <w:ind w:left="0" w:firstLine="0"/>
        <w:jc w:val="both"/>
        <w:rPr>
          <w:rFonts w:ascii="Arial" w:hAnsi="Arial" w:cs="Arial"/>
          <w:iCs/>
          <w:szCs w:val="24"/>
        </w:rPr>
      </w:pPr>
      <w:r>
        <w:rPr>
          <w:rFonts w:ascii="Arial" w:hAnsi="Arial" w:cs="Arial"/>
          <w:b/>
          <w:iCs/>
          <w:szCs w:val="24"/>
        </w:rPr>
        <w:t xml:space="preserve">§ 3 º - </w:t>
      </w:r>
      <w:r>
        <w:rPr>
          <w:rFonts w:ascii="Arial" w:hAnsi="Arial" w:cs="Arial"/>
          <w:iCs/>
          <w:szCs w:val="24"/>
        </w:rPr>
        <w:t xml:space="preserve">Independentemente de nova autorização legislativa, os contratos </w:t>
      </w:r>
      <w:r>
        <w:rPr>
          <w:rFonts w:ascii="Arial" w:hAnsi="Arial" w:cs="Arial"/>
          <w:iCs/>
          <w:szCs w:val="24"/>
        </w:rPr>
        <w:lastRenderedPageBreak/>
        <w:t>administrativos previstos no caput poderão ser prorrogados uma única vez, por igual período.</w:t>
      </w:r>
    </w:p>
    <w:p w:rsidR="00AF06B4" w:rsidRPr="00222559" w:rsidRDefault="00AF06B4" w:rsidP="00AF06B4">
      <w:pPr>
        <w:pStyle w:val="p5"/>
        <w:tabs>
          <w:tab w:val="clear" w:pos="1360"/>
        </w:tabs>
        <w:spacing w:after="120" w:line="276" w:lineRule="auto"/>
        <w:ind w:left="0" w:firstLine="708"/>
        <w:jc w:val="both"/>
        <w:rPr>
          <w:rFonts w:ascii="Arial" w:hAnsi="Arial" w:cs="Arial"/>
          <w:iCs/>
          <w:szCs w:val="24"/>
        </w:rPr>
      </w:pPr>
      <w:r w:rsidRPr="00222559">
        <w:rPr>
          <w:rFonts w:ascii="Arial" w:hAnsi="Arial" w:cs="Arial"/>
          <w:b/>
          <w:bCs/>
          <w:iCs/>
          <w:szCs w:val="24"/>
        </w:rPr>
        <w:t>Art. 2º -</w:t>
      </w:r>
      <w:r w:rsidRPr="00222559">
        <w:rPr>
          <w:rFonts w:ascii="Arial" w:hAnsi="Arial" w:cs="Arial"/>
          <w:iCs/>
          <w:szCs w:val="24"/>
        </w:rPr>
        <w:t xml:space="preserve"> </w:t>
      </w:r>
      <w:r>
        <w:rPr>
          <w:rFonts w:ascii="Arial" w:hAnsi="Arial" w:cs="Arial"/>
          <w:iCs/>
          <w:szCs w:val="24"/>
        </w:rPr>
        <w:t xml:space="preserve">Ao Município fica resguardado o direito de rescindir os contratos autorizados por esta lei a qualquer tempo e sem indenização, desde que cessada as necessidades decorrentes da emergência de saúde pública decorrentes do </w:t>
      </w:r>
      <w:proofErr w:type="spellStart"/>
      <w:r>
        <w:rPr>
          <w:rFonts w:ascii="Arial" w:hAnsi="Arial" w:cs="Arial"/>
          <w:iCs/>
          <w:szCs w:val="24"/>
        </w:rPr>
        <w:t>Coronavírus</w:t>
      </w:r>
      <w:proofErr w:type="spellEnd"/>
      <w:r>
        <w:rPr>
          <w:rFonts w:ascii="Arial" w:hAnsi="Arial" w:cs="Arial"/>
          <w:iCs/>
          <w:szCs w:val="24"/>
        </w:rPr>
        <w:t>.</w:t>
      </w:r>
    </w:p>
    <w:p w:rsidR="00AF06B4" w:rsidRPr="00FB5968" w:rsidRDefault="00AF06B4" w:rsidP="00AF06B4">
      <w:pPr>
        <w:pStyle w:val="p5"/>
        <w:tabs>
          <w:tab w:val="clear" w:pos="1360"/>
        </w:tabs>
        <w:spacing w:after="120" w:line="276" w:lineRule="auto"/>
        <w:ind w:left="0" w:firstLine="708"/>
        <w:jc w:val="both"/>
        <w:rPr>
          <w:rFonts w:ascii="Arial" w:hAnsi="Arial" w:cs="Arial"/>
          <w:iCs/>
          <w:szCs w:val="24"/>
        </w:rPr>
      </w:pPr>
      <w:r w:rsidRPr="00222559">
        <w:rPr>
          <w:rFonts w:ascii="Arial" w:hAnsi="Arial" w:cs="Arial"/>
          <w:b/>
          <w:bCs/>
          <w:iCs/>
          <w:szCs w:val="24"/>
        </w:rPr>
        <w:t xml:space="preserve">Art. 3º - </w:t>
      </w:r>
      <w:r>
        <w:rPr>
          <w:rFonts w:ascii="Arial" w:hAnsi="Arial" w:cs="Arial"/>
          <w:iCs/>
          <w:szCs w:val="24"/>
        </w:rPr>
        <w:t xml:space="preserve">As despesas </w:t>
      </w:r>
      <w:proofErr w:type="gramStart"/>
      <w:r>
        <w:rPr>
          <w:rFonts w:ascii="Arial" w:hAnsi="Arial" w:cs="Arial"/>
          <w:iCs/>
          <w:szCs w:val="24"/>
        </w:rPr>
        <w:t>decorrentes da presente Lei Municipal</w:t>
      </w:r>
      <w:proofErr w:type="gramEnd"/>
      <w:r>
        <w:rPr>
          <w:rFonts w:ascii="Arial" w:hAnsi="Arial" w:cs="Arial"/>
          <w:iCs/>
          <w:szCs w:val="24"/>
        </w:rPr>
        <w:t xml:space="preserve"> serão atendidas por conta de dotações orçamentárias próprias.</w:t>
      </w:r>
    </w:p>
    <w:p w:rsidR="00AF06B4" w:rsidRPr="00222559" w:rsidRDefault="00AF06B4" w:rsidP="00AF06B4">
      <w:pPr>
        <w:pStyle w:val="p5"/>
        <w:tabs>
          <w:tab w:val="clear" w:pos="1360"/>
        </w:tabs>
        <w:spacing w:after="120" w:line="276" w:lineRule="auto"/>
        <w:ind w:left="0" w:firstLine="708"/>
        <w:jc w:val="both"/>
        <w:rPr>
          <w:rFonts w:ascii="Arial" w:hAnsi="Arial" w:cs="Arial"/>
          <w:iCs/>
          <w:szCs w:val="24"/>
        </w:rPr>
      </w:pPr>
      <w:r w:rsidRPr="00222559">
        <w:rPr>
          <w:rFonts w:ascii="Arial" w:hAnsi="Arial" w:cs="Arial"/>
          <w:b/>
          <w:bCs/>
          <w:iCs/>
          <w:szCs w:val="24"/>
        </w:rPr>
        <w:t xml:space="preserve">Art. </w:t>
      </w:r>
      <w:r>
        <w:rPr>
          <w:rFonts w:ascii="Arial" w:hAnsi="Arial" w:cs="Arial"/>
          <w:b/>
          <w:bCs/>
          <w:iCs/>
          <w:szCs w:val="24"/>
        </w:rPr>
        <w:t>4</w:t>
      </w:r>
      <w:r w:rsidRPr="00222559">
        <w:rPr>
          <w:rFonts w:ascii="Arial" w:hAnsi="Arial" w:cs="Arial"/>
          <w:b/>
          <w:bCs/>
          <w:iCs/>
          <w:szCs w:val="24"/>
        </w:rPr>
        <w:t xml:space="preserve">º - </w:t>
      </w:r>
      <w:r w:rsidRPr="00222559">
        <w:rPr>
          <w:rFonts w:ascii="Arial" w:hAnsi="Arial" w:cs="Arial"/>
          <w:iCs/>
          <w:szCs w:val="24"/>
        </w:rPr>
        <w:t>Esta Lei entra em vigor na data da sua publicação.</w:t>
      </w:r>
    </w:p>
    <w:p w:rsidR="00AF06B4" w:rsidRPr="00C63635" w:rsidRDefault="00AF06B4" w:rsidP="00AF06B4">
      <w:pPr>
        <w:tabs>
          <w:tab w:val="left" w:pos="1134"/>
        </w:tabs>
        <w:ind w:left="1276" w:hanging="1276"/>
        <w:jc w:val="both"/>
        <w:rPr>
          <w:rFonts w:ascii="Arial" w:hAnsi="Arial" w:cs="Arial"/>
          <w:b/>
          <w:color w:val="000000" w:themeColor="text1"/>
        </w:rPr>
      </w:pPr>
    </w:p>
    <w:p w:rsidR="00AF06B4" w:rsidRPr="00C63635" w:rsidRDefault="00AF06B4" w:rsidP="00AF06B4">
      <w:pPr>
        <w:pStyle w:val="Recuodecorpodetexto"/>
        <w:ind w:hanging="29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AF06B4" w:rsidRDefault="00AF06B4" w:rsidP="00AF06B4">
      <w:pPr>
        <w:pStyle w:val="Recuodecorpodetexto"/>
        <w:ind w:hanging="2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63635">
        <w:rPr>
          <w:rFonts w:ascii="Arial" w:hAnsi="Arial" w:cs="Arial"/>
          <w:color w:val="000000" w:themeColor="text1"/>
          <w:sz w:val="24"/>
          <w:szCs w:val="24"/>
        </w:rPr>
        <w:t>Gabinete do Prefeito de Apiacás/MT, em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09 de Julho de 2020.</w:t>
      </w:r>
    </w:p>
    <w:p w:rsidR="00AF06B4" w:rsidRDefault="00AF06B4" w:rsidP="00AF06B4">
      <w:pPr>
        <w:ind w:left="1814"/>
        <w:jc w:val="both"/>
        <w:rPr>
          <w:rFonts w:ascii="Arial" w:hAnsi="Arial" w:cs="Arial"/>
          <w:color w:val="000000" w:themeColor="text1"/>
        </w:rPr>
      </w:pPr>
    </w:p>
    <w:p w:rsidR="00AF06B4" w:rsidRPr="00C63635" w:rsidRDefault="00AF06B4" w:rsidP="00AF06B4">
      <w:pPr>
        <w:ind w:left="1814"/>
        <w:jc w:val="both"/>
        <w:rPr>
          <w:rFonts w:ascii="Arial" w:hAnsi="Arial" w:cs="Arial"/>
          <w:color w:val="000000" w:themeColor="text1"/>
        </w:rPr>
      </w:pPr>
      <w:r w:rsidRPr="00C63635">
        <w:rPr>
          <w:rFonts w:ascii="Arial" w:hAnsi="Arial" w:cs="Arial"/>
          <w:color w:val="000000" w:themeColor="text1"/>
        </w:rPr>
        <w:t xml:space="preserve"> </w:t>
      </w:r>
    </w:p>
    <w:p w:rsidR="00AF06B4" w:rsidRPr="00C63635" w:rsidRDefault="00AF06B4" w:rsidP="00AF06B4">
      <w:pPr>
        <w:jc w:val="center"/>
        <w:rPr>
          <w:rFonts w:ascii="Arial" w:hAnsi="Arial" w:cs="Arial"/>
          <w:b/>
          <w:color w:val="000000" w:themeColor="text1"/>
        </w:rPr>
      </w:pPr>
    </w:p>
    <w:p w:rsidR="00AF06B4" w:rsidRPr="00C63635" w:rsidRDefault="00AF06B4" w:rsidP="00AF06B4">
      <w:pPr>
        <w:jc w:val="center"/>
        <w:rPr>
          <w:rFonts w:ascii="Arial" w:hAnsi="Arial" w:cs="Arial"/>
          <w:b/>
          <w:color w:val="000000" w:themeColor="text1"/>
        </w:rPr>
      </w:pPr>
    </w:p>
    <w:p w:rsidR="00AF06B4" w:rsidRPr="00C63635" w:rsidRDefault="00AF06B4" w:rsidP="00AF06B4">
      <w:pPr>
        <w:jc w:val="center"/>
        <w:rPr>
          <w:rFonts w:ascii="Arial" w:hAnsi="Arial" w:cs="Arial"/>
          <w:color w:val="000000" w:themeColor="text1"/>
        </w:rPr>
      </w:pPr>
      <w:r w:rsidRPr="00C63635">
        <w:rPr>
          <w:rFonts w:ascii="Arial" w:hAnsi="Arial" w:cs="Arial"/>
          <w:b/>
          <w:color w:val="000000" w:themeColor="text1"/>
        </w:rPr>
        <w:t>ADALTO JOSÉ ZAGO</w:t>
      </w:r>
    </w:p>
    <w:p w:rsidR="00AF06B4" w:rsidRPr="00C63635" w:rsidRDefault="00AF06B4" w:rsidP="00AF06B4">
      <w:pPr>
        <w:pStyle w:val="Ttulo3"/>
        <w:spacing w:before="0"/>
        <w:jc w:val="center"/>
        <w:rPr>
          <w:rFonts w:ascii="Arial" w:hAnsi="Arial" w:cs="Arial"/>
          <w:color w:val="000000" w:themeColor="text1"/>
        </w:rPr>
      </w:pPr>
      <w:r w:rsidRPr="00C63635">
        <w:rPr>
          <w:rFonts w:ascii="Arial" w:hAnsi="Arial" w:cs="Arial"/>
          <w:color w:val="000000" w:themeColor="text1"/>
        </w:rPr>
        <w:t>Prefeito Municipal</w:t>
      </w:r>
    </w:p>
    <w:p w:rsidR="00AF06B4" w:rsidRPr="00C63635" w:rsidRDefault="00AF06B4" w:rsidP="00AF06B4">
      <w:pPr>
        <w:rPr>
          <w:rFonts w:ascii="Arial" w:hAnsi="Arial" w:cs="Arial"/>
          <w:color w:val="000000" w:themeColor="text1"/>
        </w:rPr>
      </w:pPr>
    </w:p>
    <w:sectPr w:rsidR="00AF06B4" w:rsidRPr="00C63635" w:rsidSect="00F81417">
      <w:headerReference w:type="default" r:id="rId4"/>
      <w:pgSz w:w="11906" w:h="16838"/>
      <w:pgMar w:top="2268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C8E" w:rsidRPr="00544056" w:rsidRDefault="00AF06B4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-3175</wp:posOffset>
          </wp:positionH>
          <wp:positionV relativeFrom="paragraph">
            <wp:posOffset>-182880</wp:posOffset>
          </wp:positionV>
          <wp:extent cx="990600" cy="922098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220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 w:cs="Arial Black"/>
        <w:sz w:val="32"/>
        <w:szCs w:val="32"/>
      </w:rPr>
      <w:t xml:space="preserve">                </w:t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BA6C8E" w:rsidRDefault="00AF06B4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BA6C8E" w:rsidRPr="00AA4112" w:rsidRDefault="00AF06B4" w:rsidP="00AA4112">
    <w:pPr>
      <w:pStyle w:val="Cabealho"/>
      <w:jc w:val="center"/>
    </w:pPr>
    <w:r>
      <w:rPr>
        <w:rFonts w:ascii="Tahoma" w:hAnsi="Tahoma" w:cs="Tahoma"/>
      </w:rPr>
      <w:t>Gestão</w:t>
    </w:r>
    <w:r>
      <w:rPr>
        <w:rFonts w:ascii="Tahoma" w:hAnsi="Tahoma" w:cs="Tahoma"/>
      </w:rPr>
      <w:t xml:space="preserve"> 2017-2020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06B4"/>
    <w:rsid w:val="00AF06B4"/>
    <w:rsid w:val="00EF7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AF06B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AF06B4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AF06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06B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AF06B4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F06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5">
    <w:name w:val="p5"/>
    <w:basedOn w:val="Normal"/>
    <w:rsid w:val="00AF06B4"/>
    <w:pPr>
      <w:widowControl w:val="0"/>
      <w:tabs>
        <w:tab w:val="left" w:pos="1360"/>
      </w:tabs>
      <w:suppressAutoHyphens/>
      <w:autoSpaceDN w:val="0"/>
      <w:spacing w:line="240" w:lineRule="atLeast"/>
      <w:ind w:left="1440" w:firstLine="1296"/>
      <w:textAlignment w:val="baseline"/>
    </w:pPr>
    <w:rPr>
      <w:szCs w:val="20"/>
    </w:rPr>
  </w:style>
  <w:style w:type="table" w:styleId="Tabelacomgrade">
    <w:name w:val="Table Grid"/>
    <w:basedOn w:val="Tabelanormal"/>
    <w:rsid w:val="00AF06B4"/>
    <w:pPr>
      <w:spacing w:after="0" w:line="240" w:lineRule="auto"/>
    </w:pPr>
    <w:rPr>
      <w:rFonts w:ascii="Calibri" w:eastAsia="Calibri" w:hAnsi="Calibri" w:cs="Times New Roman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353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1</cp:revision>
  <cp:lastPrinted>2020-07-09T15:30:00Z</cp:lastPrinted>
  <dcterms:created xsi:type="dcterms:W3CDTF">2020-07-09T15:28:00Z</dcterms:created>
  <dcterms:modified xsi:type="dcterms:W3CDTF">2020-07-09T15:34:00Z</dcterms:modified>
</cp:coreProperties>
</file>