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2B7" w:rsidRPr="00912FF8" w:rsidRDefault="005B62B7" w:rsidP="005B62B7">
      <w:pPr>
        <w:spacing w:after="120"/>
        <w:rPr>
          <w:rFonts w:ascii="Arial" w:hAnsi="Arial" w:cs="Arial"/>
          <w:b/>
        </w:rPr>
      </w:pPr>
      <w:r w:rsidRPr="00912FF8">
        <w:rPr>
          <w:rFonts w:ascii="Arial" w:hAnsi="Arial" w:cs="Arial"/>
          <w:b/>
          <w:u w:val="single"/>
        </w:rPr>
        <w:t>LEI COMPLEMENTAR Nº</w:t>
      </w:r>
      <w:r w:rsidRPr="005A1AAE">
        <w:rPr>
          <w:rFonts w:ascii="Arial" w:hAnsi="Arial" w:cs="Arial"/>
          <w:b/>
          <w:u w:val="single"/>
        </w:rPr>
        <w:t>. 0</w:t>
      </w:r>
      <w:r>
        <w:rPr>
          <w:rFonts w:ascii="Arial" w:hAnsi="Arial" w:cs="Arial"/>
          <w:b/>
          <w:u w:val="single"/>
        </w:rPr>
        <w:t>183</w:t>
      </w:r>
      <w:r w:rsidRPr="005A1AAE">
        <w:rPr>
          <w:rFonts w:ascii="Arial" w:hAnsi="Arial" w:cs="Arial"/>
          <w:b/>
          <w:u w:val="single"/>
        </w:rPr>
        <w:t>/2020.</w:t>
      </w:r>
    </w:p>
    <w:p w:rsidR="005B62B7" w:rsidRPr="00912FF8" w:rsidRDefault="005B62B7" w:rsidP="005B62B7">
      <w:pPr>
        <w:spacing w:after="120"/>
        <w:ind w:firstLine="567"/>
        <w:jc w:val="center"/>
        <w:rPr>
          <w:rFonts w:ascii="Arial" w:hAnsi="Arial" w:cs="Arial"/>
          <w:b/>
        </w:rPr>
      </w:pPr>
    </w:p>
    <w:p w:rsidR="005B62B7" w:rsidRDefault="005B62B7" w:rsidP="005B62B7">
      <w:pPr>
        <w:spacing w:after="120"/>
        <w:ind w:left="2835"/>
        <w:jc w:val="both"/>
        <w:rPr>
          <w:rFonts w:ascii="Arial" w:hAnsi="Arial" w:cs="Arial"/>
          <w:b/>
        </w:rPr>
      </w:pPr>
      <w:r w:rsidRPr="00912FF8">
        <w:rPr>
          <w:rFonts w:ascii="Arial" w:hAnsi="Arial" w:cs="Arial"/>
          <w:b/>
        </w:rPr>
        <w:t>SÚMULA:</w:t>
      </w:r>
      <w:r>
        <w:rPr>
          <w:rFonts w:ascii="Arial" w:hAnsi="Arial" w:cs="Arial"/>
          <w:b/>
        </w:rPr>
        <w:t xml:space="preserve"> </w:t>
      </w:r>
      <w:r w:rsidRPr="003035B0">
        <w:rPr>
          <w:rFonts w:ascii="Arial" w:hAnsi="Arial" w:cs="Arial"/>
          <w:bCs/>
        </w:rPr>
        <w:t>“</w:t>
      </w:r>
      <w:r>
        <w:rPr>
          <w:rFonts w:ascii="Arial" w:hAnsi="Arial" w:cs="Arial"/>
          <w:bCs/>
          <w:iCs/>
        </w:rPr>
        <w:t>A</w:t>
      </w:r>
      <w:r w:rsidRPr="003035B0">
        <w:rPr>
          <w:rFonts w:ascii="Arial" w:hAnsi="Arial" w:cs="Arial"/>
          <w:bCs/>
          <w:iCs/>
        </w:rPr>
        <w:t xml:space="preserve">utoriza a reposição das perdas </w:t>
      </w:r>
      <w:r>
        <w:rPr>
          <w:rFonts w:ascii="Arial" w:hAnsi="Arial" w:cs="Arial"/>
          <w:bCs/>
          <w:iCs/>
        </w:rPr>
        <w:t xml:space="preserve">salariais </w:t>
      </w:r>
      <w:r w:rsidRPr="003035B0">
        <w:rPr>
          <w:rFonts w:ascii="Arial" w:hAnsi="Arial" w:cs="Arial"/>
          <w:bCs/>
          <w:iCs/>
        </w:rPr>
        <w:t>do per</w:t>
      </w:r>
      <w:r>
        <w:rPr>
          <w:rFonts w:ascii="Arial" w:hAnsi="Arial" w:cs="Arial"/>
          <w:bCs/>
          <w:iCs/>
        </w:rPr>
        <w:t>í</w:t>
      </w:r>
      <w:r w:rsidRPr="003035B0">
        <w:rPr>
          <w:rFonts w:ascii="Arial" w:hAnsi="Arial" w:cs="Arial"/>
          <w:bCs/>
          <w:iCs/>
        </w:rPr>
        <w:t xml:space="preserve">odo </w:t>
      </w:r>
      <w:r>
        <w:rPr>
          <w:rFonts w:ascii="Arial" w:hAnsi="Arial" w:cs="Arial"/>
          <w:bCs/>
          <w:iCs/>
        </w:rPr>
        <w:t xml:space="preserve">compreendendo: </w:t>
      </w:r>
      <w:r w:rsidRPr="003035B0">
        <w:rPr>
          <w:rFonts w:ascii="Arial" w:hAnsi="Arial" w:cs="Arial"/>
          <w:bCs/>
          <w:iCs/>
        </w:rPr>
        <w:t xml:space="preserve">abril/2019 a outubro de 2020, aos </w:t>
      </w:r>
      <w:r>
        <w:rPr>
          <w:rFonts w:ascii="Arial" w:hAnsi="Arial" w:cs="Arial"/>
          <w:bCs/>
          <w:iCs/>
        </w:rPr>
        <w:t>servidores efetivos do Município de Apiacás</w:t>
      </w:r>
      <w:r w:rsidRPr="003035B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Setor Administrativo e Serviços Gerais,</w:t>
      </w:r>
      <w:r w:rsidRPr="003035B0">
        <w:rPr>
          <w:rFonts w:ascii="Arial" w:hAnsi="Arial" w:cs="Arial"/>
          <w:bCs/>
          <w:iCs/>
        </w:rPr>
        <w:t xml:space="preserve"> e dá outras providências</w:t>
      </w:r>
      <w:r>
        <w:rPr>
          <w:rFonts w:ascii="Arial" w:hAnsi="Arial" w:cs="Arial"/>
          <w:bCs/>
          <w:iCs/>
        </w:rPr>
        <w:t>.”</w:t>
      </w:r>
    </w:p>
    <w:p w:rsidR="005B62B7" w:rsidRDefault="005B62B7" w:rsidP="005B62B7">
      <w:pPr>
        <w:spacing w:after="120"/>
        <w:ind w:left="2835"/>
        <w:jc w:val="both"/>
        <w:rPr>
          <w:rFonts w:ascii="Arial" w:hAnsi="Arial" w:cs="Arial"/>
          <w:b/>
        </w:rPr>
      </w:pPr>
    </w:p>
    <w:p w:rsidR="005B62B7" w:rsidRPr="000402FE" w:rsidRDefault="005B62B7" w:rsidP="005B62B7">
      <w:pPr>
        <w:ind w:firstLine="2835"/>
        <w:jc w:val="both"/>
        <w:rPr>
          <w:rFonts w:ascii="Arial" w:hAnsi="Arial" w:cs="Arial"/>
        </w:rPr>
      </w:pPr>
      <w:r w:rsidRPr="008914E8">
        <w:rPr>
          <w:rFonts w:ascii="Arial" w:hAnsi="Arial" w:cs="Arial"/>
        </w:rPr>
        <w:t xml:space="preserve">O Prefeito Municipal de Apiacás Estado de Mato Grosso, Senhor </w:t>
      </w:r>
      <w:r w:rsidRPr="008914E8">
        <w:rPr>
          <w:rFonts w:ascii="Arial" w:hAnsi="Arial" w:cs="Arial"/>
          <w:b/>
        </w:rPr>
        <w:t>Adalto José Zago</w:t>
      </w:r>
      <w:r w:rsidRPr="008914E8">
        <w:rPr>
          <w:rFonts w:ascii="Arial" w:hAnsi="Arial" w:cs="Arial"/>
        </w:rPr>
        <w:t xml:space="preserve">, no uso das atribuições que lhe são conferidas por lei, </w:t>
      </w:r>
      <w:r>
        <w:rPr>
          <w:rFonts w:ascii="Arial" w:hAnsi="Arial" w:cs="Arial"/>
        </w:rPr>
        <w:t>faz saber que a Câmara de Vereadores aprovou e Ele sanciona e promulga a seguinte Lei:</w:t>
      </w:r>
    </w:p>
    <w:p w:rsidR="005B62B7" w:rsidRDefault="005B62B7" w:rsidP="005B62B7">
      <w:pPr>
        <w:spacing w:after="120"/>
        <w:ind w:left="2835"/>
        <w:jc w:val="both"/>
        <w:rPr>
          <w:rFonts w:ascii="Arial" w:hAnsi="Arial" w:cs="Arial"/>
          <w:b/>
        </w:rPr>
      </w:pPr>
    </w:p>
    <w:p w:rsidR="005B62B7" w:rsidRDefault="005B62B7" w:rsidP="005B62B7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912FF8">
        <w:rPr>
          <w:rFonts w:ascii="Arial" w:hAnsi="Arial" w:cs="Arial"/>
          <w:b/>
          <w:sz w:val="24"/>
          <w:szCs w:val="24"/>
        </w:rPr>
        <w:t xml:space="preserve">Art. 1º. </w:t>
      </w:r>
      <w:r w:rsidRPr="00912FF8">
        <w:rPr>
          <w:rFonts w:ascii="Arial" w:hAnsi="Arial" w:cs="Arial"/>
          <w:sz w:val="24"/>
          <w:szCs w:val="24"/>
        </w:rPr>
        <w:t xml:space="preserve">Fica autorizado a reposição </w:t>
      </w:r>
      <w:r>
        <w:rPr>
          <w:rFonts w:ascii="Arial" w:hAnsi="Arial" w:cs="Arial"/>
          <w:sz w:val="24"/>
          <w:szCs w:val="24"/>
        </w:rPr>
        <w:t xml:space="preserve">das perdas </w:t>
      </w:r>
      <w:r w:rsidRPr="00912FF8">
        <w:rPr>
          <w:rFonts w:ascii="Arial" w:hAnsi="Arial" w:cs="Arial"/>
          <w:sz w:val="24"/>
          <w:szCs w:val="24"/>
        </w:rPr>
        <w:t>salaria</w:t>
      </w:r>
      <w:r>
        <w:rPr>
          <w:rFonts w:ascii="Arial" w:hAnsi="Arial" w:cs="Arial"/>
          <w:sz w:val="24"/>
          <w:szCs w:val="24"/>
        </w:rPr>
        <w:t>is</w:t>
      </w:r>
      <w:r w:rsidRPr="00912FF8">
        <w:rPr>
          <w:rFonts w:ascii="Arial" w:hAnsi="Arial" w:cs="Arial"/>
          <w:sz w:val="24"/>
          <w:szCs w:val="24"/>
        </w:rPr>
        <w:t xml:space="preserve"> dos servidores efetivos da Secretaria Municipal de Administração, Serviços Urbanos, Agricultura, Infraestrutura e demais que envolvem serviços </w:t>
      </w:r>
      <w:r>
        <w:rPr>
          <w:rFonts w:ascii="Arial" w:hAnsi="Arial" w:cs="Arial"/>
          <w:sz w:val="24"/>
          <w:szCs w:val="24"/>
        </w:rPr>
        <w:t xml:space="preserve">gerais </w:t>
      </w:r>
      <w:r w:rsidRPr="00912FF8">
        <w:rPr>
          <w:rFonts w:ascii="Arial" w:hAnsi="Arial" w:cs="Arial"/>
          <w:sz w:val="24"/>
          <w:szCs w:val="24"/>
        </w:rPr>
        <w:t>do Município de Apiacás,</w:t>
      </w:r>
      <w:r>
        <w:rPr>
          <w:rFonts w:ascii="Arial" w:hAnsi="Arial" w:cs="Arial"/>
          <w:sz w:val="24"/>
          <w:szCs w:val="24"/>
        </w:rPr>
        <w:t xml:space="preserve"> a alíquota de 5,08% (cinco inteiros e oito décimos) por cento</w:t>
      </w:r>
      <w:r w:rsidRPr="00E66547">
        <w:rPr>
          <w:rFonts w:ascii="Arial" w:hAnsi="Arial" w:cs="Arial"/>
          <w:sz w:val="24"/>
          <w:szCs w:val="24"/>
        </w:rPr>
        <w:t>, em conformidade com as Classes e Níveis respectivos de cada servidor.</w:t>
      </w:r>
      <w:r w:rsidRPr="00912FF8">
        <w:rPr>
          <w:rFonts w:ascii="Arial" w:hAnsi="Arial" w:cs="Arial"/>
          <w:sz w:val="24"/>
          <w:szCs w:val="24"/>
        </w:rPr>
        <w:t xml:space="preserve"> </w:t>
      </w:r>
    </w:p>
    <w:p w:rsidR="005B62B7" w:rsidRPr="00912FF8" w:rsidRDefault="005B62B7" w:rsidP="005B62B7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5B62B7" w:rsidRPr="00912FF8" w:rsidRDefault="005B62B7" w:rsidP="005B62B7">
      <w:pPr>
        <w:pStyle w:val="Recuodecorpodetexto"/>
        <w:spacing w:after="0"/>
        <w:ind w:left="0" w:firstLine="1416"/>
        <w:jc w:val="both"/>
        <w:rPr>
          <w:rFonts w:ascii="Arial" w:hAnsi="Arial" w:cs="Arial"/>
          <w:sz w:val="24"/>
          <w:szCs w:val="24"/>
        </w:rPr>
      </w:pPr>
      <w:r w:rsidRPr="00EF5326">
        <w:rPr>
          <w:rFonts w:ascii="Arial" w:hAnsi="Arial" w:cs="Arial"/>
          <w:b/>
          <w:sz w:val="24"/>
          <w:szCs w:val="24"/>
        </w:rPr>
        <w:t xml:space="preserve">Art. 2º. </w:t>
      </w:r>
      <w:r w:rsidRPr="00EF5326">
        <w:rPr>
          <w:rFonts w:ascii="Arial" w:hAnsi="Arial" w:cs="Arial"/>
          <w:sz w:val="24"/>
          <w:szCs w:val="24"/>
        </w:rPr>
        <w:t>Fica alterado o Anexo III da Lei Complementar nº 065/2011 e da</w:t>
      </w:r>
      <w:r>
        <w:rPr>
          <w:rFonts w:ascii="Arial" w:hAnsi="Arial" w:cs="Arial"/>
          <w:sz w:val="24"/>
          <w:szCs w:val="24"/>
        </w:rPr>
        <w:t>s</w:t>
      </w:r>
      <w:r w:rsidRPr="00EF5326">
        <w:rPr>
          <w:rFonts w:ascii="Arial" w:hAnsi="Arial" w:cs="Arial"/>
          <w:sz w:val="24"/>
          <w:szCs w:val="24"/>
        </w:rPr>
        <w:t xml:space="preserve"> Lei</w:t>
      </w:r>
      <w:r>
        <w:rPr>
          <w:rFonts w:ascii="Arial" w:hAnsi="Arial" w:cs="Arial"/>
          <w:sz w:val="24"/>
          <w:szCs w:val="24"/>
        </w:rPr>
        <w:t>s</w:t>
      </w:r>
      <w:r w:rsidRPr="00EF5326">
        <w:rPr>
          <w:rFonts w:ascii="Arial" w:hAnsi="Arial" w:cs="Arial"/>
          <w:sz w:val="24"/>
          <w:szCs w:val="24"/>
        </w:rPr>
        <w:t xml:space="preserve"> Complementar</w:t>
      </w:r>
      <w:r>
        <w:rPr>
          <w:rFonts w:ascii="Arial" w:hAnsi="Arial" w:cs="Arial"/>
          <w:sz w:val="24"/>
          <w:szCs w:val="24"/>
        </w:rPr>
        <w:t>es</w:t>
      </w:r>
      <w:r w:rsidRPr="00EF5326">
        <w:rPr>
          <w:rFonts w:ascii="Arial" w:hAnsi="Arial" w:cs="Arial"/>
          <w:sz w:val="24"/>
          <w:szCs w:val="24"/>
        </w:rPr>
        <w:t xml:space="preserve"> nº</w:t>
      </w:r>
      <w:r>
        <w:rPr>
          <w:rFonts w:ascii="Arial" w:hAnsi="Arial" w:cs="Arial"/>
          <w:sz w:val="24"/>
          <w:szCs w:val="24"/>
        </w:rPr>
        <w:t>s</w:t>
      </w:r>
      <w:r w:rsidRPr="00EF5326">
        <w:rPr>
          <w:rFonts w:ascii="Arial" w:hAnsi="Arial" w:cs="Arial"/>
          <w:sz w:val="24"/>
          <w:szCs w:val="24"/>
        </w:rPr>
        <w:t xml:space="preserve"> 117/2015</w:t>
      </w:r>
      <w:r>
        <w:rPr>
          <w:rFonts w:ascii="Arial" w:hAnsi="Arial" w:cs="Arial"/>
          <w:sz w:val="24"/>
          <w:szCs w:val="24"/>
        </w:rPr>
        <w:t xml:space="preserve"> e 130/2016</w:t>
      </w:r>
      <w:r w:rsidRPr="00EF532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instituíram</w:t>
      </w:r>
      <w:r w:rsidRPr="00EF5326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>s</w:t>
      </w:r>
      <w:r w:rsidRPr="00EF5326">
        <w:rPr>
          <w:rFonts w:ascii="Arial" w:hAnsi="Arial" w:cs="Arial"/>
          <w:sz w:val="24"/>
          <w:szCs w:val="24"/>
        </w:rPr>
        <w:t xml:space="preserve"> cargo</w:t>
      </w:r>
      <w:r>
        <w:rPr>
          <w:rFonts w:ascii="Arial" w:hAnsi="Arial" w:cs="Arial"/>
          <w:sz w:val="24"/>
          <w:szCs w:val="24"/>
        </w:rPr>
        <w:t>s</w:t>
      </w:r>
      <w:r w:rsidRPr="00EF5326">
        <w:rPr>
          <w:rFonts w:ascii="Arial" w:hAnsi="Arial" w:cs="Arial"/>
          <w:sz w:val="24"/>
          <w:szCs w:val="24"/>
        </w:rPr>
        <w:t xml:space="preserve"> de Engenheiro Florestal </w:t>
      </w:r>
      <w:r>
        <w:rPr>
          <w:rFonts w:ascii="Arial" w:hAnsi="Arial" w:cs="Arial"/>
          <w:sz w:val="24"/>
          <w:szCs w:val="24"/>
        </w:rPr>
        <w:t>e Médico Veterinário, ambos de 20 horas</w:t>
      </w:r>
      <w:r w:rsidRPr="00EF5326">
        <w:rPr>
          <w:rFonts w:ascii="Arial" w:hAnsi="Arial" w:cs="Arial"/>
          <w:sz w:val="24"/>
          <w:szCs w:val="24"/>
        </w:rPr>
        <w:t xml:space="preserve">, </w:t>
      </w:r>
      <w:r w:rsidRPr="00912FF8">
        <w:rPr>
          <w:rFonts w:ascii="Arial" w:hAnsi="Arial" w:cs="Arial"/>
          <w:sz w:val="24"/>
          <w:szCs w:val="24"/>
        </w:rPr>
        <w:t>compreendida</w:t>
      </w:r>
      <w:r>
        <w:rPr>
          <w:rFonts w:ascii="Arial" w:hAnsi="Arial" w:cs="Arial"/>
          <w:sz w:val="24"/>
          <w:szCs w:val="24"/>
        </w:rPr>
        <w:t>s</w:t>
      </w:r>
      <w:r w:rsidRPr="00912FF8">
        <w:rPr>
          <w:rFonts w:ascii="Arial" w:hAnsi="Arial" w:cs="Arial"/>
          <w:sz w:val="24"/>
          <w:szCs w:val="24"/>
        </w:rPr>
        <w:t xml:space="preserve"> como Tabela de Vencimento Base dos cargos devidamente corrigidos.</w:t>
      </w:r>
    </w:p>
    <w:p w:rsidR="005B62B7" w:rsidRPr="00912FF8" w:rsidRDefault="005B62B7" w:rsidP="005B62B7">
      <w:pPr>
        <w:jc w:val="both"/>
        <w:rPr>
          <w:rFonts w:ascii="Arial" w:hAnsi="Arial" w:cs="Arial"/>
          <w:b/>
        </w:rPr>
      </w:pPr>
    </w:p>
    <w:p w:rsidR="005B62B7" w:rsidRPr="00912FF8" w:rsidRDefault="005B62B7" w:rsidP="005B62B7">
      <w:pPr>
        <w:ind w:firstLine="1416"/>
        <w:jc w:val="both"/>
        <w:rPr>
          <w:rFonts w:ascii="Arial" w:hAnsi="Arial" w:cs="Arial"/>
        </w:rPr>
      </w:pPr>
      <w:r w:rsidRPr="00BA087F">
        <w:rPr>
          <w:rFonts w:ascii="Arial" w:hAnsi="Arial" w:cs="Arial"/>
          <w:b/>
        </w:rPr>
        <w:t xml:space="preserve">Art. 3º. </w:t>
      </w:r>
      <w:r w:rsidRPr="00940E36">
        <w:rPr>
          <w:rFonts w:ascii="Arial" w:hAnsi="Arial" w:cs="Arial"/>
        </w:rPr>
        <w:t>Esta Lei Complementar entra em vigor na data de sua publicação, e seus efeitos serão aplicados na folha de pagamento do</w:t>
      </w:r>
      <w:r>
        <w:rPr>
          <w:rFonts w:ascii="Arial" w:hAnsi="Arial" w:cs="Arial"/>
        </w:rPr>
        <w:t xml:space="preserve"> mês de </w:t>
      </w:r>
      <w:r w:rsidR="0080320A">
        <w:rPr>
          <w:rFonts w:ascii="Arial" w:hAnsi="Arial" w:cs="Arial"/>
        </w:rPr>
        <w:t xml:space="preserve">novembro de 2020, </w:t>
      </w:r>
      <w:r w:rsidR="0080320A">
        <w:rPr>
          <w:rFonts w:ascii="Arial" w:hAnsi="Arial" w:cs="Arial"/>
          <w:color w:val="0070C0"/>
          <w:sz w:val="18"/>
          <w:szCs w:val="18"/>
        </w:rPr>
        <w:t>(Redação dada pela Emenda Modificativa nº. 001/2020)</w:t>
      </w:r>
      <w:r w:rsidR="0080320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40E36">
        <w:rPr>
          <w:rFonts w:ascii="Arial" w:hAnsi="Arial" w:cs="Arial"/>
        </w:rPr>
        <w:t>e, revoga</w:t>
      </w:r>
      <w:r>
        <w:rPr>
          <w:rFonts w:ascii="Arial" w:hAnsi="Arial" w:cs="Arial"/>
        </w:rPr>
        <w:t>m-se</w:t>
      </w:r>
      <w:r w:rsidRPr="00940E36">
        <w:rPr>
          <w:rFonts w:ascii="Arial" w:hAnsi="Arial" w:cs="Arial"/>
        </w:rPr>
        <w:t xml:space="preserve"> as disposições em contrário.</w:t>
      </w:r>
    </w:p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5B62B7" w:rsidRPr="00912FF8" w:rsidRDefault="005B62B7" w:rsidP="005B62B7">
      <w:pPr>
        <w:jc w:val="center"/>
        <w:rPr>
          <w:rFonts w:ascii="Arial" w:hAnsi="Arial" w:cs="Arial"/>
        </w:rPr>
      </w:pPr>
      <w:r w:rsidRPr="00912FF8">
        <w:rPr>
          <w:rFonts w:ascii="Arial" w:hAnsi="Arial" w:cs="Arial"/>
        </w:rPr>
        <w:t>Gabinete do Pre</w:t>
      </w:r>
      <w:r>
        <w:rPr>
          <w:rFonts w:ascii="Arial" w:hAnsi="Arial" w:cs="Arial"/>
        </w:rPr>
        <w:t>f</w:t>
      </w:r>
      <w:r w:rsidR="008957BD">
        <w:rPr>
          <w:rFonts w:ascii="Arial" w:hAnsi="Arial" w:cs="Arial"/>
        </w:rPr>
        <w:t>eito Municipal de Apiacás, em 19</w:t>
      </w:r>
      <w:r>
        <w:rPr>
          <w:rFonts w:ascii="Arial" w:hAnsi="Arial" w:cs="Arial"/>
        </w:rPr>
        <w:t xml:space="preserve"> de novembro de 2020</w:t>
      </w:r>
      <w:r w:rsidRPr="00912FF8">
        <w:rPr>
          <w:rFonts w:ascii="Arial" w:hAnsi="Arial" w:cs="Arial"/>
        </w:rPr>
        <w:t>.</w:t>
      </w:r>
    </w:p>
    <w:p w:rsidR="005B62B7" w:rsidRPr="00912FF8" w:rsidRDefault="005B62B7" w:rsidP="005B62B7">
      <w:pPr>
        <w:pStyle w:val="Recuodecorpodetexto"/>
        <w:ind w:left="0" w:firstLine="991"/>
        <w:jc w:val="center"/>
        <w:rPr>
          <w:rFonts w:ascii="Arial" w:hAnsi="Arial" w:cs="Arial"/>
          <w:b/>
          <w:sz w:val="24"/>
          <w:szCs w:val="24"/>
        </w:rPr>
      </w:pPr>
    </w:p>
    <w:p w:rsidR="005B62B7" w:rsidRPr="00912FF8" w:rsidRDefault="005B62B7" w:rsidP="005B62B7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5B62B7" w:rsidRPr="00912FF8" w:rsidRDefault="005B62B7" w:rsidP="005B62B7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5B62B7" w:rsidRPr="00912FF8" w:rsidRDefault="005B62B7" w:rsidP="005B62B7">
      <w:pPr>
        <w:jc w:val="center"/>
        <w:outlineLvl w:val="0"/>
        <w:rPr>
          <w:rFonts w:ascii="Arial" w:hAnsi="Arial" w:cs="Arial"/>
          <w:b/>
        </w:rPr>
      </w:pPr>
      <w:r w:rsidRPr="00912FF8">
        <w:rPr>
          <w:rFonts w:ascii="Arial" w:hAnsi="Arial" w:cs="Arial"/>
          <w:b/>
        </w:rPr>
        <w:t>ADALTO JOSÉ ZAGO</w:t>
      </w:r>
    </w:p>
    <w:p w:rsidR="005B62B7" w:rsidRPr="00912FF8" w:rsidRDefault="005B62B7" w:rsidP="005B62B7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912FF8">
        <w:rPr>
          <w:rFonts w:ascii="Arial" w:hAnsi="Arial" w:cs="Arial"/>
          <w:b/>
          <w:sz w:val="24"/>
          <w:szCs w:val="24"/>
        </w:rPr>
        <w:t>Prefeito Municipal</w:t>
      </w: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</w:rPr>
      </w:pPr>
      <w:r w:rsidRPr="00912FF8">
        <w:rPr>
          <w:rFonts w:ascii="Arial" w:hAnsi="Arial" w:cs="Arial"/>
        </w:rPr>
        <w:br w:type="page"/>
      </w:r>
    </w:p>
    <w:p w:rsidR="005B62B7" w:rsidRPr="00912FF8" w:rsidRDefault="008A72F9" w:rsidP="008A72F9">
      <w:pPr>
        <w:spacing w:after="200" w:line="276" w:lineRule="auto"/>
        <w:jc w:val="center"/>
        <w:rPr>
          <w:rFonts w:ascii="Arial" w:hAnsi="Arial" w:cs="Arial"/>
          <w:b/>
        </w:rPr>
      </w:pPr>
      <w:r w:rsidRPr="008A72F9">
        <w:rPr>
          <w:rFonts w:ascii="Arial" w:hAnsi="Arial" w:cs="Arial"/>
          <w:b/>
        </w:rPr>
        <w:lastRenderedPageBreak/>
        <w:t xml:space="preserve">REEDITADO para correção da tabela: </w:t>
      </w:r>
      <w:r w:rsidRPr="008A72F9">
        <w:rPr>
          <w:rFonts w:ascii="Arial" w:hAnsi="Arial" w:cs="Arial"/>
          <w:b/>
          <w:bCs/>
          <w:color w:val="000000"/>
        </w:rPr>
        <w:t>AUXILIAR DE SERVIÇOS GERAIS, CONTÍNUO, COZINHEIRA, SERVIÇOS GERAIS, TRABALHADOR BRAÇAL, ZELADORA, e VIGIA</w:t>
      </w:r>
    </w:p>
    <w:tbl>
      <w:tblPr>
        <w:tblW w:w="8729" w:type="dxa"/>
        <w:jc w:val="center"/>
        <w:tblCellMar>
          <w:left w:w="70" w:type="dxa"/>
          <w:right w:w="70" w:type="dxa"/>
        </w:tblCellMar>
        <w:tblLook w:val="04A0"/>
      </w:tblPr>
      <w:tblGrid>
        <w:gridCol w:w="1765"/>
        <w:gridCol w:w="363"/>
        <w:gridCol w:w="1635"/>
        <w:gridCol w:w="1226"/>
        <w:gridCol w:w="1226"/>
        <w:gridCol w:w="1226"/>
        <w:gridCol w:w="1288"/>
      </w:tblGrid>
      <w:tr w:rsidR="005B62B7" w:rsidRPr="00912FF8" w:rsidTr="000E6EBC">
        <w:trPr>
          <w:trHeight w:val="330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702"/>
          <w:jc w:val="center"/>
        </w:trPr>
        <w:tc>
          <w:tcPr>
            <w:tcW w:w="872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CARGOS: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ANALISTA TRIBUTÁRIO; CONTADOR; CONTROLADOR INTERNO E PREGOEIRO</w:t>
            </w:r>
          </w:p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2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5.569,58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6.405,00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7.240,45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8.075,87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5.736,66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6.597,15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7.457,65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8.318,15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5.908,76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6.795,07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7.681,39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8.567,70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6.086,02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6.998,93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7.911,83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8.824,73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6.268,60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7.208,89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8.149,18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9.089,47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6.456,66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7.425,16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8.393,66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9.362,16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6.650,36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7.647,91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8.645,47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9.643,02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6.849,87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7.877,35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8.904,84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9.932,31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7.055,36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8.113,68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9.171,98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10.230,27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7.267,03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8.357,08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9.447,13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10.537,19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7.485,04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8.607,80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9.730,56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10.853,30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7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7.709,59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8.866,03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10.022,47 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11.178,90 </w:t>
            </w:r>
          </w:p>
        </w:tc>
      </w:tr>
    </w:tbl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p w:rsidR="005B62B7" w:rsidRPr="00912FF8" w:rsidRDefault="005B62B7" w:rsidP="005B62B7">
      <w:pPr>
        <w:spacing w:after="120"/>
        <w:ind w:firstLine="991"/>
        <w:jc w:val="center"/>
        <w:rPr>
          <w:rFonts w:ascii="Arial" w:hAnsi="Arial" w:cs="Arial"/>
          <w:b/>
        </w:rPr>
      </w:pPr>
    </w:p>
    <w:tbl>
      <w:tblPr>
        <w:tblW w:w="8938" w:type="dxa"/>
        <w:jc w:val="center"/>
        <w:tblCellMar>
          <w:left w:w="70" w:type="dxa"/>
          <w:right w:w="70" w:type="dxa"/>
        </w:tblCellMar>
        <w:tblLook w:val="04A0"/>
      </w:tblPr>
      <w:tblGrid>
        <w:gridCol w:w="2028"/>
        <w:gridCol w:w="363"/>
        <w:gridCol w:w="1639"/>
        <w:gridCol w:w="1227"/>
        <w:gridCol w:w="1227"/>
        <w:gridCol w:w="1227"/>
        <w:gridCol w:w="1227"/>
      </w:tblGrid>
      <w:tr w:rsidR="005B62B7" w:rsidRPr="00912FF8" w:rsidTr="000E6EBC">
        <w:trPr>
          <w:trHeight w:val="330"/>
          <w:jc w:val="center"/>
        </w:trPr>
        <w:tc>
          <w:tcPr>
            <w:tcW w:w="8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660"/>
          <w:jc w:val="center"/>
        </w:trPr>
        <w:tc>
          <w:tcPr>
            <w:tcW w:w="893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CARGOS: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ADMINISTRADOR; ADVOGADO; ENGENHEIRO AGRONOMO E VETERINÁRIO</w:t>
            </w:r>
          </w:p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3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3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D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8015E" w:rsidRDefault="005B62B7" w:rsidP="000E6EB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4.019,46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4.622,37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5.225,29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5.828,22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1,03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4.140,04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4.761,05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5.382,05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6.003,06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1,0609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4.264,24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4.903,88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5.543,52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6.183,15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1,09273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4.392,16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5.050,98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5.709,82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6.368,65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1,12551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4.523,94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5.202,52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5.881,11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6.559,71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1,15927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4.659,65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5.358,60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6.057,55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6.756,49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1,19405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4.799,44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5.519,36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6.239,27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6.959,18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1,22987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4.943,42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5.684,93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6.426,45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7.167,97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1,26677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5.091,72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5.855,49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6.619,24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7.383,00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1,30477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5.244,48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6.031,15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6.817,82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7.604,49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1,34392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5.401,80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6.212,09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7.022,36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7.832,63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20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12FF8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18"/>
                <w:szCs w:val="18"/>
              </w:rPr>
            </w:pPr>
            <w:r w:rsidRPr="00912FF8">
              <w:rPr>
                <w:rFonts w:ascii="Arial" w:hAnsi="Arial" w:cs="Arial"/>
                <w:sz w:val="18"/>
                <w:szCs w:val="18"/>
              </w:rPr>
              <w:t>1,38423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5.563,87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6.398,45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7.233,03 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8.067,61 </w:t>
            </w:r>
          </w:p>
        </w:tc>
      </w:tr>
    </w:tbl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912FF8">
        <w:rPr>
          <w:rFonts w:ascii="Arial" w:hAnsi="Arial" w:cs="Arial"/>
          <w:sz w:val="22"/>
          <w:szCs w:val="22"/>
        </w:rPr>
        <w:br w:type="page"/>
      </w:r>
    </w:p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tbl>
      <w:tblPr>
        <w:tblW w:w="8405" w:type="dxa"/>
        <w:jc w:val="center"/>
        <w:tblCellMar>
          <w:left w:w="70" w:type="dxa"/>
          <w:right w:w="70" w:type="dxa"/>
        </w:tblCellMar>
        <w:tblLook w:val="04A0"/>
      </w:tblPr>
      <w:tblGrid>
        <w:gridCol w:w="1503"/>
        <w:gridCol w:w="363"/>
        <w:gridCol w:w="1635"/>
        <w:gridCol w:w="1226"/>
        <w:gridCol w:w="1226"/>
        <w:gridCol w:w="1226"/>
        <w:gridCol w:w="1226"/>
      </w:tblGrid>
      <w:tr w:rsidR="005B62B7" w:rsidRPr="00912FF8" w:rsidTr="000E6EBC">
        <w:trPr>
          <w:trHeight w:val="330"/>
          <w:jc w:val="center"/>
        </w:trPr>
        <w:tc>
          <w:tcPr>
            <w:tcW w:w="8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2"/>
                <w:szCs w:val="22"/>
              </w:rPr>
              <w:br w:type="page"/>
            </w:r>
            <w:r w:rsidRPr="00912FF8">
              <w:rPr>
                <w:rFonts w:ascii="Arial" w:hAnsi="Arial" w:cs="Arial"/>
                <w:sz w:val="22"/>
                <w:szCs w:val="22"/>
              </w:rPr>
              <w:br w:type="page"/>
            </w: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 - 20 HORAS</w:t>
            </w:r>
          </w:p>
        </w:tc>
      </w:tr>
      <w:tr w:rsidR="005B62B7" w:rsidRPr="00912FF8" w:rsidTr="000E6EBC">
        <w:trPr>
          <w:trHeight w:val="342"/>
          <w:jc w:val="center"/>
        </w:trPr>
        <w:tc>
          <w:tcPr>
            <w:tcW w:w="84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CARGO: ENGENHEIRO FLORESTAL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 VETERINÁRIO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NIVEL DE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B (1,15)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8015E" w:rsidRDefault="005B62B7" w:rsidP="000E6EB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2.009,74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2.311,20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2.612,66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2.914,12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2.070,03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2.380,53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2.691,04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3.001,54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2.132,12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2.451,94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2.771,77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3.091,58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2.196,09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2.525,50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2.854,92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3.184,32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2.261,97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2.601,26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2.940,57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3.279,86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2.329,83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2.679,31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3.028,78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3.378,26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2.399,73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2.759,68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3.119,65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3.479,60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2.471,72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2.842,48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3.213,23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3.583,98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2.545,87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2.927,75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3.309,63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3.691,51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2.622,24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3.015,58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3.408,92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3.802,26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2.700,91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3.106,06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3.511,20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3.916,33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2.781,94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3.199,23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3.616,53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4.033,81 </w:t>
            </w:r>
          </w:p>
        </w:tc>
      </w:tr>
    </w:tbl>
    <w:p w:rsidR="005B62B7" w:rsidRPr="00912FF8" w:rsidRDefault="005B62B7" w:rsidP="005B62B7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2"/>
          <w:szCs w:val="22"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5B62B7" w:rsidRPr="00912FF8" w:rsidTr="000E6EBC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2"/>
                <w:szCs w:val="22"/>
              </w:rPr>
              <w:br w:type="page"/>
            </w: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CARGOS: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OPERADOR DE MÁQUINAS E VEÍCULOS, OPERADOR DE MÁQUINAS RODOVIÁRIAS e MECÂNICO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2.217,96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2.550,66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2.883,35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3.216,05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2.284,51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2.627,19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2.969,86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3.312,53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2.353,04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2.706,00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3.058,95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3.411,92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2.423,63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2.787,18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3.150,72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3.514,27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2.496,34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2.870,78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3.245,24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3.619,69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2.571,23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2.956,92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3.342,60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3.728,28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2.648,37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3.045,63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3.442,88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3.840,13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2.727,82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3.137,00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3.546,17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3.955,34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2.809,65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3.231,09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3.652,55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4.073,99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2.893,93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3.328,04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3.762,13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4.196,22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2.980,76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3.427,88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3.874,99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4.322,10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3.070,18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3.530,71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3.991,24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4.451,77 </w:t>
            </w:r>
          </w:p>
        </w:tc>
      </w:tr>
    </w:tbl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  <w:r w:rsidRPr="00912FF8">
        <w:rPr>
          <w:rFonts w:ascii="Arial" w:hAnsi="Arial" w:cs="Arial"/>
          <w:sz w:val="24"/>
          <w:szCs w:val="24"/>
        </w:rPr>
        <w:br/>
      </w: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</w:rPr>
      </w:pPr>
      <w:r w:rsidRPr="00912FF8">
        <w:rPr>
          <w:rFonts w:ascii="Arial" w:hAnsi="Arial" w:cs="Arial"/>
        </w:rPr>
        <w:br w:type="page"/>
      </w:r>
    </w:p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5B62B7" w:rsidRPr="00912FF8" w:rsidTr="000E6EBC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TÉCNICO EM INFORMÁTICA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B27911" w:rsidRDefault="005B62B7" w:rsidP="000E6EB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2.168,68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2.493,98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2.819,28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3.144,58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2.233,75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2.568,81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2.903,85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3.238,92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2.300,75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2.645,86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2.990,98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3.336,09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2.369,77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2.725,24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3.080,71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3.436,18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2.440,87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2.806,99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3.173,13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3.539,26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2.514,09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2.891,21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3.268,32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3.645,44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2.589,52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2.977,95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3.366,37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3.754,80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2.667,20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3.067,28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3.467,37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3.867,45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2.747,21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3.159,30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3.571,38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3.983,47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2.829,64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3.254,08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3.678,52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4.102,96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2.914,53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3.351,70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3.788,88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4.226,06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3.001,96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3.452,26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3.902,54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4.352,84 </w:t>
            </w:r>
          </w:p>
        </w:tc>
      </w:tr>
    </w:tbl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p w:rsidR="005B62B7" w:rsidRPr="00912FF8" w:rsidRDefault="005B62B7" w:rsidP="005B62B7">
      <w:pPr>
        <w:pStyle w:val="Recuodecorpodetexto"/>
        <w:ind w:left="0" w:firstLine="991"/>
        <w:rPr>
          <w:rFonts w:ascii="Arial" w:hAnsi="Arial" w:cs="Arial"/>
          <w:sz w:val="24"/>
          <w:szCs w:val="24"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5B62B7" w:rsidRPr="00912FF8" w:rsidTr="000E6EBC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CARGOS: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MOTORISTA E TRATORISTA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1.727,40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1.986,50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2.245,61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2.504,73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1.779,22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2.046,11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2.312,99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2.579,87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1.832,60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2.107,48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2.382,37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2.657,27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1.887,57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2.170,71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2.453,85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2.736,99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1.944,21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2.235,83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2.527,47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2.819,10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2.002,53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2.302,91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2.603,28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2.903,68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2.062,60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2.371,99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2.681,39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2.990,78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2.124,49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2.443,16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2.761,83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3.080,50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2.188,22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2.516,46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2.844,68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3.172,92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2.253,87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2.591,94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2.930,03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3.268,10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2.321,48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2.669,70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3.017,92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3.366,14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2.391,13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2.749,80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3.108,47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3.467,14 </w:t>
            </w:r>
          </w:p>
        </w:tc>
      </w:tr>
    </w:tbl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  <w:r w:rsidRPr="00912FF8">
        <w:rPr>
          <w:rFonts w:ascii="Arial" w:hAnsi="Arial" w:cs="Arial"/>
          <w:b/>
        </w:rPr>
        <w:br w:type="page"/>
      </w: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5B62B7" w:rsidRPr="00912FF8" w:rsidTr="000E6EBC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CARGOS: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TÉCNICO AGRÍCOLA, MONITOR DE INFORMÁTICA e TÉCNICO OPERACIONAL EM ASSUNTOS ADMINISTRATIVOS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B27911" w:rsidRDefault="005B62B7" w:rsidP="000E6EB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1.567,42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1.802,52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2.037,64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2.272,74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1.614,44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1.856,60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2.098,77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2.340,93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1.662,88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1.912,30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2.161,73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2.411,16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1.712,76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1.969,67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2.226,58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2.483,49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1.764,15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2.028,77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2.293,38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2.558,00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1.817,06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2.089,62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2.362,19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2.634,74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1.871,57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2.152,32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2.433,05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2.713,78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1.927,72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2.216,88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2.506,04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2.795,20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1.985,56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2.283,39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2.581,22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2.879,06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2.045,12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2.351,89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2.658,66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2.965,42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2.106,48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2.422,45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2.738,43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3.054,38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2.169,67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2.495,11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2.820,57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3.146,02 </w:t>
            </w:r>
          </w:p>
        </w:tc>
      </w:tr>
    </w:tbl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5B62B7" w:rsidRPr="00912FF8" w:rsidTr="000E6EBC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CARGOS: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AGENTE ADMINISTRATIVO, AUXILIAR CONTÁBIL, OPERADOR DE MOTO SERRA, AGENTE DE MANUTENÇÃO DA ESTAÇÃO DE ÁGUA, PEDREIRO, AUXILIAR DE PEDREIRO, TÉCNICO DE MANUTENÇÃO, FISCAL SANITARISTA, AGENTE SANITARISTA e FISCAL DE TRIBUTOS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1.384,71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1.592,41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1.800,14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2.007,84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1.426,25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1.640,19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1.854,13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2.068,07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1.469,04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1.689,40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1.909,76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2.130,11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1.513,11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1.740,08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1.967,04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2.194,02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1.558,52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1.792,29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2.026,07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2.259,84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1.605,26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1.846,06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2.086,85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2.327,63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1.653,42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1.901,43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2.149,45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2.397,46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1.703,03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1.958,47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2.213,93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2.469,38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1.754,11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2.017,24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2.280,35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2.543,46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1.806,74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2.077,75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2.348,76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2.619,77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1.860,94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2.140,08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2.419,21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2.698,36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1.916,76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2.204,28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2.491,79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2.779,31 </w:t>
            </w:r>
          </w:p>
        </w:tc>
      </w:tr>
    </w:tbl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  <w:r w:rsidRPr="00912FF8">
        <w:rPr>
          <w:rFonts w:ascii="Arial" w:hAnsi="Arial" w:cs="Arial"/>
          <w:b/>
        </w:rPr>
        <w:br w:type="page"/>
      </w: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5B62B7" w:rsidRPr="00912FF8" w:rsidTr="000E6EBC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</w:rPr>
              <w:br w:type="page"/>
            </w: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CARGOS: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COLETOR DE LIXO e COVEIRO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B27911" w:rsidRDefault="005B62B7" w:rsidP="000E6EB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1.110,64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1.277,24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1.443,84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1.610,44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1.143,96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1.315,56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1.487,14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1.658,75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1.178,28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1.355,03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1.531,77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1.708,51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1.213,63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1.395,67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1.577,72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1.759,76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1.250,04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1.437,54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1.625,05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1.812,56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1.287,54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1.480,67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1.673,80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1.866,94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1.326,17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1.525,09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1.724,02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1.922,94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1.365,96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1.570,85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1.775,74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1.980,63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1.406,94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1.617,97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1.829,00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2.040,05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1.449,14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1.666,50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1.883,87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2.101,25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1.492,61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1.716,51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1.940,40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2.164,29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1.537,39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1.768,00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1.998,61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2.229,22 </w:t>
            </w:r>
          </w:p>
        </w:tc>
      </w:tr>
    </w:tbl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tbl>
      <w:tblPr>
        <w:tblW w:w="8704" w:type="dxa"/>
        <w:jc w:val="center"/>
        <w:tblCellMar>
          <w:left w:w="70" w:type="dxa"/>
          <w:right w:w="70" w:type="dxa"/>
        </w:tblCellMar>
        <w:tblLook w:val="04A0"/>
      </w:tblPr>
      <w:tblGrid>
        <w:gridCol w:w="1802"/>
        <w:gridCol w:w="363"/>
        <w:gridCol w:w="1635"/>
        <w:gridCol w:w="1226"/>
        <w:gridCol w:w="1226"/>
        <w:gridCol w:w="1226"/>
        <w:gridCol w:w="1226"/>
      </w:tblGrid>
      <w:tr w:rsidR="005B62B7" w:rsidRPr="00912FF8" w:rsidTr="000E6EBC">
        <w:trPr>
          <w:trHeight w:val="330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TABELA DE VENCIMENTO BASE</w:t>
            </w:r>
          </w:p>
        </w:tc>
      </w:tr>
      <w:tr w:rsidR="005B62B7" w:rsidRPr="00912FF8" w:rsidTr="000E6EBC">
        <w:trPr>
          <w:trHeight w:val="342"/>
          <w:jc w:val="center"/>
        </w:trPr>
        <w:tc>
          <w:tcPr>
            <w:tcW w:w="87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CARGOS: </w:t>
            </w:r>
            <w:r w:rsidRPr="00912FF8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AUXILIAR DE SERVIÇOS GERAIS, CONTÍNUO, COZINHEIRA, SERVIÇOS GERAIS, TRABALHADOR BRAÇAL, ZELADORA, e VIGIA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NIVEL DE 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COEFICIENTE</w:t>
            </w:r>
          </w:p>
        </w:tc>
        <w:tc>
          <w:tcPr>
            <w:tcW w:w="49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CLASSE DE PROMOÇÃO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21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PROGRESSÃO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A (1,00)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 (1,15)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(1,30)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C (1,45)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0 - 3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B27911" w:rsidRDefault="008A72F9" w:rsidP="008A72F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1.092,55</w:t>
            </w:r>
            <w:r w:rsidR="005B62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1.256,43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1.420,31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1.584,20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3,1 - 6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1.125,33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1.294,13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1.462,92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1.631,71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6,1 - 9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1,0609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1.159,08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1.332,94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1.506,80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1.680,67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9,1 - 12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1,09273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1.193,86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1.372,94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1.552,01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1.731,10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12,1 - 15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1,12551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1.229,67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1.414,12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1.598,57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1.783,03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15,1 - 18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1,15927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1.266,57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1.456,56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1.646,54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1.836,52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18,1 - 21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1,19405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1.304,56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1.500,25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1.695,93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1.891,61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21,1 - 24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1,22987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1.343,70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1.545,25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1.746,81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1.948,36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24,1 - 27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1,26677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1.384,01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1.591,62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1.799,22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2.006,81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27,1 - 30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1,30477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1.425,52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1.639,35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1.853,19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2.067,02 </w:t>
            </w:r>
          </w:p>
        </w:tc>
      </w:tr>
      <w:tr w:rsidR="005B62B7" w:rsidRPr="00912FF8" w:rsidTr="000E6EBC">
        <w:trPr>
          <w:trHeight w:val="300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30,1 - 33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1,34392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1.468,29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1.688,54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1.908,78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2.129,02 </w:t>
            </w:r>
          </w:p>
        </w:tc>
      </w:tr>
      <w:tr w:rsidR="005B62B7" w:rsidRPr="00912FF8" w:rsidTr="000E6EBC">
        <w:trPr>
          <w:trHeight w:val="315"/>
          <w:jc w:val="center"/>
        </w:trPr>
        <w:tc>
          <w:tcPr>
            <w:tcW w:w="18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33,1 - 36 anos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2FF8"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Pr="00912FF8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 w:rsidRPr="00912FF8">
              <w:rPr>
                <w:rFonts w:ascii="Arial" w:hAnsi="Arial" w:cs="Arial"/>
                <w:sz w:val="20"/>
                <w:szCs w:val="20"/>
              </w:rPr>
              <w:t>1,38423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1.512,35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1.739,20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1.966,05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62B7" w:rsidRDefault="005B62B7" w:rsidP="000E6E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2.192,89 </w:t>
            </w:r>
          </w:p>
        </w:tc>
      </w:tr>
    </w:tbl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  <w:r w:rsidRPr="00912FF8">
        <w:rPr>
          <w:rFonts w:ascii="Arial" w:hAnsi="Arial" w:cs="Arial"/>
          <w:b/>
        </w:rPr>
        <w:br w:type="page"/>
      </w:r>
    </w:p>
    <w:p w:rsidR="005B62B7" w:rsidRPr="00912FF8" w:rsidRDefault="005B62B7" w:rsidP="005B62B7">
      <w:pPr>
        <w:spacing w:after="200" w:line="276" w:lineRule="auto"/>
        <w:jc w:val="both"/>
        <w:rPr>
          <w:rFonts w:ascii="Arial" w:hAnsi="Arial" w:cs="Arial"/>
          <w:b/>
        </w:rPr>
      </w:pPr>
    </w:p>
    <w:p w:rsidR="005B62B7" w:rsidRPr="00912FF8" w:rsidRDefault="005B62B7" w:rsidP="005B62B7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912FF8">
        <w:rPr>
          <w:rFonts w:ascii="Arial" w:hAnsi="Arial" w:cs="Arial"/>
          <w:b/>
          <w:bCs/>
        </w:rPr>
        <w:t>ANEXO I</w:t>
      </w:r>
    </w:p>
    <w:p w:rsidR="005B62B7" w:rsidRPr="00912FF8" w:rsidRDefault="005B62B7" w:rsidP="005B62B7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5B62B7" w:rsidRPr="00912FF8" w:rsidRDefault="005B62B7" w:rsidP="005B62B7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912FF8">
        <w:rPr>
          <w:rFonts w:ascii="Arial" w:hAnsi="Arial" w:cs="Arial"/>
          <w:b/>
          <w:bCs/>
        </w:rPr>
        <w:t>RELATÓRIO DE ESTIMATIVA DE IMPACTO ORÇAMENTÁRIO E FINANCEIRO</w:t>
      </w:r>
    </w:p>
    <w:p w:rsidR="005B62B7" w:rsidRPr="00912FF8" w:rsidRDefault="005B62B7" w:rsidP="005B62B7">
      <w:pPr>
        <w:spacing w:after="200" w:line="276" w:lineRule="auto"/>
        <w:jc w:val="center"/>
        <w:rPr>
          <w:rFonts w:ascii="Arial" w:hAnsi="Arial" w:cs="Arial"/>
          <w:b/>
          <w:bCs/>
        </w:rPr>
      </w:pPr>
      <w:r w:rsidRPr="00912FF8">
        <w:rPr>
          <w:rFonts w:ascii="Arial" w:hAnsi="Arial" w:cs="Arial"/>
          <w:b/>
          <w:bCs/>
        </w:rPr>
        <w:t>(Inciso I do artigo 16 da Lei Complementar nº 101/2000)</w:t>
      </w:r>
    </w:p>
    <w:p w:rsidR="005B62B7" w:rsidRPr="00912FF8" w:rsidRDefault="005B62B7" w:rsidP="005B62B7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5B62B7" w:rsidRPr="00912FF8" w:rsidRDefault="005B62B7" w:rsidP="005B62B7">
      <w:pPr>
        <w:spacing w:after="200" w:line="276" w:lineRule="auto"/>
        <w:jc w:val="center"/>
        <w:rPr>
          <w:rFonts w:ascii="Arial" w:hAnsi="Arial" w:cs="Arial"/>
          <w:b/>
          <w:bCs/>
        </w:rPr>
      </w:pP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  <w:bCs/>
        </w:rPr>
      </w:pPr>
      <w:r w:rsidRPr="00912FF8">
        <w:rPr>
          <w:rFonts w:ascii="Arial" w:hAnsi="Arial" w:cs="Arial"/>
          <w:b/>
          <w:bCs/>
        </w:rPr>
        <w:t>OBJETO DA DESPESA:</w:t>
      </w:r>
    </w:p>
    <w:p w:rsidR="005B62B7" w:rsidRPr="00912FF8" w:rsidRDefault="005B62B7" w:rsidP="005B62B7">
      <w:pPr>
        <w:spacing w:after="200" w:line="276" w:lineRule="auto"/>
        <w:jc w:val="both"/>
        <w:rPr>
          <w:rFonts w:ascii="Arial" w:hAnsi="Arial" w:cs="Arial"/>
          <w:bCs/>
        </w:rPr>
      </w:pPr>
      <w:r w:rsidRPr="00912FF8">
        <w:rPr>
          <w:rFonts w:ascii="Arial" w:hAnsi="Arial" w:cs="Arial"/>
          <w:bCs/>
        </w:rPr>
        <w:t>Estabelece a remuneração dos Servidores Efetivos da Secretaria Municipal dos setores Administrativos, de Serviços e Transportes do Município de Apiacás.</w:t>
      </w: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Cs/>
        </w:rPr>
      </w:pP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  <w:bCs/>
        </w:rPr>
      </w:pPr>
      <w:r w:rsidRPr="00912FF8">
        <w:rPr>
          <w:rFonts w:ascii="Arial" w:hAnsi="Arial" w:cs="Arial"/>
          <w:b/>
          <w:bCs/>
        </w:rPr>
        <w:t>FONTE DE CUSTEIO:</w:t>
      </w: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Cs/>
        </w:rPr>
      </w:pPr>
      <w:r w:rsidRPr="00912FF8">
        <w:rPr>
          <w:rFonts w:ascii="Arial" w:hAnsi="Arial" w:cs="Arial"/>
          <w:bCs/>
        </w:rPr>
        <w:t>Dotações orçamentárias anuais, consignadas.</w:t>
      </w: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Cs/>
        </w:rPr>
      </w:pP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  <w:bCs/>
        </w:rPr>
      </w:pPr>
      <w:r w:rsidRPr="00912FF8">
        <w:rPr>
          <w:rFonts w:ascii="Arial" w:hAnsi="Arial" w:cs="Arial"/>
          <w:b/>
          <w:bCs/>
        </w:rPr>
        <w:t>JUSTIFICATIVA:</w:t>
      </w:r>
    </w:p>
    <w:p w:rsidR="005B62B7" w:rsidRPr="00912FF8" w:rsidRDefault="005B62B7" w:rsidP="005B62B7">
      <w:pPr>
        <w:spacing w:after="200" w:line="276" w:lineRule="auto"/>
        <w:jc w:val="both"/>
        <w:rPr>
          <w:rFonts w:ascii="Arial" w:hAnsi="Arial" w:cs="Arial"/>
          <w:b/>
        </w:rPr>
      </w:pPr>
      <w:r w:rsidRPr="00912FF8">
        <w:rPr>
          <w:rFonts w:ascii="Arial" w:hAnsi="Arial" w:cs="Arial"/>
          <w:bCs/>
        </w:rPr>
        <w:t>Na qualidade de Ordenador de despesa do Município de Apiacás MT, declaro para os efeitos do Inciso II do artigo 16 da LC 101/2000, que a despesa constante do resultado desta Lei, encontra-se devidamente enquadrada financeiramente e orçamentariamente não afetando o equilíbrio das contas públicas.</w:t>
      </w:r>
    </w:p>
    <w:p w:rsidR="005B62B7" w:rsidRPr="00912FF8" w:rsidRDefault="005B62B7" w:rsidP="005B62B7">
      <w:pPr>
        <w:spacing w:after="200" w:line="276" w:lineRule="auto"/>
        <w:rPr>
          <w:rFonts w:ascii="Arial" w:hAnsi="Arial" w:cs="Arial"/>
          <w:b/>
        </w:rPr>
      </w:pPr>
    </w:p>
    <w:p w:rsidR="005B62B7" w:rsidRPr="00912FF8" w:rsidRDefault="005B62B7" w:rsidP="005B62B7">
      <w:pPr>
        <w:jc w:val="center"/>
        <w:rPr>
          <w:rFonts w:ascii="Arial" w:hAnsi="Arial" w:cs="Arial"/>
        </w:rPr>
      </w:pPr>
      <w:r w:rsidRPr="00912FF8">
        <w:rPr>
          <w:rFonts w:ascii="Arial" w:hAnsi="Arial" w:cs="Arial"/>
        </w:rPr>
        <w:t>Gabinete do Pre</w:t>
      </w:r>
      <w:r>
        <w:rPr>
          <w:rFonts w:ascii="Arial" w:hAnsi="Arial" w:cs="Arial"/>
        </w:rPr>
        <w:t>f</w:t>
      </w:r>
      <w:r w:rsidR="008957BD">
        <w:rPr>
          <w:rFonts w:ascii="Arial" w:hAnsi="Arial" w:cs="Arial"/>
        </w:rPr>
        <w:t>eito Municipal de Apiacás, em 19</w:t>
      </w:r>
      <w:r>
        <w:rPr>
          <w:rFonts w:ascii="Arial" w:hAnsi="Arial" w:cs="Arial"/>
        </w:rPr>
        <w:t xml:space="preserve"> de novembro de 2020</w:t>
      </w:r>
      <w:r w:rsidRPr="00912FF8">
        <w:rPr>
          <w:rFonts w:ascii="Arial" w:hAnsi="Arial" w:cs="Arial"/>
        </w:rPr>
        <w:t>.</w:t>
      </w:r>
    </w:p>
    <w:p w:rsidR="005B62B7" w:rsidRDefault="005B62B7" w:rsidP="005B62B7">
      <w:pPr>
        <w:pStyle w:val="Recuodecorpodetexto"/>
        <w:ind w:left="0" w:firstLine="991"/>
        <w:jc w:val="center"/>
        <w:rPr>
          <w:rFonts w:ascii="Arial" w:hAnsi="Arial" w:cs="Arial"/>
          <w:sz w:val="24"/>
          <w:szCs w:val="24"/>
        </w:rPr>
      </w:pPr>
    </w:p>
    <w:p w:rsidR="005B62B7" w:rsidRPr="00FE427E" w:rsidRDefault="005B62B7" w:rsidP="005B62B7">
      <w:pPr>
        <w:pStyle w:val="Recuodecorpodetexto"/>
        <w:ind w:left="0" w:firstLine="991"/>
        <w:jc w:val="center"/>
        <w:rPr>
          <w:rFonts w:ascii="Arial" w:hAnsi="Arial" w:cs="Arial"/>
          <w:sz w:val="24"/>
          <w:szCs w:val="24"/>
        </w:rPr>
      </w:pPr>
    </w:p>
    <w:p w:rsidR="005B62B7" w:rsidRPr="00FE427E" w:rsidRDefault="005B62B7" w:rsidP="005B62B7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FE427E">
        <w:rPr>
          <w:rFonts w:ascii="Arial" w:hAnsi="Arial" w:cs="Arial"/>
          <w:sz w:val="24"/>
          <w:szCs w:val="24"/>
        </w:rPr>
        <w:t>Atenciosamente</w:t>
      </w:r>
    </w:p>
    <w:p w:rsidR="005B62B7" w:rsidRDefault="005B62B7" w:rsidP="005B62B7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5B62B7" w:rsidRPr="00912FF8" w:rsidRDefault="005B62B7" w:rsidP="005B62B7">
      <w:pPr>
        <w:pStyle w:val="Recuodecorpodetexto"/>
        <w:ind w:left="0" w:firstLine="360"/>
        <w:jc w:val="center"/>
        <w:rPr>
          <w:rFonts w:ascii="Arial" w:hAnsi="Arial" w:cs="Arial"/>
          <w:b/>
          <w:sz w:val="24"/>
          <w:szCs w:val="24"/>
        </w:rPr>
      </w:pPr>
    </w:p>
    <w:p w:rsidR="005B62B7" w:rsidRPr="00912FF8" w:rsidRDefault="005B62B7" w:rsidP="005B62B7">
      <w:pPr>
        <w:jc w:val="center"/>
        <w:outlineLvl w:val="0"/>
        <w:rPr>
          <w:rFonts w:ascii="Arial" w:hAnsi="Arial" w:cs="Arial"/>
          <w:b/>
        </w:rPr>
      </w:pPr>
      <w:r w:rsidRPr="00912FF8">
        <w:rPr>
          <w:rFonts w:ascii="Arial" w:hAnsi="Arial" w:cs="Arial"/>
          <w:b/>
        </w:rPr>
        <w:t>ADALTO JOSÉ ZAGO</w:t>
      </w:r>
    </w:p>
    <w:p w:rsidR="005B62B7" w:rsidRPr="00912FF8" w:rsidRDefault="005B62B7" w:rsidP="005B62B7">
      <w:pPr>
        <w:pStyle w:val="Recuodecorpodetexto"/>
        <w:ind w:left="0"/>
        <w:jc w:val="center"/>
        <w:rPr>
          <w:rFonts w:ascii="Arial" w:hAnsi="Arial" w:cs="Arial"/>
          <w:sz w:val="24"/>
          <w:szCs w:val="24"/>
        </w:rPr>
      </w:pPr>
      <w:r w:rsidRPr="00912FF8">
        <w:rPr>
          <w:rFonts w:ascii="Arial" w:hAnsi="Arial" w:cs="Arial"/>
          <w:b/>
          <w:sz w:val="24"/>
          <w:szCs w:val="24"/>
        </w:rPr>
        <w:t>Prefeito Municipal</w:t>
      </w:r>
    </w:p>
    <w:p w:rsidR="005B62B7" w:rsidRDefault="005B62B7" w:rsidP="005B62B7">
      <w:pPr>
        <w:spacing w:after="200" w:line="276" w:lineRule="auto"/>
        <w:jc w:val="center"/>
        <w:rPr>
          <w:rFonts w:ascii="Arial" w:hAnsi="Arial" w:cs="Arial"/>
          <w:b/>
        </w:rPr>
      </w:pPr>
      <w:r w:rsidRPr="008F20BE">
        <w:rPr>
          <w:rFonts w:ascii="Arial" w:hAnsi="Arial" w:cs="Arial"/>
          <w:b/>
        </w:rPr>
        <w:t xml:space="preserve"> </w:t>
      </w:r>
    </w:p>
    <w:p w:rsidR="00CE29C5" w:rsidRDefault="00CE29C5"/>
    <w:sectPr w:rsidR="00CE29C5" w:rsidSect="007F73BF">
      <w:headerReference w:type="default" r:id="rId6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A39" w:rsidRDefault="006A2A39" w:rsidP="008D1EFB">
      <w:r>
        <w:separator/>
      </w:r>
    </w:p>
  </w:endnote>
  <w:endnote w:type="continuationSeparator" w:id="1">
    <w:p w:rsidR="006A2A39" w:rsidRDefault="006A2A39" w:rsidP="008D1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A39" w:rsidRDefault="006A2A39" w:rsidP="008D1EFB">
      <w:r>
        <w:separator/>
      </w:r>
    </w:p>
  </w:footnote>
  <w:footnote w:type="continuationSeparator" w:id="1">
    <w:p w:rsidR="006A2A39" w:rsidRDefault="006A2A39" w:rsidP="008D1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BD0" w:rsidRPr="00544056" w:rsidRDefault="005B62B7" w:rsidP="007F73BF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34BD0" w:rsidRDefault="005B62B7" w:rsidP="007F73BF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34BD0" w:rsidRPr="00AA4112" w:rsidRDefault="005B62B7" w:rsidP="007F73BF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62B7"/>
    <w:rsid w:val="00307FB5"/>
    <w:rsid w:val="00412518"/>
    <w:rsid w:val="005B62B7"/>
    <w:rsid w:val="00663B3F"/>
    <w:rsid w:val="006A2A39"/>
    <w:rsid w:val="0080320A"/>
    <w:rsid w:val="008957BD"/>
    <w:rsid w:val="008A72F9"/>
    <w:rsid w:val="008D1EFB"/>
    <w:rsid w:val="00967067"/>
    <w:rsid w:val="00CE2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B62B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62B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62B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62B7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62B7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62B7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62B7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62B7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62B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62B7"/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62B7"/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62B7"/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62B7"/>
    <w:rPr>
      <w:rFonts w:cs="Times New Roman"/>
      <w:b/>
      <w:bCs/>
      <w:sz w:val="28"/>
      <w:szCs w:val="28"/>
      <w:lang w:val="en-US" w:bidi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62B7"/>
    <w:rPr>
      <w:rFonts w:cs="Times New Roman"/>
      <w:b/>
      <w:bCs/>
      <w:i/>
      <w:iCs/>
      <w:sz w:val="26"/>
      <w:szCs w:val="26"/>
      <w:lang w:val="en-US" w:bidi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62B7"/>
    <w:rPr>
      <w:rFonts w:cs="Times New Roman"/>
      <w:b/>
      <w:bCs/>
      <w:lang w:val="en-US" w:bidi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62B7"/>
    <w:rPr>
      <w:rFonts w:cs="Times New Roman"/>
      <w:sz w:val="24"/>
      <w:szCs w:val="24"/>
      <w:lang w:val="en-US" w:bidi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62B7"/>
    <w:rPr>
      <w:rFonts w:cs="Times New Roman"/>
      <w:i/>
      <w:iCs/>
      <w:sz w:val="24"/>
      <w:szCs w:val="24"/>
      <w:lang w:val="en-US" w:bidi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62B7"/>
    <w:rPr>
      <w:rFonts w:asciiTheme="majorHAnsi" w:eastAsiaTheme="majorEastAsia" w:hAnsiTheme="majorHAnsi" w:cs="Times New Roman"/>
      <w:lang w:val="en-US" w:bidi="en-US"/>
    </w:rPr>
  </w:style>
  <w:style w:type="paragraph" w:styleId="Ttulo">
    <w:name w:val="Title"/>
    <w:basedOn w:val="Normal"/>
    <w:next w:val="Normal"/>
    <w:link w:val="TtuloChar"/>
    <w:uiPriority w:val="10"/>
    <w:qFormat/>
    <w:rsid w:val="005B62B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5B62B7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62B7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5B62B7"/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styleId="Forte">
    <w:name w:val="Strong"/>
    <w:basedOn w:val="Fontepargpadro"/>
    <w:uiPriority w:val="22"/>
    <w:qFormat/>
    <w:rsid w:val="005B62B7"/>
    <w:rPr>
      <w:b/>
      <w:bCs/>
    </w:rPr>
  </w:style>
  <w:style w:type="character" w:styleId="nfase">
    <w:name w:val="Emphasis"/>
    <w:basedOn w:val="Fontepargpadro"/>
    <w:uiPriority w:val="20"/>
    <w:qFormat/>
    <w:rsid w:val="005B62B7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5B62B7"/>
    <w:rPr>
      <w:rFonts w:asciiTheme="minorHAnsi" w:eastAsiaTheme="minorHAnsi" w:hAnsiTheme="minorHAnsi"/>
      <w:szCs w:val="3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5B62B7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5B62B7"/>
    <w:rPr>
      <w:rFonts w:asciiTheme="minorHAnsi" w:eastAsiaTheme="minorHAnsi" w:hAnsiTheme="minorHAnsi"/>
      <w:i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5B62B7"/>
    <w:rPr>
      <w:rFonts w:cs="Times New Roman"/>
      <w:i/>
      <w:sz w:val="24"/>
      <w:szCs w:val="24"/>
      <w:lang w:val="en-US"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62B7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62B7"/>
    <w:rPr>
      <w:rFonts w:cs="Times New Roman"/>
      <w:b/>
      <w:i/>
      <w:sz w:val="24"/>
      <w:lang w:val="en-US" w:bidi="en-US"/>
    </w:rPr>
  </w:style>
  <w:style w:type="character" w:styleId="nfaseSutil">
    <w:name w:val="Subtle Emphasis"/>
    <w:uiPriority w:val="19"/>
    <w:qFormat/>
    <w:rsid w:val="005B62B7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5B62B7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5B62B7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5B62B7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5B62B7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B62B7"/>
    <w:pPr>
      <w:outlineLvl w:val="9"/>
    </w:pPr>
  </w:style>
  <w:style w:type="paragraph" w:styleId="Cabealho">
    <w:name w:val="header"/>
    <w:basedOn w:val="Normal"/>
    <w:link w:val="CabealhoChar"/>
    <w:uiPriority w:val="99"/>
    <w:rsid w:val="005B62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62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62B7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B62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B62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B62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B62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62B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2235</Words>
  <Characters>12075</Characters>
  <Application>Microsoft Office Word</Application>
  <DocSecurity>0</DocSecurity>
  <Lines>100</Lines>
  <Paragraphs>28</Paragraphs>
  <ScaleCrop>false</ScaleCrop>
  <Company/>
  <LinksUpToDate>false</LinksUpToDate>
  <CharactersWithSpaces>14282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4</cp:revision>
  <dcterms:created xsi:type="dcterms:W3CDTF">2020-11-18T18:34:00Z</dcterms:created>
  <dcterms:modified xsi:type="dcterms:W3CDTF">2020-11-25T13:15:00Z</dcterms:modified>
</cp:coreProperties>
</file>