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52" w:rsidRPr="00156863" w:rsidRDefault="00491152" w:rsidP="007247D9">
      <w:pPr>
        <w:pStyle w:val="Ttulo1"/>
        <w:rPr>
          <w:rFonts w:ascii="Times New Roman" w:eastAsia="Times New Roman" w:hAnsi="Times New Roman"/>
          <w:color w:val="000000"/>
          <w:sz w:val="24"/>
          <w:szCs w:val="24"/>
        </w:rPr>
      </w:pPr>
      <w:r w:rsidRPr="00156863">
        <w:rPr>
          <w:rFonts w:ascii="Times New Roman" w:eastAsia="Times New Roman" w:hAnsi="Times New Roman"/>
          <w:color w:val="000000"/>
          <w:sz w:val="24"/>
          <w:szCs w:val="24"/>
        </w:rPr>
        <w:t xml:space="preserve">DECRETO Nº. </w:t>
      </w:r>
      <w:r w:rsidR="007247D9">
        <w:rPr>
          <w:rFonts w:ascii="Times New Roman" w:eastAsia="Times New Roman" w:hAnsi="Times New Roman"/>
          <w:color w:val="000000"/>
          <w:sz w:val="24"/>
          <w:szCs w:val="24"/>
        </w:rPr>
        <w:t>0147/2021.</w:t>
      </w:r>
    </w:p>
    <w:p w:rsidR="00491152" w:rsidRPr="00156863" w:rsidRDefault="00491152" w:rsidP="00491152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u w:val="single"/>
        </w:rPr>
      </w:pPr>
    </w:p>
    <w:p w:rsidR="00491152" w:rsidRPr="00156863" w:rsidRDefault="00491152" w:rsidP="00491152">
      <w:pPr>
        <w:tabs>
          <w:tab w:val="left" w:pos="3240"/>
          <w:tab w:val="left" w:pos="7965"/>
        </w:tabs>
        <w:ind w:left="3240"/>
        <w:jc w:val="both"/>
        <w:rPr>
          <w:b/>
          <w:color w:val="000000"/>
        </w:rPr>
      </w:pPr>
      <w:r w:rsidRPr="00156863">
        <w:rPr>
          <w:b/>
          <w:color w:val="000000"/>
          <w:u w:val="single"/>
        </w:rPr>
        <w:t>SÚMULA</w:t>
      </w:r>
      <w:r w:rsidRPr="00156863">
        <w:rPr>
          <w:b/>
          <w:color w:val="000000"/>
        </w:rPr>
        <w:t xml:space="preserve">: </w:t>
      </w:r>
      <w:r w:rsidRPr="00156863">
        <w:rPr>
          <w:b/>
        </w:rPr>
        <w:t xml:space="preserve">DISPÕE SOBRE NOMEAÇÃO DE MEMBROS DO CONSELHO </w:t>
      </w:r>
      <w:r>
        <w:rPr>
          <w:b/>
        </w:rPr>
        <w:t>MUNICIPAL DE DESENVOLVIMENTO RURAL E SUSTENTÁVEL (CMDRS)</w:t>
      </w:r>
      <w:r w:rsidRPr="00156863">
        <w:rPr>
          <w:b/>
        </w:rPr>
        <w:t>.</w:t>
      </w:r>
    </w:p>
    <w:p w:rsidR="00491152" w:rsidRPr="00156863" w:rsidRDefault="00491152" w:rsidP="00491152">
      <w:pPr>
        <w:pStyle w:val="Recuodecorpodetexto2"/>
        <w:jc w:val="both"/>
        <w:rPr>
          <w:szCs w:val="24"/>
        </w:rPr>
      </w:pPr>
    </w:p>
    <w:p w:rsidR="00491152" w:rsidRPr="00156863" w:rsidRDefault="007247D9" w:rsidP="007247D9">
      <w:pPr>
        <w:tabs>
          <w:tab w:val="left" w:pos="3600"/>
        </w:tabs>
        <w:ind w:left="3240"/>
        <w:jc w:val="both"/>
        <w:rPr>
          <w:color w:val="000000"/>
        </w:rPr>
      </w:pPr>
      <w:r>
        <w:rPr>
          <w:b/>
          <w:color w:val="000000"/>
        </w:rPr>
        <w:t>JULIO CESAR DOS SANTOS</w:t>
      </w:r>
      <w:r w:rsidR="00491152" w:rsidRPr="00156863">
        <w:rPr>
          <w:color w:val="000000"/>
        </w:rPr>
        <w:t>, Prefeito Municipal de Apiacás, Estado de Mato Grosso, usando de suas atribuições legais...</w:t>
      </w:r>
    </w:p>
    <w:p w:rsidR="00491152" w:rsidRPr="00156863" w:rsidRDefault="00491152" w:rsidP="00491152">
      <w:pPr>
        <w:jc w:val="center"/>
        <w:rPr>
          <w:b/>
          <w:color w:val="000000"/>
          <w:u w:val="single"/>
        </w:rPr>
      </w:pPr>
    </w:p>
    <w:p w:rsidR="00491152" w:rsidRPr="00156863" w:rsidRDefault="00491152" w:rsidP="00491152">
      <w:pPr>
        <w:jc w:val="center"/>
        <w:rPr>
          <w:b/>
          <w:color w:val="000000"/>
          <w:u w:val="single"/>
        </w:rPr>
      </w:pPr>
      <w:r w:rsidRPr="00156863">
        <w:rPr>
          <w:b/>
          <w:color w:val="000000"/>
          <w:u w:val="single"/>
        </w:rPr>
        <w:t>DECRETA</w:t>
      </w:r>
    </w:p>
    <w:p w:rsidR="00491152" w:rsidRPr="00815B80" w:rsidRDefault="00491152" w:rsidP="00491152">
      <w:pPr>
        <w:tabs>
          <w:tab w:val="left" w:pos="3402"/>
        </w:tabs>
        <w:jc w:val="both"/>
        <w:rPr>
          <w:b/>
          <w:color w:val="000000"/>
          <w:sz w:val="26"/>
          <w:szCs w:val="26"/>
          <w:u w:val="single"/>
        </w:rPr>
      </w:pPr>
    </w:p>
    <w:p w:rsidR="00491152" w:rsidRDefault="00491152" w:rsidP="00491152">
      <w:pPr>
        <w:ind w:left="1080" w:right="-81" w:hanging="1080"/>
        <w:jc w:val="both"/>
        <w:rPr>
          <w:bCs/>
          <w:color w:val="000000"/>
        </w:rPr>
      </w:pPr>
      <w:r w:rsidRPr="00156863">
        <w:rPr>
          <w:b/>
          <w:bCs/>
          <w:color w:val="000000"/>
        </w:rPr>
        <w:t xml:space="preserve">Artigo 1° - </w:t>
      </w:r>
      <w:r w:rsidRPr="00156863">
        <w:rPr>
          <w:bCs/>
          <w:color w:val="000000"/>
        </w:rPr>
        <w:t xml:space="preserve">Nomeia membros </w:t>
      </w:r>
      <w:r>
        <w:rPr>
          <w:bCs/>
          <w:color w:val="000000"/>
        </w:rPr>
        <w:t>para comporem o CONSELHO MUNICIPAL DE DESENVOLVIMENTO RURAL E SUSTENTÁVEL (CMDRS)</w:t>
      </w:r>
      <w:r w:rsidRPr="00156863">
        <w:rPr>
          <w:bCs/>
          <w:color w:val="000000"/>
        </w:rPr>
        <w:t>:</w:t>
      </w:r>
    </w:p>
    <w:p w:rsidR="007247D9" w:rsidRPr="00156863" w:rsidRDefault="007247D9" w:rsidP="00491152">
      <w:pPr>
        <w:ind w:left="1080" w:right="-81" w:hanging="1080"/>
        <w:jc w:val="both"/>
        <w:rPr>
          <w:bCs/>
          <w:color w:val="000000"/>
        </w:rPr>
      </w:pPr>
    </w:p>
    <w:p w:rsidR="007247D9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PRESIDENTE</w:t>
      </w:r>
      <w:r w:rsidRPr="00F65190">
        <w:t xml:space="preserve"> 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t>Patrícia Alexandra Sian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t>Secretária de Agricultura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>: Uiles Eberte Fontana</w:t>
      </w:r>
    </w:p>
    <w:p w:rsidR="007247D9" w:rsidRDefault="007247D9" w:rsidP="007247D9">
      <w:pPr>
        <w:pStyle w:val="Corpodetexto"/>
        <w:ind w:left="284"/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DA CAMARA MUNICIPAL DE VEREADORES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Arnoldo Costa e Silva</w:t>
      </w:r>
    </w:p>
    <w:p w:rsidR="007247D9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Wellinhgton da Silva Florenço</w:t>
      </w:r>
    </w:p>
    <w:p w:rsidR="007247D9" w:rsidRDefault="007247D9" w:rsidP="007247D9">
      <w:pPr>
        <w:pStyle w:val="Corpodetexto"/>
        <w:ind w:left="284"/>
        <w:rPr>
          <w:i/>
        </w:rPr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DA ASSOCIAÇÃO MULHERES DE FIBRA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Joseane de Lorenço Petry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Eva Martins Pereira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DA FEIRA MUNICIPAL DA LUA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Cirio Cesar Custodio da Silva</w:t>
      </w:r>
    </w:p>
    <w:p w:rsidR="007247D9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Carlos Aparecido de Moraes</w:t>
      </w:r>
    </w:p>
    <w:p w:rsidR="007247D9" w:rsidRDefault="007247D9" w:rsidP="007247D9">
      <w:pPr>
        <w:pStyle w:val="Corpodetexto"/>
        <w:ind w:left="284"/>
        <w:rPr>
          <w:i/>
        </w:rPr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DO SINDICATO RURAL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Marcos Roberto Bernardi</w:t>
      </w:r>
    </w:p>
    <w:p w:rsidR="007247D9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Vanderlei Garcia</w:t>
      </w:r>
    </w:p>
    <w:p w:rsidR="007247D9" w:rsidRDefault="007247D9" w:rsidP="007247D9">
      <w:pPr>
        <w:pStyle w:val="Corpodetexto"/>
        <w:ind w:left="284"/>
        <w:rPr>
          <w:i/>
        </w:rPr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 xml:space="preserve">REPRESENTANTES DO SINDICATO DOS TRABALHADORES E TRABALHADORAS 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lastRenderedPageBreak/>
        <w:t xml:space="preserve">Membro: </w:t>
      </w:r>
      <w:r>
        <w:t>Salete Oleias Bialesk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Leidiane Ribeiro da Silva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DO INDEA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Edcarlos Grecco Cardoso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Vilceles Gonçalves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DA EMPAER-MT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Daniel Zezak dos Santos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 w:rsidRPr="00F65190">
        <w:rPr>
          <w:b/>
        </w:rPr>
        <w:t>Suplente</w:t>
      </w:r>
      <w:r w:rsidRPr="00F65190">
        <w:t xml:space="preserve">: </w:t>
      </w:r>
      <w:r>
        <w:t>Cleonice da Silva dos Santos</w:t>
      </w:r>
    </w:p>
    <w:p w:rsidR="007247D9" w:rsidRDefault="007247D9" w:rsidP="007247D9">
      <w:pPr>
        <w:pStyle w:val="Corpodetexto"/>
        <w:tabs>
          <w:tab w:val="left" w:pos="2104"/>
        </w:tabs>
        <w:ind w:left="284"/>
      </w:pPr>
    </w:p>
    <w:p w:rsidR="007247D9" w:rsidRDefault="007247D9" w:rsidP="007247D9">
      <w:pPr>
        <w:pStyle w:val="Corpodetexto"/>
        <w:ind w:left="284"/>
        <w:rPr>
          <w:b/>
          <w:i/>
        </w:rPr>
      </w:pPr>
      <w:r>
        <w:rPr>
          <w:b/>
        </w:rPr>
        <w:t>REPRESENTANTES DA COOPERATIVA SICREDI</w:t>
      </w:r>
    </w:p>
    <w:p w:rsidR="007247D9" w:rsidRPr="00F65190" w:rsidRDefault="007247D9" w:rsidP="007247D9">
      <w:pPr>
        <w:pStyle w:val="Corpodetexto"/>
        <w:ind w:left="284"/>
        <w:rPr>
          <w:i/>
        </w:rPr>
      </w:pPr>
      <w:r>
        <w:rPr>
          <w:b/>
        </w:rPr>
        <w:t xml:space="preserve">Membro: </w:t>
      </w:r>
      <w:r>
        <w:t>Elaine Ludwig da Silva</w:t>
      </w:r>
    </w:p>
    <w:p w:rsidR="00491152" w:rsidRDefault="007247D9" w:rsidP="007247D9">
      <w:pPr>
        <w:pStyle w:val="Corpodetexto"/>
        <w:ind w:left="284"/>
      </w:pPr>
      <w:r w:rsidRPr="00F65190">
        <w:rPr>
          <w:b/>
        </w:rPr>
        <w:t>Suplente</w:t>
      </w:r>
      <w:r w:rsidRPr="00F65190">
        <w:t xml:space="preserve">: </w:t>
      </w:r>
      <w:r>
        <w:t>Patrícia Fontana Lise</w:t>
      </w:r>
    </w:p>
    <w:p w:rsidR="007247D9" w:rsidRPr="007247D9" w:rsidRDefault="007247D9" w:rsidP="007247D9">
      <w:pPr>
        <w:pStyle w:val="Corpodetexto"/>
        <w:ind w:left="284"/>
        <w:rPr>
          <w:i/>
        </w:rPr>
      </w:pPr>
    </w:p>
    <w:p w:rsidR="00491152" w:rsidRPr="00156863" w:rsidRDefault="00491152" w:rsidP="00491152">
      <w:pPr>
        <w:tabs>
          <w:tab w:val="left" w:pos="3420"/>
          <w:tab w:val="left" w:pos="7380"/>
        </w:tabs>
        <w:jc w:val="both"/>
        <w:rPr>
          <w:color w:val="000000"/>
        </w:rPr>
      </w:pPr>
      <w:r w:rsidRPr="00156863">
        <w:rPr>
          <w:b/>
          <w:color w:val="000000"/>
        </w:rPr>
        <w:t xml:space="preserve">Artigo 2º </w:t>
      </w:r>
      <w:r w:rsidRPr="00156863">
        <w:rPr>
          <w:color w:val="000000"/>
        </w:rPr>
        <w:t xml:space="preserve">- Este decreto entra em vigor na data de sua afixação. </w:t>
      </w:r>
    </w:p>
    <w:p w:rsidR="00491152" w:rsidRPr="00156863" w:rsidRDefault="00491152" w:rsidP="0049115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91152" w:rsidRDefault="00491152" w:rsidP="00491152">
      <w:pPr>
        <w:rPr>
          <w:color w:val="000000"/>
        </w:rPr>
      </w:pPr>
      <w:r w:rsidRPr="00156863">
        <w:rPr>
          <w:color w:val="000000"/>
        </w:rPr>
        <w:t xml:space="preserve"> </w:t>
      </w:r>
      <w:r w:rsidRPr="00156863">
        <w:rPr>
          <w:b/>
          <w:color w:val="000000"/>
        </w:rPr>
        <w:t>Artigo 3º</w:t>
      </w:r>
      <w:r w:rsidRPr="00156863">
        <w:rPr>
          <w:color w:val="000000"/>
        </w:rPr>
        <w:t xml:space="preserve"> - Revogam-se as disposições em contrário.</w:t>
      </w:r>
    </w:p>
    <w:p w:rsidR="00491152" w:rsidRPr="00156863" w:rsidRDefault="00491152" w:rsidP="00491152">
      <w:pPr>
        <w:rPr>
          <w:color w:val="000000"/>
        </w:rPr>
      </w:pPr>
    </w:p>
    <w:p w:rsidR="00491152" w:rsidRPr="00156863" w:rsidRDefault="007247D9" w:rsidP="00491152">
      <w:pPr>
        <w:jc w:val="center"/>
        <w:rPr>
          <w:color w:val="000000"/>
        </w:rPr>
      </w:pPr>
      <w:r>
        <w:rPr>
          <w:color w:val="000000"/>
        </w:rPr>
        <w:t xml:space="preserve">       Apiacás-MT.,</w:t>
      </w:r>
      <w:r w:rsidR="00491152" w:rsidRPr="00156863">
        <w:rPr>
          <w:color w:val="000000"/>
        </w:rPr>
        <w:t xml:space="preserve"> </w:t>
      </w:r>
      <w:r>
        <w:rPr>
          <w:color w:val="000000"/>
        </w:rPr>
        <w:t>24 de maio de 2021.</w:t>
      </w:r>
    </w:p>
    <w:p w:rsidR="00491152" w:rsidRPr="00156863" w:rsidRDefault="00491152" w:rsidP="00491152">
      <w:pPr>
        <w:rPr>
          <w:color w:val="000000"/>
        </w:rPr>
      </w:pPr>
    </w:p>
    <w:p w:rsidR="00491152" w:rsidRPr="00156863" w:rsidRDefault="00491152" w:rsidP="0049115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491152" w:rsidRPr="00156863" w:rsidRDefault="00491152" w:rsidP="00491152">
      <w:pPr>
        <w:tabs>
          <w:tab w:val="left" w:pos="3402"/>
          <w:tab w:val="left" w:pos="7513"/>
        </w:tabs>
        <w:jc w:val="center"/>
        <w:rPr>
          <w:color w:val="000000"/>
        </w:rPr>
      </w:pPr>
      <w:r w:rsidRPr="00156863">
        <w:rPr>
          <w:b/>
          <w:bCs/>
          <w:color w:val="000000"/>
        </w:rPr>
        <w:t xml:space="preserve">         </w:t>
      </w:r>
      <w:r w:rsidR="007247D9">
        <w:rPr>
          <w:color w:val="000000"/>
        </w:rPr>
        <w:t>JULIO CESAR DOS SANTOS</w:t>
      </w:r>
    </w:p>
    <w:p w:rsidR="00491152" w:rsidRPr="00156863" w:rsidRDefault="00491152" w:rsidP="0049115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 w:rsidRPr="00156863">
        <w:rPr>
          <w:b/>
          <w:bCs/>
          <w:color w:val="000000"/>
        </w:rPr>
        <w:t xml:space="preserve">         PREFEITO MUNICIPAL</w:t>
      </w:r>
    </w:p>
    <w:p w:rsidR="00D4284E" w:rsidRDefault="00D4284E"/>
    <w:sectPr w:rsidR="00D4284E" w:rsidSect="00072000">
      <w:headerReference w:type="default" r:id="rId6"/>
      <w:pgSz w:w="11906" w:h="16838"/>
      <w:pgMar w:top="45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400" w:rsidRDefault="00F84400" w:rsidP="007247D9">
      <w:r>
        <w:separator/>
      </w:r>
    </w:p>
  </w:endnote>
  <w:endnote w:type="continuationSeparator" w:id="1">
    <w:p w:rsidR="00F84400" w:rsidRDefault="00F84400" w:rsidP="0072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400" w:rsidRDefault="00F84400" w:rsidP="007247D9">
      <w:r>
        <w:separator/>
      </w:r>
    </w:p>
  </w:footnote>
  <w:footnote w:type="continuationSeparator" w:id="1">
    <w:p w:rsidR="00F84400" w:rsidRDefault="00F84400" w:rsidP="00724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921" w:rsidRPr="00544056" w:rsidRDefault="00F84400" w:rsidP="006D3921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-348704</wp:posOffset>
          </wp:positionH>
          <wp:positionV relativeFrom="paragraph">
            <wp:posOffset>-226296</wp:posOffset>
          </wp:positionV>
          <wp:extent cx="1176714" cy="1095153"/>
          <wp:effectExtent l="19050" t="0" r="4386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714" cy="1095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6D3921" w:rsidRDefault="00F84400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6D3921" w:rsidRDefault="007247D9" w:rsidP="00072000">
    <w:pPr>
      <w:pStyle w:val="Cabealho"/>
      <w:tabs>
        <w:tab w:val="left" w:pos="2385"/>
      </w:tabs>
      <w:jc w:val="center"/>
    </w:pPr>
    <w:r>
      <w:rPr>
        <w:rFonts w:ascii="Tahoma" w:hAnsi="Tahoma" w:cs="Tahoma"/>
      </w:rPr>
      <w:t>Gestão 2021-2024</w:t>
    </w:r>
    <w:r w:rsidR="00F84400"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19050" t="0" r="381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152"/>
    <w:rsid w:val="00491152"/>
    <w:rsid w:val="007247D9"/>
    <w:rsid w:val="00D4284E"/>
    <w:rsid w:val="00F84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9115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152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911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11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491152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91152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247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247D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247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247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2021-05-24T18:06:00Z</dcterms:created>
  <dcterms:modified xsi:type="dcterms:W3CDTF">2021-05-24T18:27:00Z</dcterms:modified>
</cp:coreProperties>
</file>