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00" w:rsidRDefault="00F10900" w:rsidP="005A12B0">
      <w:pPr>
        <w:rPr>
          <w:rFonts w:ascii="Verdana" w:hAnsi="Verdana" w:cs="Arial"/>
          <w:b/>
          <w:bCs/>
          <w:sz w:val="20"/>
          <w:szCs w:val="20"/>
        </w:rPr>
      </w:pPr>
    </w:p>
    <w:p w:rsidR="0063131D" w:rsidRDefault="0063131D" w:rsidP="00A71602">
      <w:pPr>
        <w:jc w:val="center"/>
        <w:rPr>
          <w:rFonts w:ascii="Verdana" w:hAnsi="Verdana" w:cs="Arial"/>
          <w:b/>
          <w:bCs/>
          <w:sz w:val="20"/>
          <w:szCs w:val="20"/>
        </w:rPr>
      </w:pPr>
      <w:r>
        <w:rPr>
          <w:rFonts w:ascii="Verdana" w:hAnsi="Verdana" w:cs="Arial"/>
          <w:b/>
          <w:bCs/>
          <w:sz w:val="20"/>
          <w:szCs w:val="20"/>
        </w:rPr>
        <w:t>EDITAL DE LICITAÇÃO</w:t>
      </w:r>
    </w:p>
    <w:p w:rsidR="00A71602" w:rsidRDefault="00A71602" w:rsidP="00A71602">
      <w:pPr>
        <w:jc w:val="center"/>
        <w:rPr>
          <w:rFonts w:ascii="Verdana" w:hAnsi="Verdana" w:cs="Arial"/>
          <w:b/>
          <w:bCs/>
          <w:color w:val="000000"/>
          <w:sz w:val="20"/>
          <w:szCs w:val="20"/>
        </w:rPr>
      </w:pPr>
      <w:r w:rsidRPr="00EB4E9C">
        <w:rPr>
          <w:rFonts w:ascii="Verdana" w:hAnsi="Verdana" w:cs="Arial"/>
          <w:b/>
          <w:bCs/>
          <w:sz w:val="20"/>
          <w:szCs w:val="20"/>
        </w:rPr>
        <w:t xml:space="preserve">PREGÃO ELETRÔNICO Nº </w:t>
      </w:r>
      <w:r w:rsidR="00115275">
        <w:rPr>
          <w:rFonts w:ascii="Verdana" w:hAnsi="Verdana" w:cs="Arial"/>
          <w:b/>
          <w:bCs/>
          <w:sz w:val="20"/>
          <w:szCs w:val="20"/>
        </w:rPr>
        <w:t>006</w:t>
      </w:r>
      <w:r w:rsidR="009B1699">
        <w:rPr>
          <w:rFonts w:ascii="Verdana" w:hAnsi="Verdana" w:cs="Arial"/>
          <w:b/>
          <w:bCs/>
          <w:sz w:val="20"/>
          <w:szCs w:val="20"/>
        </w:rPr>
        <w:t>/2022</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Pr="003B7380" w:rsidRDefault="00A71602" w:rsidP="00A71602">
      <w:pPr>
        <w:jc w:val="center"/>
        <w:rPr>
          <w:rFonts w:ascii="Verdana" w:hAnsi="Verdana" w:cs="Arial"/>
          <w:b/>
          <w:bCs/>
          <w:color w:val="000000"/>
          <w:sz w:val="20"/>
          <w:szCs w:val="20"/>
        </w:rPr>
      </w:pPr>
      <w:r w:rsidRPr="003B7380">
        <w:rPr>
          <w:rFonts w:ascii="Verdana" w:hAnsi="Verdana" w:cs="Arial"/>
          <w:b/>
          <w:bCs/>
          <w:color w:val="000000"/>
          <w:sz w:val="20"/>
          <w:szCs w:val="20"/>
        </w:rPr>
        <w:t>(Processo Administrativo n°</w:t>
      </w:r>
      <w:r w:rsidR="00FD065C" w:rsidRPr="003B7380">
        <w:rPr>
          <w:rFonts w:ascii="Verdana" w:hAnsi="Verdana" w:cs="Arial"/>
          <w:b/>
          <w:bCs/>
          <w:color w:val="000000"/>
          <w:sz w:val="20"/>
          <w:szCs w:val="20"/>
        </w:rPr>
        <w:t xml:space="preserve"> </w:t>
      </w:r>
      <w:r w:rsidR="00115275">
        <w:rPr>
          <w:rFonts w:ascii="Verdana" w:hAnsi="Verdana" w:cs="Arial"/>
          <w:b/>
          <w:bCs/>
          <w:color w:val="000000"/>
          <w:sz w:val="20"/>
          <w:szCs w:val="20"/>
        </w:rPr>
        <w:t>023</w:t>
      </w:r>
      <w:r w:rsidR="009B1699">
        <w:rPr>
          <w:rFonts w:ascii="Verdana" w:hAnsi="Verdana" w:cs="Arial"/>
          <w:b/>
          <w:bCs/>
          <w:color w:val="000000"/>
          <w:sz w:val="20"/>
          <w:szCs w:val="20"/>
        </w:rPr>
        <w:t>/2022</w:t>
      </w:r>
      <w:r w:rsidRPr="003B7380">
        <w:rPr>
          <w:rFonts w:ascii="Verdana" w:hAnsi="Verdana" w:cs="Arial"/>
          <w:b/>
          <w:bCs/>
          <w:color w:val="000000"/>
          <w:sz w:val="20"/>
          <w:szCs w:val="20"/>
        </w:rPr>
        <w:t>)</w:t>
      </w:r>
    </w:p>
    <w:p w:rsidR="008F02FB" w:rsidRPr="00950EBE" w:rsidRDefault="006E3A41" w:rsidP="00A71602">
      <w:pPr>
        <w:jc w:val="center"/>
        <w:rPr>
          <w:rFonts w:ascii="Verdana" w:hAnsi="Verdana" w:cs="Arial"/>
          <w:bCs/>
          <w:color w:val="000000"/>
          <w:sz w:val="20"/>
          <w:szCs w:val="20"/>
        </w:rPr>
      </w:pPr>
      <w:r>
        <w:rPr>
          <w:rFonts w:ascii="Verdana" w:hAnsi="Verdana" w:cs="Arial"/>
          <w:bCs/>
          <w:color w:val="000000"/>
          <w:sz w:val="20"/>
          <w:szCs w:val="20"/>
        </w:rPr>
        <w:t>‘</w:t>
      </w:r>
    </w:p>
    <w:p w:rsidR="00A71602" w:rsidRPr="00950EBE" w:rsidRDefault="00AB5B50" w:rsidP="00A71602">
      <w:pPr>
        <w:jc w:val="both"/>
        <w:rPr>
          <w:rFonts w:ascii="Verdana" w:hAnsi="Verdana" w:cs="Arial"/>
          <w:sz w:val="20"/>
          <w:szCs w:val="20"/>
        </w:rPr>
      </w:pPr>
      <w:r w:rsidRPr="00DC40AE">
        <w:rPr>
          <w:rFonts w:ascii="Verdana" w:hAnsi="Verdana"/>
          <w:b/>
          <w:bCs/>
          <w:sz w:val="20"/>
          <w:szCs w:val="20"/>
        </w:rPr>
        <w:t xml:space="preserve">A PREFEITURA MUNICIPAL DE APIACÁS/MT, </w:t>
      </w:r>
      <w:r w:rsidRPr="00DC40AE">
        <w:rPr>
          <w:rFonts w:ascii="Verdana" w:hAnsi="Verdana"/>
          <w:sz w:val="20"/>
          <w:szCs w:val="20"/>
        </w:rPr>
        <w:t xml:space="preserve">mediante a Pregoeira oficial: 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007/2021, de </w:t>
      </w:r>
      <w:r w:rsidRPr="00DC40AE">
        <w:rPr>
          <w:rFonts w:ascii="Verdana" w:hAnsi="Verdana"/>
          <w:color w:val="000000"/>
          <w:sz w:val="20"/>
          <w:szCs w:val="20"/>
        </w:rPr>
        <w:t>04 de janeiro de 2021</w:t>
      </w:r>
      <w:r w:rsidR="00604BC7">
        <w:rPr>
          <w:rFonts w:ascii="Verdana" w:hAnsi="Verdana"/>
          <w:bCs/>
          <w:color w:val="000000"/>
          <w:sz w:val="20"/>
          <w:szCs w:val="20"/>
        </w:rPr>
        <w:t>,</w:t>
      </w:r>
      <w:r w:rsidR="00115275">
        <w:rPr>
          <w:rFonts w:ascii="Verdana" w:hAnsi="Verdana"/>
          <w:bCs/>
          <w:color w:val="000000"/>
          <w:sz w:val="20"/>
          <w:szCs w:val="20"/>
        </w:rPr>
        <w:t xml:space="preserve"> </w:t>
      </w:r>
      <w:r w:rsidR="00950EBE" w:rsidRPr="00950EBE">
        <w:rPr>
          <w:rFonts w:ascii="Verdana" w:hAnsi="Verdana"/>
          <w:sz w:val="20"/>
          <w:szCs w:val="20"/>
        </w:rPr>
        <w:t>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63131D">
        <w:rPr>
          <w:rFonts w:ascii="Verdana" w:hAnsi="Verdana" w:cs="Arial"/>
          <w:b/>
          <w:bCs/>
          <w:i/>
          <w:sz w:val="20"/>
          <w:szCs w:val="20"/>
        </w:rPr>
        <w:t>lote</w:t>
      </w:r>
      <w:r>
        <w:rPr>
          <w:rFonts w:ascii="Verdana" w:hAnsi="Verdana" w:cs="Arial"/>
          <w:b/>
          <w:bCs/>
          <w:i/>
          <w:sz w:val="20"/>
          <w:szCs w:val="20"/>
        </w:rPr>
        <w:t xml:space="preserve"> global</w:t>
      </w:r>
      <w:r w:rsidR="00950EBE" w:rsidRPr="00950EBE">
        <w:rPr>
          <w:rFonts w:ascii="Verdana" w:hAnsi="Verdana" w:cs="Arial"/>
          <w:b/>
          <w:bCs/>
          <w:i/>
          <w:sz w:val="20"/>
          <w:szCs w:val="20"/>
        </w:rPr>
        <w:t>,</w:t>
      </w:r>
      <w:r w:rsidR="00115275" w:rsidRPr="00950EBE">
        <w:rPr>
          <w:rFonts w:ascii="Verdana" w:hAnsi="Verdana" w:cs="Arial"/>
          <w:b/>
          <w:bCs/>
          <w:i/>
          <w:sz w:val="20"/>
          <w:szCs w:val="20"/>
        </w:rPr>
        <w:t xml:space="preserve"> </w:t>
      </w:r>
      <w:r w:rsidR="00A71602" w:rsidRPr="00950EBE">
        <w:rPr>
          <w:rFonts w:ascii="Verdana" w:hAnsi="Verdana" w:cs="Arial"/>
          <w:sz w:val="20"/>
          <w:szCs w:val="20"/>
        </w:rPr>
        <w:t>nos termos da Lei nº 10.520, de 17 de julho de 2002, do Decreto nº 10.024, de 20 de setembro de 2019, do Decreto</w:t>
      </w:r>
      <w:r w:rsidR="00115275" w:rsidRPr="00950EBE">
        <w:rPr>
          <w:rFonts w:ascii="Verdana" w:hAnsi="Verdana" w:cs="Arial"/>
          <w:sz w:val="20"/>
          <w:szCs w:val="20"/>
        </w:rPr>
        <w:t xml:space="preserve"> </w:t>
      </w:r>
      <w:r w:rsidR="00A71602" w:rsidRPr="00950EBE">
        <w:rPr>
          <w:rFonts w:ascii="Verdana" w:hAnsi="Verdana" w:cs="Arial"/>
          <w:sz w:val="20"/>
          <w:szCs w:val="20"/>
        </w:rPr>
        <w:t>nº 7.746, de 05 de junho de 2012, do Decreto nº 7892, de 23 de janeiro e 2013,</w:t>
      </w:r>
      <w:r w:rsidR="00115275" w:rsidRPr="00950EBE">
        <w:rPr>
          <w:rFonts w:ascii="Verdana" w:hAnsi="Verdana" w:cs="Arial"/>
          <w:sz w:val="20"/>
          <w:szCs w:val="20"/>
        </w:rPr>
        <w:t xml:space="preserve"> </w:t>
      </w:r>
      <w:r w:rsidR="00115275">
        <w:rPr>
          <w:rFonts w:ascii="Verdana" w:hAnsi="Verdana" w:cs="Arial"/>
          <w:sz w:val="20"/>
          <w:szCs w:val="20"/>
        </w:rPr>
        <w:t>da Instrução Normativa SLTI/MP</w:t>
      </w:r>
      <w:r w:rsidR="00A71602" w:rsidRPr="00950EBE">
        <w:rPr>
          <w:rFonts w:ascii="Verdana" w:hAnsi="Verdana" w:cs="Arial"/>
          <w:sz w:val="20"/>
          <w:szCs w:val="20"/>
        </w:rPr>
        <w:t xml:space="preserve">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A71602" w:rsidRPr="00950EBE" w:rsidRDefault="00A71602" w:rsidP="00A71602">
      <w:pPr>
        <w:spacing w:line="276" w:lineRule="auto"/>
        <w:jc w:val="both"/>
        <w:rPr>
          <w:rFonts w:ascii="Verdana" w:hAnsi="Verdana" w:cs="Arial"/>
          <w:color w:val="000000"/>
          <w:sz w:val="20"/>
          <w:szCs w:val="20"/>
        </w:rPr>
      </w:pP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RECEBIMENTO DAS PROPOSTAS: a partir do dia </w:t>
      </w:r>
      <w:r w:rsidR="00115275">
        <w:rPr>
          <w:rFonts w:ascii="Verdana" w:hAnsi="Verdana" w:cs="Times New Roman"/>
          <w:b/>
          <w:color w:val="auto"/>
          <w:sz w:val="20"/>
          <w:szCs w:val="20"/>
        </w:rPr>
        <w:t>17/02</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DO ENCERRAMENTO DAS PROPOSTAS: dia </w:t>
      </w:r>
      <w:r w:rsidR="00115275">
        <w:rPr>
          <w:rFonts w:ascii="Verdana" w:hAnsi="Verdana" w:cs="Times New Roman"/>
          <w:b/>
          <w:color w:val="auto"/>
          <w:sz w:val="20"/>
          <w:szCs w:val="20"/>
        </w:rPr>
        <w:t>14/03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w:t>
      </w:r>
      <w:proofErr w:type="gramStart"/>
      <w:r w:rsidR="003B7380" w:rsidRPr="00BA40D4">
        <w:rPr>
          <w:rFonts w:ascii="Verdana" w:hAnsi="Verdana" w:cs="Times New Roman"/>
          <w:b/>
          <w:color w:val="auto"/>
          <w:sz w:val="20"/>
          <w:szCs w:val="20"/>
        </w:rPr>
        <w:t>0</w:t>
      </w:r>
      <w:r w:rsidR="002A6C81">
        <w:rPr>
          <w:rFonts w:ascii="Verdana" w:hAnsi="Verdana" w:cs="Times New Roman"/>
          <w:b/>
          <w:color w:val="auto"/>
          <w:sz w:val="20"/>
          <w:szCs w:val="20"/>
        </w:rPr>
        <w:t>8</w:t>
      </w:r>
      <w:r w:rsidRPr="00BA40D4">
        <w:rPr>
          <w:rFonts w:ascii="Verdana" w:hAnsi="Verdana" w:cs="Times New Roman"/>
          <w:b/>
          <w:color w:val="auto"/>
          <w:sz w:val="20"/>
          <w:szCs w:val="20"/>
        </w:rPr>
        <w:t>:00</w:t>
      </w:r>
      <w:proofErr w:type="gramEnd"/>
      <w:r w:rsidRPr="00BA40D4">
        <w:rPr>
          <w:rFonts w:ascii="Verdana" w:hAnsi="Verdana" w:cs="Times New Roman"/>
          <w:b/>
          <w:color w:val="auto"/>
          <w:sz w:val="20"/>
          <w:szCs w:val="20"/>
        </w:rPr>
        <w:t xml:space="preserve"> horas. (HORÁRIO DE BRASÍLIA - DF)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DATA DE ABERTURA DAS PROPOSTAS: Dia </w:t>
      </w:r>
      <w:r w:rsidR="00115275">
        <w:rPr>
          <w:rFonts w:ascii="Verdana" w:hAnsi="Verdana" w:cs="Times New Roman"/>
          <w:b/>
          <w:color w:val="auto"/>
          <w:sz w:val="20"/>
          <w:szCs w:val="20"/>
        </w:rPr>
        <w:t>14/03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w:t>
      </w:r>
      <w:proofErr w:type="gramStart"/>
      <w:r w:rsidRPr="00BA40D4">
        <w:rPr>
          <w:rFonts w:ascii="Verdana" w:hAnsi="Verdana" w:cs="Times New Roman"/>
          <w:b/>
          <w:color w:val="auto"/>
          <w:sz w:val="20"/>
          <w:szCs w:val="20"/>
        </w:rPr>
        <w:t>0</w:t>
      </w:r>
      <w:r w:rsidR="007E2C0D">
        <w:rPr>
          <w:rFonts w:ascii="Verdana" w:hAnsi="Verdana" w:cs="Times New Roman"/>
          <w:b/>
          <w:color w:val="auto"/>
          <w:sz w:val="20"/>
          <w:szCs w:val="20"/>
        </w:rPr>
        <w:t>8</w:t>
      </w:r>
      <w:r w:rsidRPr="00BA40D4">
        <w:rPr>
          <w:rFonts w:ascii="Verdana" w:hAnsi="Verdana" w:cs="Times New Roman"/>
          <w:b/>
          <w:color w:val="auto"/>
          <w:sz w:val="20"/>
          <w:szCs w:val="20"/>
        </w:rPr>
        <w:t>:00</w:t>
      </w:r>
      <w:proofErr w:type="gramEnd"/>
      <w:r w:rsidRPr="00BA40D4">
        <w:rPr>
          <w:rFonts w:ascii="Verdana" w:hAnsi="Verdana" w:cs="Times New Roman"/>
          <w:b/>
          <w:color w:val="auto"/>
          <w:sz w:val="20"/>
          <w:szCs w:val="20"/>
        </w:rPr>
        <w:t xml:space="preserve">:horas.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(HORÁRIO DE BRASÍLIA - DF) </w:t>
      </w:r>
    </w:p>
    <w:p w:rsidR="002E7150" w:rsidRPr="00BA40D4" w:rsidRDefault="002E7150" w:rsidP="002E7150">
      <w:pPr>
        <w:pStyle w:val="Default"/>
        <w:jc w:val="both"/>
        <w:rPr>
          <w:rFonts w:ascii="Verdana" w:hAnsi="Verdana" w:cs="Times New Roman"/>
          <w:b/>
          <w:color w:val="auto"/>
          <w:sz w:val="20"/>
          <w:szCs w:val="20"/>
        </w:rPr>
      </w:pPr>
      <w:r w:rsidRPr="00BA40D4">
        <w:rPr>
          <w:rFonts w:ascii="Verdana" w:hAnsi="Verdana" w:cs="Times New Roman"/>
          <w:b/>
          <w:color w:val="auto"/>
          <w:sz w:val="20"/>
          <w:szCs w:val="20"/>
        </w:rPr>
        <w:t xml:space="preserve">INÍCIO DA SESSÃO DE DISPUTA DE PREÇOS: Dia </w:t>
      </w:r>
      <w:r w:rsidR="00115275">
        <w:rPr>
          <w:rFonts w:ascii="Verdana" w:hAnsi="Verdana" w:cs="Times New Roman"/>
          <w:b/>
          <w:color w:val="auto"/>
          <w:sz w:val="20"/>
          <w:szCs w:val="20"/>
        </w:rPr>
        <w:t>14/03</w:t>
      </w:r>
      <w:r w:rsidR="009B1699">
        <w:rPr>
          <w:rFonts w:ascii="Verdana" w:hAnsi="Verdana" w:cs="Times New Roman"/>
          <w:b/>
          <w:color w:val="auto"/>
          <w:sz w:val="20"/>
          <w:szCs w:val="20"/>
        </w:rPr>
        <w:t>/2022</w:t>
      </w:r>
      <w:r w:rsidRPr="00BA40D4">
        <w:rPr>
          <w:rFonts w:ascii="Verdana" w:hAnsi="Verdana" w:cs="Times New Roman"/>
          <w:b/>
          <w:color w:val="auto"/>
          <w:sz w:val="20"/>
          <w:szCs w:val="20"/>
        </w:rPr>
        <w:t xml:space="preserve"> às, às </w:t>
      </w:r>
      <w:proofErr w:type="gramStart"/>
      <w:r w:rsidRPr="00BA40D4">
        <w:rPr>
          <w:rFonts w:ascii="Verdana" w:hAnsi="Verdana" w:cs="Times New Roman"/>
          <w:b/>
          <w:color w:val="auto"/>
          <w:sz w:val="20"/>
          <w:szCs w:val="20"/>
        </w:rPr>
        <w:t>09:00</w:t>
      </w:r>
      <w:proofErr w:type="gramEnd"/>
      <w:r w:rsidRPr="00BA40D4">
        <w:rPr>
          <w:rFonts w:ascii="Verdana" w:hAnsi="Verdana" w:cs="Times New Roman"/>
          <w:b/>
          <w:color w:val="auto"/>
          <w:sz w:val="20"/>
          <w:szCs w:val="20"/>
        </w:rPr>
        <w:t xml:space="preserve">(nove) horas. (HORÁRIO DE BRASÍLIA - DF). </w:t>
      </w:r>
    </w:p>
    <w:p w:rsidR="002E7150" w:rsidRPr="00BA40D4" w:rsidRDefault="002E7150" w:rsidP="002E7150">
      <w:pPr>
        <w:spacing w:line="276" w:lineRule="auto"/>
        <w:rPr>
          <w:rFonts w:ascii="Verdana" w:hAnsi="Verdana" w:cs="Arial"/>
          <w:sz w:val="20"/>
          <w:szCs w:val="20"/>
        </w:rPr>
      </w:pPr>
      <w:r w:rsidRPr="00BA40D4">
        <w:rPr>
          <w:rFonts w:ascii="Verdana" w:hAnsi="Verdana" w:cs="Arial"/>
          <w:sz w:val="20"/>
          <w:szCs w:val="20"/>
        </w:rPr>
        <w:t xml:space="preserve">LOCAL: Portal: Bolsa de Licitações do Brasil – BLL  </w:t>
      </w:r>
      <w:hyperlink r:id="rId8" w:history="1">
        <w:r w:rsidRPr="00BA40D4">
          <w:rPr>
            <w:rStyle w:val="Hyperlink"/>
            <w:rFonts w:ascii="Verdana" w:hAnsi="Verdana" w:cs="Arial"/>
            <w:color w:val="auto"/>
            <w:sz w:val="20"/>
            <w:szCs w:val="20"/>
          </w:rPr>
          <w:t>www.bll.org.br</w:t>
        </w:r>
      </w:hyperlink>
    </w:p>
    <w:p w:rsidR="00DF379F" w:rsidRDefault="00DF379F" w:rsidP="00A71602">
      <w:pPr>
        <w:spacing w:line="276" w:lineRule="auto"/>
        <w:rPr>
          <w:rFonts w:ascii="Verdana" w:hAnsi="Verdana" w:cs="Arial"/>
          <w:sz w:val="20"/>
          <w:szCs w:val="20"/>
        </w:rPr>
      </w:pPr>
    </w:p>
    <w:p w:rsidR="00A71602" w:rsidRPr="00297E19" w:rsidRDefault="00A71602" w:rsidP="00A71602">
      <w:pPr>
        <w:spacing w:line="276" w:lineRule="auto"/>
        <w:rPr>
          <w:rFonts w:ascii="Verdana" w:hAnsi="Verdana" w:cs="Arial"/>
          <w:b/>
          <w:sz w:val="20"/>
          <w:szCs w:val="20"/>
        </w:rPr>
      </w:pPr>
      <w:r w:rsidRPr="00297E19">
        <w:rPr>
          <w:rFonts w:ascii="Verdana" w:hAnsi="Verdana" w:cs="Arial"/>
          <w:b/>
          <w:sz w:val="20"/>
          <w:szCs w:val="20"/>
        </w:rPr>
        <w:t>DO OBJETO</w:t>
      </w:r>
      <w:r w:rsidR="00127B86" w:rsidRPr="00297E19">
        <w:rPr>
          <w:rFonts w:ascii="Verdana" w:hAnsi="Verdana" w:cs="Arial"/>
          <w:b/>
          <w:sz w:val="20"/>
          <w:szCs w:val="20"/>
        </w:rPr>
        <w:t xml:space="preserve"> </w:t>
      </w:r>
    </w:p>
    <w:p w:rsidR="001F4FC9" w:rsidRDefault="00A71602" w:rsidP="001F4FC9">
      <w:pPr>
        <w:autoSpaceDE w:val="0"/>
        <w:autoSpaceDN w:val="0"/>
        <w:adjustRightInd w:val="0"/>
        <w:jc w:val="both"/>
        <w:rPr>
          <w:rFonts w:ascii="Verdana" w:hAnsi="Verdana" w:cs="Arial"/>
          <w:sz w:val="20"/>
          <w:szCs w:val="20"/>
        </w:rPr>
      </w:pPr>
      <w:r w:rsidRPr="00950EBE">
        <w:rPr>
          <w:rFonts w:ascii="Verdana" w:hAnsi="Verdana" w:cs="Arial"/>
          <w:sz w:val="20"/>
          <w:szCs w:val="20"/>
        </w:rPr>
        <w:t xml:space="preserve">O objeto da presente licitação é a escolha da proposta mais vantajosa para </w:t>
      </w:r>
      <w:r w:rsidR="000456D0" w:rsidRPr="007F0D13">
        <w:rPr>
          <w:rFonts w:ascii="Verdana" w:hAnsi="Verdana" w:cs="Arial"/>
          <w:sz w:val="20"/>
          <w:szCs w:val="20"/>
        </w:rPr>
        <w:t xml:space="preserve">AQUISIÇÃO DE </w:t>
      </w:r>
      <w:r w:rsidR="000456D0" w:rsidRPr="007F0D13">
        <w:rPr>
          <w:rFonts w:ascii="Verdana" w:hAnsi="Verdana" w:cs="Calibri"/>
          <w:sz w:val="20"/>
          <w:szCs w:val="20"/>
        </w:rPr>
        <w:t xml:space="preserve">PATRULHA MECANIZADA COMPOSTA POR UM TRATOR AGRICOLA NOVO, </w:t>
      </w:r>
      <w:proofErr w:type="gramStart"/>
      <w:r w:rsidR="000456D0" w:rsidRPr="007F0D13">
        <w:rPr>
          <w:rFonts w:ascii="Verdana" w:hAnsi="Verdana"/>
          <w:sz w:val="20"/>
          <w:szCs w:val="20"/>
        </w:rPr>
        <w:t>ZERO HORAS</w:t>
      </w:r>
      <w:proofErr w:type="gramEnd"/>
      <w:r w:rsidR="000456D0" w:rsidRPr="007F0D13">
        <w:rPr>
          <w:rFonts w:ascii="Verdana" w:hAnsi="Verdana"/>
          <w:sz w:val="20"/>
          <w:szCs w:val="20"/>
        </w:rPr>
        <w:t xml:space="preserve"> E ZERO KM</w:t>
      </w:r>
      <w:r w:rsidR="000456D0" w:rsidRPr="007F0D13">
        <w:rPr>
          <w:rFonts w:ascii="Verdana" w:hAnsi="Verdana" w:cs="Arial"/>
          <w:sz w:val="20"/>
          <w:szCs w:val="20"/>
        </w:rPr>
        <w:t xml:space="preserve">. POTENCIA MÍNIMA MINIMA 85 CV, </w:t>
      </w:r>
      <w:r w:rsidR="000456D0" w:rsidRPr="007F0D13">
        <w:rPr>
          <w:rFonts w:ascii="Verdana" w:hAnsi="Verdana" w:cs="Calibri"/>
          <w:sz w:val="20"/>
          <w:szCs w:val="20"/>
        </w:rPr>
        <w:t>PLATAFORMADO COM CAPOTA DE PROTEÇÃO AO OPERADOR/TOLDO, MOTOR DIESEL, TRAÇÃO 4X4</w:t>
      </w:r>
      <w:r w:rsidR="000456D0" w:rsidRPr="007F0D13">
        <w:rPr>
          <w:rFonts w:ascii="Verdana" w:hAnsi="Verdana" w:cs="Arial"/>
          <w:sz w:val="20"/>
          <w:szCs w:val="20"/>
        </w:rPr>
        <w:t>. CONVENIO/MAPA – PLATAFORMA + BRASIL Nº 901403/2020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6247"/>
        <w:gridCol w:w="1276"/>
        <w:gridCol w:w="1306"/>
      </w:tblGrid>
      <w:tr w:rsidR="001F4FC9" w:rsidRPr="00136E21" w:rsidTr="00115275">
        <w:tc>
          <w:tcPr>
            <w:tcW w:w="669" w:type="dxa"/>
            <w:hideMark/>
          </w:tcPr>
          <w:p w:rsidR="001F4FC9" w:rsidRPr="00136E21" w:rsidRDefault="001F4FC9" w:rsidP="00D14DC7">
            <w:pPr>
              <w:tabs>
                <w:tab w:val="left" w:pos="1275"/>
              </w:tabs>
              <w:autoSpaceDE w:val="0"/>
              <w:autoSpaceDN w:val="0"/>
              <w:adjustRightInd w:val="0"/>
              <w:jc w:val="both"/>
              <w:rPr>
                <w:rFonts w:ascii="Verdana" w:hAnsi="Verdana" w:cs="Arial"/>
                <w:sz w:val="18"/>
                <w:szCs w:val="18"/>
              </w:rPr>
            </w:pPr>
            <w:r w:rsidRPr="00136E21">
              <w:rPr>
                <w:rFonts w:ascii="Verdana" w:hAnsi="Verdana" w:cs="Arial"/>
                <w:sz w:val="18"/>
                <w:szCs w:val="18"/>
              </w:rPr>
              <w:t>ITEM</w:t>
            </w:r>
          </w:p>
        </w:tc>
        <w:tc>
          <w:tcPr>
            <w:tcW w:w="6247" w:type="dxa"/>
          </w:tcPr>
          <w:p w:rsidR="001F4FC9" w:rsidRPr="00136E21" w:rsidRDefault="001F4FC9" w:rsidP="00D14DC7">
            <w:pPr>
              <w:tabs>
                <w:tab w:val="left" w:pos="1275"/>
              </w:tabs>
              <w:autoSpaceDE w:val="0"/>
              <w:autoSpaceDN w:val="0"/>
              <w:adjustRightInd w:val="0"/>
              <w:ind w:left="558"/>
              <w:jc w:val="both"/>
              <w:rPr>
                <w:rFonts w:ascii="Verdana" w:hAnsi="Verdana" w:cs="Arial"/>
                <w:sz w:val="18"/>
                <w:szCs w:val="18"/>
              </w:rPr>
            </w:pPr>
            <w:r w:rsidRPr="00136E21">
              <w:rPr>
                <w:rFonts w:ascii="Verdana" w:hAnsi="Verdana" w:cs="Arial"/>
                <w:sz w:val="18"/>
                <w:szCs w:val="18"/>
              </w:rPr>
              <w:t>DESCRIÇÃO</w:t>
            </w:r>
          </w:p>
        </w:tc>
        <w:tc>
          <w:tcPr>
            <w:tcW w:w="1276" w:type="dxa"/>
            <w:hideMark/>
          </w:tcPr>
          <w:p w:rsidR="001F4FC9" w:rsidRPr="00136E21" w:rsidRDefault="001F4FC9" w:rsidP="00D14DC7">
            <w:pPr>
              <w:autoSpaceDE w:val="0"/>
              <w:autoSpaceDN w:val="0"/>
              <w:adjustRightInd w:val="0"/>
              <w:jc w:val="both"/>
              <w:rPr>
                <w:rFonts w:ascii="Verdana" w:hAnsi="Verdana" w:cs="Arial"/>
                <w:sz w:val="18"/>
                <w:szCs w:val="18"/>
              </w:rPr>
            </w:pPr>
            <w:proofErr w:type="spellStart"/>
            <w:r w:rsidRPr="00136E21">
              <w:rPr>
                <w:rFonts w:ascii="Verdana" w:hAnsi="Verdana" w:cs="Arial"/>
                <w:sz w:val="18"/>
                <w:szCs w:val="18"/>
              </w:rPr>
              <w:t>Vlr</w:t>
            </w:r>
            <w:proofErr w:type="spellEnd"/>
            <w:r w:rsidRPr="00136E21">
              <w:rPr>
                <w:rFonts w:ascii="Verdana" w:hAnsi="Verdana" w:cs="Arial"/>
                <w:sz w:val="18"/>
                <w:szCs w:val="18"/>
              </w:rPr>
              <w:t xml:space="preserve"> </w:t>
            </w:r>
            <w:proofErr w:type="spellStart"/>
            <w:r w:rsidRPr="00136E21">
              <w:rPr>
                <w:rFonts w:ascii="Verdana" w:hAnsi="Verdana" w:cs="Arial"/>
                <w:sz w:val="18"/>
                <w:szCs w:val="18"/>
              </w:rPr>
              <w:t>Unit</w:t>
            </w:r>
            <w:proofErr w:type="spellEnd"/>
            <w:r w:rsidRPr="00136E21">
              <w:rPr>
                <w:rFonts w:ascii="Verdana" w:hAnsi="Verdana" w:cs="Arial"/>
                <w:sz w:val="18"/>
                <w:szCs w:val="18"/>
              </w:rPr>
              <w:t>.</w:t>
            </w:r>
          </w:p>
        </w:tc>
        <w:tc>
          <w:tcPr>
            <w:tcW w:w="1306" w:type="dxa"/>
            <w:hideMark/>
          </w:tcPr>
          <w:p w:rsidR="001F4FC9" w:rsidRPr="00136E21" w:rsidRDefault="001F4FC9" w:rsidP="00D14DC7">
            <w:pPr>
              <w:autoSpaceDE w:val="0"/>
              <w:autoSpaceDN w:val="0"/>
              <w:adjustRightInd w:val="0"/>
              <w:jc w:val="both"/>
              <w:rPr>
                <w:rFonts w:ascii="Verdana" w:hAnsi="Verdana" w:cs="Arial"/>
                <w:sz w:val="18"/>
                <w:szCs w:val="18"/>
              </w:rPr>
            </w:pPr>
            <w:proofErr w:type="spellStart"/>
            <w:r w:rsidRPr="00136E21">
              <w:rPr>
                <w:rFonts w:ascii="Verdana" w:hAnsi="Verdana" w:cs="Arial"/>
                <w:sz w:val="18"/>
                <w:szCs w:val="18"/>
              </w:rPr>
              <w:t>Vlr</w:t>
            </w:r>
            <w:proofErr w:type="spellEnd"/>
            <w:r w:rsidRPr="00136E21">
              <w:rPr>
                <w:rFonts w:ascii="Verdana" w:hAnsi="Verdana" w:cs="Arial"/>
                <w:sz w:val="18"/>
                <w:szCs w:val="18"/>
              </w:rPr>
              <w:t xml:space="preserve"> total</w:t>
            </w:r>
          </w:p>
        </w:tc>
      </w:tr>
      <w:tr w:rsidR="001F4FC9" w:rsidRPr="00136E21" w:rsidTr="00115275">
        <w:trPr>
          <w:trHeight w:val="799"/>
        </w:trPr>
        <w:tc>
          <w:tcPr>
            <w:tcW w:w="669" w:type="dxa"/>
          </w:tcPr>
          <w:p w:rsidR="001F4FC9" w:rsidRPr="00136E21" w:rsidRDefault="001F4FC9" w:rsidP="00D14DC7">
            <w:pPr>
              <w:spacing w:after="200" w:line="276" w:lineRule="auto"/>
              <w:jc w:val="both"/>
              <w:rPr>
                <w:rFonts w:ascii="Verdana" w:hAnsi="Verdana" w:cs="Calibri"/>
                <w:sz w:val="18"/>
                <w:szCs w:val="18"/>
              </w:rPr>
            </w:pPr>
          </w:p>
          <w:p w:rsidR="001F4FC9" w:rsidRPr="00136E21" w:rsidRDefault="001F4FC9" w:rsidP="00D14DC7">
            <w:pPr>
              <w:spacing w:after="200" w:line="276" w:lineRule="auto"/>
              <w:jc w:val="both"/>
              <w:rPr>
                <w:rFonts w:ascii="Verdana" w:hAnsi="Verdana" w:cs="Calibri"/>
                <w:sz w:val="18"/>
                <w:szCs w:val="18"/>
              </w:rPr>
            </w:pPr>
            <w:r w:rsidRPr="00136E21">
              <w:rPr>
                <w:rFonts w:ascii="Verdana" w:hAnsi="Verdana" w:cs="Calibri"/>
                <w:sz w:val="18"/>
                <w:szCs w:val="18"/>
              </w:rPr>
              <w:t>01</w:t>
            </w:r>
          </w:p>
        </w:tc>
        <w:tc>
          <w:tcPr>
            <w:tcW w:w="6247" w:type="dxa"/>
          </w:tcPr>
          <w:p w:rsidR="001F4FC9" w:rsidRPr="00136E21" w:rsidRDefault="001F4FC9" w:rsidP="00D14DC7">
            <w:pPr>
              <w:spacing w:after="200" w:line="276" w:lineRule="auto"/>
              <w:jc w:val="both"/>
              <w:rPr>
                <w:rFonts w:ascii="Verdana" w:hAnsi="Verdana" w:cs="Calibri"/>
                <w:sz w:val="18"/>
                <w:szCs w:val="18"/>
              </w:rPr>
            </w:pPr>
            <w:r w:rsidRPr="00136E21">
              <w:rPr>
                <w:rFonts w:ascii="Verdana" w:hAnsi="Verdana" w:cs="Calibri"/>
                <w:sz w:val="18"/>
                <w:szCs w:val="18"/>
              </w:rPr>
              <w:t>TRATOR AGRICOLA</w:t>
            </w:r>
            <w:r>
              <w:rPr>
                <w:rFonts w:ascii="Verdana" w:hAnsi="Verdana" w:cs="Calibri"/>
                <w:sz w:val="18"/>
                <w:szCs w:val="18"/>
              </w:rPr>
              <w:t xml:space="preserve"> NOVO</w:t>
            </w:r>
            <w:r w:rsidRPr="00136E21">
              <w:rPr>
                <w:rFonts w:ascii="Verdana" w:hAnsi="Verdana" w:cs="Calibri"/>
                <w:sz w:val="18"/>
                <w:szCs w:val="18"/>
              </w:rPr>
              <w:t xml:space="preserve"> COM RODA E PNEUS NOVOS, FABRICAÇÃO NACIONAL, COM NO MINIMO </w:t>
            </w:r>
            <w:r>
              <w:rPr>
                <w:rFonts w:ascii="Verdana" w:hAnsi="Verdana" w:cs="Calibri"/>
                <w:sz w:val="18"/>
                <w:szCs w:val="18"/>
              </w:rPr>
              <w:t>8</w:t>
            </w:r>
            <w:r w:rsidRPr="00136E21">
              <w:rPr>
                <w:rFonts w:ascii="Verdana" w:hAnsi="Verdana" w:cs="Calibri"/>
                <w:sz w:val="18"/>
                <w:szCs w:val="18"/>
              </w:rPr>
              <w:t>5CV,</w:t>
            </w:r>
            <w:r w:rsidR="00115275" w:rsidRPr="00136E21">
              <w:rPr>
                <w:rFonts w:ascii="Verdana" w:hAnsi="Verdana" w:cs="Calibri"/>
                <w:sz w:val="18"/>
                <w:szCs w:val="18"/>
              </w:rPr>
              <w:t xml:space="preserve"> </w:t>
            </w:r>
            <w:r w:rsidRPr="00136E21">
              <w:rPr>
                <w:rFonts w:ascii="Verdana" w:hAnsi="Verdana" w:cs="Calibri"/>
                <w:sz w:val="18"/>
                <w:szCs w:val="18"/>
              </w:rPr>
              <w:t>PLATAFORMADO COM CAPOTA DE PROTEÇÃO AO OPERADOR/TOLDO, TRAÇÃO 4X4.</w:t>
            </w:r>
          </w:p>
        </w:tc>
        <w:tc>
          <w:tcPr>
            <w:tcW w:w="1276" w:type="dxa"/>
          </w:tcPr>
          <w:p w:rsidR="001F4FC9" w:rsidRPr="00136E21" w:rsidRDefault="00AE3630" w:rsidP="009735BB">
            <w:pPr>
              <w:jc w:val="right"/>
              <w:rPr>
                <w:rFonts w:ascii="Verdana" w:hAnsi="Verdana"/>
                <w:sz w:val="18"/>
                <w:szCs w:val="18"/>
              </w:rPr>
            </w:pPr>
            <w:r>
              <w:rPr>
                <w:rFonts w:ascii="Verdana" w:hAnsi="Verdana"/>
                <w:sz w:val="18"/>
                <w:szCs w:val="18"/>
              </w:rPr>
              <w:t>1</w:t>
            </w:r>
            <w:r w:rsidR="009735BB">
              <w:rPr>
                <w:rFonts w:ascii="Verdana" w:hAnsi="Verdana"/>
                <w:sz w:val="18"/>
                <w:szCs w:val="18"/>
              </w:rPr>
              <w:t>91</w:t>
            </w:r>
            <w:r>
              <w:rPr>
                <w:rFonts w:ascii="Verdana" w:hAnsi="Verdana"/>
                <w:sz w:val="18"/>
                <w:szCs w:val="18"/>
              </w:rPr>
              <w:t>.333</w:t>
            </w:r>
            <w:r w:rsidR="001F4FC9">
              <w:rPr>
                <w:rFonts w:ascii="Verdana" w:hAnsi="Verdana"/>
                <w:sz w:val="18"/>
                <w:szCs w:val="18"/>
              </w:rPr>
              <w:t>,00</w:t>
            </w:r>
          </w:p>
        </w:tc>
        <w:tc>
          <w:tcPr>
            <w:tcW w:w="1306" w:type="dxa"/>
          </w:tcPr>
          <w:p w:rsidR="001F4FC9" w:rsidRPr="00136E21" w:rsidRDefault="00AE3630" w:rsidP="009735BB">
            <w:pPr>
              <w:jc w:val="right"/>
              <w:rPr>
                <w:rFonts w:ascii="Verdana" w:hAnsi="Verdana"/>
                <w:sz w:val="18"/>
                <w:szCs w:val="18"/>
              </w:rPr>
            </w:pPr>
            <w:r>
              <w:rPr>
                <w:rFonts w:ascii="Verdana" w:hAnsi="Verdana"/>
                <w:sz w:val="18"/>
                <w:szCs w:val="18"/>
              </w:rPr>
              <w:t>1</w:t>
            </w:r>
            <w:r w:rsidR="009735BB">
              <w:rPr>
                <w:rFonts w:ascii="Verdana" w:hAnsi="Verdana"/>
                <w:sz w:val="18"/>
                <w:szCs w:val="18"/>
              </w:rPr>
              <w:t>91</w:t>
            </w:r>
            <w:r>
              <w:rPr>
                <w:rFonts w:ascii="Verdana" w:hAnsi="Verdana"/>
                <w:sz w:val="18"/>
                <w:szCs w:val="18"/>
              </w:rPr>
              <w:t>.333</w:t>
            </w:r>
            <w:r w:rsidR="001F4FC9">
              <w:rPr>
                <w:rFonts w:ascii="Verdana" w:hAnsi="Verdana"/>
                <w:sz w:val="18"/>
                <w:szCs w:val="18"/>
              </w:rPr>
              <w:t>,00</w:t>
            </w:r>
          </w:p>
        </w:tc>
      </w:tr>
    </w:tbl>
    <w:p w:rsidR="001F4FC9" w:rsidRPr="00115275" w:rsidRDefault="001F4FC9" w:rsidP="001F4FC9">
      <w:pPr>
        <w:autoSpaceDE w:val="0"/>
        <w:autoSpaceDN w:val="0"/>
        <w:adjustRightInd w:val="0"/>
        <w:jc w:val="both"/>
        <w:rPr>
          <w:rFonts w:ascii="Verdana" w:hAnsi="Verdana" w:cs="Arial"/>
          <w:b/>
          <w:sz w:val="20"/>
          <w:szCs w:val="20"/>
        </w:rPr>
      </w:pPr>
      <w:r w:rsidRPr="00115275">
        <w:rPr>
          <w:rFonts w:ascii="Verdana" w:hAnsi="Verdana" w:cs="Arial"/>
          <w:b/>
          <w:sz w:val="20"/>
          <w:szCs w:val="20"/>
        </w:rPr>
        <w:t xml:space="preserve">Valor Global Médio estimado R$ </w:t>
      </w:r>
      <w:r w:rsidR="00AE3630" w:rsidRPr="00115275">
        <w:rPr>
          <w:rFonts w:ascii="Verdana" w:hAnsi="Verdana" w:cs="Arial"/>
          <w:b/>
          <w:sz w:val="20"/>
          <w:szCs w:val="20"/>
        </w:rPr>
        <w:t>1</w:t>
      </w:r>
      <w:r w:rsidR="009735BB" w:rsidRPr="00115275">
        <w:rPr>
          <w:rFonts w:ascii="Verdana" w:hAnsi="Verdana" w:cs="Arial"/>
          <w:b/>
          <w:sz w:val="20"/>
          <w:szCs w:val="20"/>
        </w:rPr>
        <w:t>91</w:t>
      </w:r>
      <w:r w:rsidR="00AE3630" w:rsidRPr="00115275">
        <w:rPr>
          <w:rFonts w:ascii="Verdana" w:hAnsi="Verdana" w:cs="Arial"/>
          <w:b/>
          <w:sz w:val="20"/>
          <w:szCs w:val="20"/>
        </w:rPr>
        <w:t>.333</w:t>
      </w:r>
      <w:r w:rsidRPr="00115275">
        <w:rPr>
          <w:rFonts w:ascii="Verdana" w:hAnsi="Verdana" w:cs="Arial"/>
          <w:b/>
          <w:sz w:val="20"/>
          <w:szCs w:val="20"/>
        </w:rPr>
        <w:t xml:space="preserve">,00 (cento e </w:t>
      </w:r>
      <w:r w:rsidR="009735BB" w:rsidRPr="00115275">
        <w:rPr>
          <w:rFonts w:ascii="Verdana" w:hAnsi="Verdana" w:cs="Arial"/>
          <w:b/>
          <w:sz w:val="20"/>
          <w:szCs w:val="20"/>
        </w:rPr>
        <w:t>noventa e um</w:t>
      </w:r>
      <w:r w:rsidRPr="00115275">
        <w:rPr>
          <w:rFonts w:ascii="Verdana" w:hAnsi="Verdana" w:cs="Arial"/>
          <w:b/>
          <w:sz w:val="20"/>
          <w:szCs w:val="20"/>
        </w:rPr>
        <w:t xml:space="preserve"> mil </w:t>
      </w:r>
      <w:r w:rsidR="00AE3630" w:rsidRPr="00115275">
        <w:rPr>
          <w:rFonts w:ascii="Verdana" w:hAnsi="Verdana" w:cs="Arial"/>
          <w:b/>
          <w:sz w:val="20"/>
          <w:szCs w:val="20"/>
        </w:rPr>
        <w:t>trezentos e trinta e três reais</w:t>
      </w:r>
      <w:r w:rsidRPr="00115275">
        <w:rPr>
          <w:rFonts w:ascii="Verdana" w:hAnsi="Verdana" w:cs="Arial"/>
          <w:b/>
          <w:sz w:val="20"/>
          <w:szCs w:val="20"/>
        </w:rPr>
        <w:t>).</w:t>
      </w:r>
    </w:p>
    <w:p w:rsidR="00A71602" w:rsidRPr="00950EBE" w:rsidRDefault="002E7150" w:rsidP="001F4FC9">
      <w:pPr>
        <w:autoSpaceDE w:val="0"/>
        <w:autoSpaceDN w:val="0"/>
        <w:adjustRightInd w:val="0"/>
        <w:jc w:val="both"/>
        <w:rPr>
          <w:rFonts w:ascii="Verdana" w:hAnsi="Verdana" w:cs="Arial"/>
          <w:b/>
          <w:sz w:val="20"/>
          <w:szCs w:val="20"/>
        </w:rPr>
      </w:pPr>
      <w:r w:rsidRPr="003F2A6A">
        <w:rPr>
          <w:rFonts w:ascii="Verdana" w:hAnsi="Verdana"/>
          <w:sz w:val="20"/>
          <w:szCs w:val="20"/>
        </w:rPr>
        <w:t>CONFORME ESPECI</w:t>
      </w:r>
      <w:r>
        <w:rPr>
          <w:rFonts w:ascii="Verdana" w:hAnsi="Verdana"/>
          <w:sz w:val="20"/>
          <w:szCs w:val="20"/>
        </w:rPr>
        <w:t>FICAÇÕES DO ANEXO I</w:t>
      </w:r>
      <w:r w:rsidR="0014277A">
        <w:rPr>
          <w:rFonts w:ascii="Verdana" w:hAnsi="Verdana" w:cs="Arial"/>
          <w:sz w:val="20"/>
          <w:szCs w:val="20"/>
        </w:rPr>
        <w:t>, c</w:t>
      </w:r>
      <w:r w:rsidR="00A71602" w:rsidRPr="00950EBE">
        <w:rPr>
          <w:rFonts w:ascii="Verdana" w:hAnsi="Verdana" w:cs="Arial"/>
          <w:sz w:val="20"/>
          <w:szCs w:val="20"/>
        </w:rPr>
        <w:t>onforme condições, quantidades e exigências estabelecidas neste Edital com as características descritas</w:t>
      </w:r>
      <w:r w:rsidR="00A71602" w:rsidRPr="00950EBE">
        <w:rPr>
          <w:rFonts w:ascii="Verdana" w:hAnsi="Verdana" w:cs="Arial"/>
          <w:b/>
          <w:sz w:val="20"/>
          <w:szCs w:val="20"/>
        </w:rPr>
        <w:t xml:space="preserve"> </w:t>
      </w:r>
      <w:r w:rsidR="0014277A">
        <w:rPr>
          <w:rFonts w:ascii="Verdana" w:hAnsi="Verdana" w:cs="Arial"/>
          <w:sz w:val="20"/>
          <w:szCs w:val="20"/>
        </w:rPr>
        <w:t>no anexo I do presente edital;</w:t>
      </w:r>
    </w:p>
    <w:p w:rsidR="00A71602" w:rsidRPr="00FD065C" w:rsidRDefault="00A71602" w:rsidP="00D57B00">
      <w:pPr>
        <w:numPr>
          <w:ilvl w:val="1"/>
          <w:numId w:val="3"/>
        </w:numPr>
        <w:spacing w:before="120" w:after="120" w:line="276" w:lineRule="auto"/>
        <w:ind w:left="0" w:firstLine="0"/>
        <w:jc w:val="both"/>
        <w:rPr>
          <w:rFonts w:ascii="Verdana" w:hAnsi="Verdana" w:cs="Arial"/>
          <w:sz w:val="20"/>
          <w:szCs w:val="20"/>
        </w:rPr>
      </w:pPr>
      <w:r w:rsidRPr="00FD065C">
        <w:rPr>
          <w:rFonts w:ascii="Verdana" w:hAnsi="Verdana" w:cs="Arial"/>
          <w:sz w:val="20"/>
          <w:szCs w:val="20"/>
        </w:rPr>
        <w:t xml:space="preserve">A licitação será </w:t>
      </w:r>
      <w:r w:rsidR="00297E19">
        <w:rPr>
          <w:rFonts w:ascii="Verdana" w:hAnsi="Verdana" w:cs="Arial"/>
          <w:sz w:val="20"/>
          <w:szCs w:val="20"/>
        </w:rPr>
        <w:t xml:space="preserve">menor valor </w:t>
      </w:r>
      <w:r w:rsidR="002E7150">
        <w:rPr>
          <w:rFonts w:ascii="Verdana" w:hAnsi="Verdana" w:cs="Arial"/>
          <w:sz w:val="20"/>
          <w:szCs w:val="20"/>
        </w:rPr>
        <w:t>lote</w:t>
      </w:r>
      <w:r w:rsidR="00297E19">
        <w:rPr>
          <w:rFonts w:ascii="Verdana" w:hAnsi="Verdana" w:cs="Arial"/>
          <w:sz w:val="20"/>
          <w:szCs w:val="20"/>
        </w:rPr>
        <w:t xml:space="preserve"> global</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D57B00">
      <w:pPr>
        <w:pStyle w:val="PADRO"/>
        <w:keepNext w:val="0"/>
        <w:widowControl/>
        <w:numPr>
          <w:ilvl w:val="1"/>
          <w:numId w:val="3"/>
        </w:numPr>
        <w:shd w:val="clear" w:color="auto" w:fill="auto"/>
        <w:spacing w:before="120" w:after="120"/>
        <w:ind w:left="0" w:firstLine="0"/>
        <w:rPr>
          <w:rFonts w:ascii="Verdana" w:hAnsi="Verdana" w:cs="Arial"/>
          <w:szCs w:val="20"/>
        </w:rPr>
      </w:pPr>
      <w:r w:rsidRPr="00FD065C">
        <w:rPr>
          <w:rFonts w:ascii="Verdana" w:hAnsi="Verdana" w:cs="Arial"/>
          <w:szCs w:val="20"/>
        </w:rPr>
        <w:t>O critério de julgamento adotado será o menor preço, observadas as exigências contidas neste Edital e seus Anexos quanto às especificações do objeto</w:t>
      </w:r>
    </w:p>
    <w:p w:rsidR="00A71602" w:rsidRPr="00950EBE" w:rsidRDefault="00A71602" w:rsidP="00D57B00">
      <w:pPr>
        <w:pStyle w:val="Nivel01"/>
        <w:numPr>
          <w:ilvl w:val="0"/>
          <w:numId w:val="3"/>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.1</w:t>
      </w:r>
      <w:r w:rsidR="00A71602" w:rsidRPr="00950EBE">
        <w:rPr>
          <w:rFonts w:ascii="Verdana" w:hAnsi="Verdana" w:cs="Arial"/>
          <w:sz w:val="20"/>
          <w:szCs w:val="20"/>
        </w:rPr>
        <w:t xml:space="preserve"> Poderão participar desta Licitação todas e quaisquer empresas ou sociedades, regularmente estabelecidas no País, que sejam especializadas e credenciadas no objeto desta </w:t>
      </w:r>
      <w:r w:rsidR="00A71602" w:rsidRPr="00950EBE">
        <w:rPr>
          <w:rFonts w:ascii="Verdana" w:hAnsi="Verdana" w:cs="Arial"/>
          <w:sz w:val="20"/>
          <w:szCs w:val="20"/>
        </w:rPr>
        <w:lastRenderedPageBreak/>
        <w:t xml:space="preserve">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.2</w:t>
      </w:r>
      <w:r w:rsidR="00297E19">
        <w:rPr>
          <w:rFonts w:ascii="Verdana" w:hAnsi="Verdana" w:cs="Arial"/>
          <w:sz w:val="20"/>
          <w:szCs w:val="20"/>
        </w:rPr>
        <w:t xml:space="preserve">. </w:t>
      </w:r>
      <w:r w:rsidR="00A71602" w:rsidRPr="00950EBE">
        <w:rPr>
          <w:rFonts w:ascii="Verdana" w:hAnsi="Verdana" w:cs="Arial"/>
          <w:sz w:val="20"/>
          <w:szCs w:val="20"/>
        </w:rPr>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115275" w:rsidRPr="00297E19">
        <w:rPr>
          <w:rFonts w:ascii="Verdana" w:hAnsi="Verdana" w:cs="Arial"/>
          <w:b/>
          <w:sz w:val="20"/>
          <w:szCs w:val="20"/>
        </w:rPr>
        <w:t>.3</w:t>
      </w:r>
      <w:r w:rsidR="00297E19">
        <w:rPr>
          <w:rFonts w:ascii="Verdana" w:hAnsi="Verdana" w:cs="Arial"/>
          <w:sz w:val="20"/>
          <w:szCs w:val="20"/>
        </w:rPr>
        <w:t xml:space="preserve">. </w:t>
      </w:r>
      <w:r w:rsidR="00A71602" w:rsidRPr="00950EBE">
        <w:rPr>
          <w:rFonts w:ascii="Verdana" w:hAnsi="Verdana" w:cs="Arial"/>
          <w:sz w:val="20"/>
          <w:szCs w:val="20"/>
        </w:rPr>
        <w:t>É vedada a participação de empresa em forma de consórcios ou grupos de empresas.</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.4</w:t>
      </w:r>
      <w:r w:rsidR="00115275" w:rsidRPr="00950EBE">
        <w:rPr>
          <w:rFonts w:ascii="Verdana" w:hAnsi="Verdana" w:cs="Arial"/>
          <w:sz w:val="20"/>
          <w:szCs w:val="20"/>
        </w:rPr>
        <w:t xml:space="preserve"> </w:t>
      </w:r>
      <w:r w:rsidR="00A71602" w:rsidRPr="00950EBE">
        <w:rPr>
          <w:rFonts w:ascii="Verdana" w:hAnsi="Verdana" w:cs="Arial"/>
          <w:sz w:val="20"/>
          <w:szCs w:val="20"/>
        </w:rPr>
        <w:t xml:space="preserve">Não </w:t>
      </w:r>
      <w:r w:rsidR="00115275" w:rsidRPr="00950EBE">
        <w:rPr>
          <w:rFonts w:ascii="Verdana" w:hAnsi="Verdana" w:cs="Arial"/>
          <w:sz w:val="20"/>
          <w:szCs w:val="20"/>
        </w:rPr>
        <w:t>poderão participar</w:t>
      </w:r>
      <w:r w:rsidR="00A71602" w:rsidRPr="00950EBE">
        <w:rPr>
          <w:rFonts w:ascii="Verdana" w:hAnsi="Verdana" w:cs="Arial"/>
          <w:sz w:val="20"/>
          <w:szCs w:val="20"/>
        </w:rPr>
        <w:t xml:space="preserve">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.5</w:t>
      </w:r>
      <w:r w:rsidR="00297E19">
        <w:rPr>
          <w:rFonts w:ascii="Verdana" w:hAnsi="Verdana" w:cs="Arial"/>
          <w:sz w:val="20"/>
          <w:szCs w:val="20"/>
        </w:rPr>
        <w:t xml:space="preserve">. </w:t>
      </w:r>
      <w:r w:rsidR="00A71602" w:rsidRPr="00950EBE">
        <w:rPr>
          <w:rFonts w:ascii="Verdana" w:hAnsi="Verdana"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.6</w:t>
      </w:r>
      <w:r w:rsidR="00297E19">
        <w:rPr>
          <w:rFonts w:ascii="Verdana" w:hAnsi="Verdana" w:cs="Arial"/>
          <w:sz w:val="20"/>
          <w:szCs w:val="20"/>
        </w:rPr>
        <w:t xml:space="preserve">. </w:t>
      </w:r>
      <w:r w:rsidR="00A71602" w:rsidRPr="00950EBE">
        <w:rPr>
          <w:rFonts w:ascii="Verdana" w:hAnsi="Verdana" w:cs="Arial"/>
          <w:sz w:val="20"/>
          <w:szCs w:val="20"/>
        </w:rPr>
        <w:t>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a)</w:t>
      </w:r>
      <w:r w:rsidRPr="00950EBE">
        <w:rPr>
          <w:rFonts w:ascii="Verdana" w:hAnsi="Verdana" w:cs="Arial"/>
          <w:sz w:val="20"/>
          <w:szCs w:val="20"/>
        </w:rPr>
        <w:t xml:space="preserve"> Instrumento particular de mandato outorgando </w:t>
      </w:r>
      <w:proofErr w:type="gramStart"/>
      <w:r w:rsidRPr="00950EBE">
        <w:rPr>
          <w:rFonts w:ascii="Verdana" w:hAnsi="Verdana" w:cs="Arial"/>
          <w:sz w:val="20"/>
          <w:szCs w:val="20"/>
        </w:rPr>
        <w:t>à</w:t>
      </w:r>
      <w:proofErr w:type="gramEnd"/>
      <w:r w:rsidRPr="00950EBE">
        <w:rPr>
          <w:rFonts w:ascii="Verdana" w:hAnsi="Verdana" w:cs="Arial"/>
          <w:sz w:val="20"/>
          <w:szCs w:val="20"/>
        </w:rPr>
        <w:t xml:space="preserve">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b)</w:t>
      </w:r>
      <w:r w:rsidRPr="00950EBE">
        <w:rPr>
          <w:rFonts w:ascii="Verdana" w:hAnsi="Verdana" w:cs="Arial"/>
          <w:sz w:val="20"/>
          <w:szCs w:val="20"/>
        </w:rPr>
        <w:t xml:space="preserve"> Declaração de seu pleno conhecimento, de aceitação e de atendimento às exigências de habilitação</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xml:space="preserve">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297E19">
        <w:rPr>
          <w:rFonts w:ascii="Verdana" w:hAnsi="Verdana" w:cs="Arial"/>
          <w:b/>
          <w:sz w:val="20"/>
          <w:szCs w:val="20"/>
        </w:rPr>
        <w:t>c)</w:t>
      </w:r>
      <w:r w:rsidRPr="00950EBE">
        <w:rPr>
          <w:rFonts w:ascii="Verdana" w:hAnsi="Verdana" w:cs="Arial"/>
          <w:sz w:val="20"/>
          <w:szCs w:val="20"/>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w:t>
      </w:r>
      <w:r w:rsidR="00115275" w:rsidRPr="00950EBE">
        <w:rPr>
          <w:rFonts w:ascii="Verdana" w:hAnsi="Verdana" w:cs="Arial"/>
          <w:sz w:val="20"/>
          <w:szCs w:val="20"/>
        </w:rPr>
        <w:t xml:space="preserve"> ficará</w:t>
      </w:r>
      <w:r w:rsidRPr="00950EBE">
        <w:rPr>
          <w:rFonts w:ascii="Verdana" w:hAnsi="Verdana"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sidRPr="00297E19">
        <w:rPr>
          <w:rFonts w:ascii="Verdana" w:hAnsi="Verdana" w:cs="Arial"/>
          <w:b/>
          <w:sz w:val="20"/>
          <w:szCs w:val="20"/>
        </w:rPr>
        <w:t>2</w:t>
      </w:r>
      <w:r w:rsidR="00A71602" w:rsidRPr="00297E19">
        <w:rPr>
          <w:rFonts w:ascii="Verdana" w:hAnsi="Verdana" w:cs="Arial"/>
          <w:b/>
          <w:sz w:val="20"/>
          <w:szCs w:val="20"/>
        </w:rPr>
        <w:t>.7</w:t>
      </w:r>
      <w:r w:rsidR="00297E19">
        <w:rPr>
          <w:rFonts w:ascii="Verdana" w:hAnsi="Verdana" w:cs="Arial"/>
          <w:sz w:val="20"/>
          <w:szCs w:val="20"/>
        </w:rPr>
        <w:t xml:space="preserve">. </w:t>
      </w:r>
      <w:r w:rsidR="00A71602" w:rsidRPr="00950EBE">
        <w:rPr>
          <w:rFonts w:ascii="Verdana" w:hAnsi="Verdana" w:cs="Arial"/>
          <w:sz w:val="20"/>
          <w:szCs w:val="20"/>
        </w:rPr>
        <w:t xml:space="preserve">A microempresa ou empresa de pequeno porte, além da apresentação da declaração constante no </w:t>
      </w:r>
      <w:proofErr w:type="gramStart"/>
      <w:r w:rsidR="00A71602" w:rsidRPr="00950EBE">
        <w:rPr>
          <w:rFonts w:ascii="Verdana" w:hAnsi="Verdana" w:cs="Arial"/>
          <w:sz w:val="20"/>
          <w:szCs w:val="20"/>
        </w:rPr>
        <w:t>Anexo 09</w:t>
      </w:r>
      <w:proofErr w:type="gramEnd"/>
      <w:r w:rsidR="00A71602" w:rsidRPr="00950EBE">
        <w:rPr>
          <w:rFonts w:ascii="Verdana" w:hAnsi="Verdana" w:cs="Arial"/>
          <w:sz w:val="20"/>
          <w:szCs w:val="20"/>
        </w:rPr>
        <w:t xml:space="preserve">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297E19">
      <w:pPr>
        <w:autoSpaceDE w:val="0"/>
        <w:autoSpaceDN w:val="0"/>
        <w:adjustRightInd w:val="0"/>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0456D0" w:rsidRDefault="000456D0" w:rsidP="00BB741C">
      <w:pPr>
        <w:autoSpaceDE w:val="0"/>
        <w:autoSpaceDN w:val="0"/>
        <w:adjustRightInd w:val="0"/>
        <w:ind w:firstLine="708"/>
        <w:jc w:val="both"/>
        <w:rPr>
          <w:rFonts w:ascii="Verdana" w:hAnsi="Verdana"/>
          <w:sz w:val="20"/>
          <w:szCs w:val="20"/>
        </w:rPr>
      </w:pPr>
    </w:p>
    <w:p w:rsidR="00F472A6" w:rsidRPr="00297E19" w:rsidRDefault="00F472A6" w:rsidP="00F472A6">
      <w:pPr>
        <w:pStyle w:val="Default"/>
        <w:jc w:val="both"/>
        <w:rPr>
          <w:rFonts w:ascii="Verdana" w:hAnsi="Verdana"/>
          <w:color w:val="auto"/>
          <w:sz w:val="16"/>
          <w:szCs w:val="16"/>
        </w:rPr>
      </w:pPr>
      <w:r w:rsidRPr="00297E19">
        <w:rPr>
          <w:rFonts w:ascii="Verdana" w:hAnsi="Verdana"/>
          <w:color w:val="auto"/>
          <w:sz w:val="16"/>
          <w:szCs w:val="16"/>
        </w:rPr>
        <w:t>09</w:t>
      </w:r>
      <w:r w:rsidR="00115275" w:rsidRPr="00297E19">
        <w:rPr>
          <w:rFonts w:ascii="Verdana" w:hAnsi="Verdana"/>
          <w:color w:val="auto"/>
          <w:sz w:val="16"/>
          <w:szCs w:val="16"/>
        </w:rPr>
        <w:t xml:space="preserve"> </w:t>
      </w:r>
      <w:r w:rsidRPr="00297E19">
        <w:rPr>
          <w:rFonts w:ascii="Verdana" w:hAnsi="Verdana"/>
          <w:color w:val="auto"/>
          <w:sz w:val="16"/>
          <w:szCs w:val="16"/>
        </w:rPr>
        <w:t>-</w:t>
      </w:r>
      <w:r w:rsidR="00115275" w:rsidRPr="00297E19">
        <w:rPr>
          <w:rFonts w:ascii="Verdana" w:hAnsi="Verdana"/>
          <w:color w:val="auto"/>
          <w:sz w:val="16"/>
          <w:szCs w:val="16"/>
        </w:rPr>
        <w:t xml:space="preserve"> </w:t>
      </w:r>
      <w:r w:rsidRPr="00297E19">
        <w:rPr>
          <w:rFonts w:ascii="Verdana" w:hAnsi="Verdana"/>
          <w:color w:val="auto"/>
          <w:sz w:val="16"/>
          <w:szCs w:val="16"/>
        </w:rPr>
        <w:t>SECRETARIA MUNICIPAL DE AGRICULTURA E DES. ECONOMICO.</w:t>
      </w:r>
    </w:p>
    <w:p w:rsidR="00F472A6" w:rsidRPr="00297E19" w:rsidRDefault="00F472A6" w:rsidP="00F472A6">
      <w:pPr>
        <w:pStyle w:val="Default"/>
        <w:jc w:val="both"/>
        <w:rPr>
          <w:rFonts w:ascii="Verdana" w:hAnsi="Verdana"/>
          <w:color w:val="auto"/>
          <w:sz w:val="16"/>
          <w:szCs w:val="16"/>
        </w:rPr>
      </w:pPr>
      <w:r w:rsidRPr="00297E19">
        <w:rPr>
          <w:rFonts w:ascii="Verdana" w:hAnsi="Verdana"/>
          <w:color w:val="auto"/>
          <w:sz w:val="16"/>
          <w:szCs w:val="16"/>
        </w:rPr>
        <w:t>001</w:t>
      </w:r>
      <w:r w:rsidR="00115275" w:rsidRPr="00297E19">
        <w:rPr>
          <w:rFonts w:ascii="Verdana" w:hAnsi="Verdana"/>
          <w:color w:val="auto"/>
          <w:sz w:val="16"/>
          <w:szCs w:val="16"/>
        </w:rPr>
        <w:t xml:space="preserve"> </w:t>
      </w:r>
      <w:r w:rsidRPr="00297E19">
        <w:rPr>
          <w:rFonts w:ascii="Verdana" w:hAnsi="Verdana"/>
          <w:color w:val="auto"/>
          <w:sz w:val="16"/>
          <w:szCs w:val="16"/>
        </w:rPr>
        <w:t>-</w:t>
      </w:r>
      <w:r w:rsidR="00115275" w:rsidRPr="00297E19">
        <w:rPr>
          <w:rFonts w:ascii="Verdana" w:hAnsi="Verdana"/>
          <w:color w:val="auto"/>
          <w:sz w:val="16"/>
          <w:szCs w:val="16"/>
        </w:rPr>
        <w:t xml:space="preserve"> </w:t>
      </w:r>
      <w:r w:rsidRPr="00297E19">
        <w:rPr>
          <w:rFonts w:ascii="Verdana" w:hAnsi="Verdana"/>
          <w:color w:val="auto"/>
          <w:sz w:val="16"/>
          <w:szCs w:val="16"/>
        </w:rPr>
        <w:t>ADM. GERAL DA SEC. DE AGRICULTURA E DES. ECONOMICO.</w:t>
      </w:r>
    </w:p>
    <w:p w:rsidR="00F472A6" w:rsidRPr="00297E19" w:rsidRDefault="00F472A6" w:rsidP="00F472A6">
      <w:pPr>
        <w:pStyle w:val="Default"/>
        <w:jc w:val="both"/>
        <w:rPr>
          <w:rFonts w:ascii="Verdana" w:hAnsi="Verdana"/>
          <w:color w:val="auto"/>
          <w:sz w:val="16"/>
          <w:szCs w:val="16"/>
        </w:rPr>
      </w:pPr>
      <w:r w:rsidRPr="00297E19">
        <w:rPr>
          <w:rFonts w:ascii="Verdana" w:hAnsi="Verdana"/>
          <w:color w:val="auto"/>
          <w:sz w:val="16"/>
          <w:szCs w:val="16"/>
        </w:rPr>
        <w:t>20</w:t>
      </w:r>
      <w:r w:rsidR="00115275" w:rsidRPr="00297E19">
        <w:rPr>
          <w:rFonts w:ascii="Verdana" w:hAnsi="Verdana"/>
          <w:color w:val="auto"/>
          <w:sz w:val="16"/>
          <w:szCs w:val="16"/>
        </w:rPr>
        <w:t xml:space="preserve"> </w:t>
      </w:r>
      <w:r w:rsidRPr="00297E19">
        <w:rPr>
          <w:rFonts w:ascii="Verdana" w:hAnsi="Verdana"/>
          <w:color w:val="auto"/>
          <w:sz w:val="16"/>
          <w:szCs w:val="16"/>
        </w:rPr>
        <w:t>-</w:t>
      </w:r>
      <w:r w:rsidR="00115275" w:rsidRPr="00297E19">
        <w:rPr>
          <w:rFonts w:ascii="Verdana" w:hAnsi="Verdana"/>
          <w:color w:val="auto"/>
          <w:sz w:val="16"/>
          <w:szCs w:val="16"/>
        </w:rPr>
        <w:t xml:space="preserve"> </w:t>
      </w:r>
      <w:r w:rsidRPr="00297E19">
        <w:rPr>
          <w:rFonts w:ascii="Verdana" w:hAnsi="Verdana"/>
          <w:color w:val="auto"/>
          <w:sz w:val="16"/>
          <w:szCs w:val="16"/>
        </w:rPr>
        <w:t>AGRICULTURA</w:t>
      </w:r>
    </w:p>
    <w:p w:rsidR="00F472A6" w:rsidRPr="00297E19" w:rsidRDefault="00F472A6" w:rsidP="00F472A6">
      <w:pPr>
        <w:pStyle w:val="Default"/>
        <w:jc w:val="both"/>
        <w:rPr>
          <w:rFonts w:ascii="Verdana" w:hAnsi="Verdana"/>
          <w:color w:val="auto"/>
          <w:sz w:val="16"/>
          <w:szCs w:val="16"/>
        </w:rPr>
      </w:pPr>
      <w:proofErr w:type="gramStart"/>
      <w:r w:rsidRPr="00297E19">
        <w:rPr>
          <w:rFonts w:ascii="Verdana" w:hAnsi="Verdana"/>
          <w:color w:val="auto"/>
          <w:sz w:val="16"/>
          <w:szCs w:val="16"/>
        </w:rPr>
        <w:t>122</w:t>
      </w:r>
      <w:r w:rsidR="00115275" w:rsidRPr="00297E19">
        <w:rPr>
          <w:rFonts w:ascii="Verdana" w:hAnsi="Verdana"/>
          <w:color w:val="auto"/>
          <w:sz w:val="16"/>
          <w:szCs w:val="16"/>
        </w:rPr>
        <w:t xml:space="preserve"> </w:t>
      </w:r>
      <w:r w:rsidRPr="00297E19">
        <w:rPr>
          <w:rFonts w:ascii="Verdana" w:hAnsi="Verdana"/>
          <w:color w:val="auto"/>
          <w:sz w:val="16"/>
          <w:szCs w:val="16"/>
        </w:rPr>
        <w:t>-</w:t>
      </w:r>
      <w:r w:rsidR="00115275" w:rsidRPr="00297E19">
        <w:rPr>
          <w:rFonts w:ascii="Verdana" w:hAnsi="Verdana"/>
          <w:color w:val="auto"/>
          <w:sz w:val="16"/>
          <w:szCs w:val="16"/>
        </w:rPr>
        <w:t xml:space="preserve"> </w:t>
      </w:r>
      <w:r w:rsidRPr="00297E19">
        <w:rPr>
          <w:rFonts w:ascii="Verdana" w:hAnsi="Verdana"/>
          <w:color w:val="auto"/>
          <w:sz w:val="16"/>
          <w:szCs w:val="16"/>
        </w:rPr>
        <w:t>ADMINISTRAÇÃO</w:t>
      </w:r>
      <w:proofErr w:type="gramEnd"/>
      <w:r w:rsidRPr="00297E19">
        <w:rPr>
          <w:rFonts w:ascii="Verdana" w:hAnsi="Verdana"/>
          <w:color w:val="auto"/>
          <w:sz w:val="16"/>
          <w:szCs w:val="16"/>
        </w:rPr>
        <w:t xml:space="preserve"> GERAL </w:t>
      </w:r>
    </w:p>
    <w:p w:rsidR="00F472A6" w:rsidRPr="00297E19" w:rsidRDefault="00F472A6" w:rsidP="00F472A6">
      <w:pPr>
        <w:pStyle w:val="Default"/>
        <w:jc w:val="both"/>
        <w:rPr>
          <w:rFonts w:ascii="Verdana" w:hAnsi="Verdana"/>
          <w:color w:val="auto"/>
          <w:sz w:val="16"/>
          <w:szCs w:val="16"/>
        </w:rPr>
      </w:pPr>
      <w:proofErr w:type="gramStart"/>
      <w:r w:rsidRPr="00297E19">
        <w:rPr>
          <w:rFonts w:ascii="Verdana" w:hAnsi="Verdana"/>
          <w:color w:val="auto"/>
          <w:sz w:val="16"/>
          <w:szCs w:val="16"/>
        </w:rPr>
        <w:t>0015</w:t>
      </w:r>
      <w:r w:rsidR="00115275" w:rsidRPr="00297E19">
        <w:rPr>
          <w:rFonts w:ascii="Verdana" w:hAnsi="Verdana"/>
          <w:color w:val="auto"/>
          <w:sz w:val="16"/>
          <w:szCs w:val="16"/>
        </w:rPr>
        <w:t xml:space="preserve"> </w:t>
      </w:r>
      <w:r w:rsidRPr="00297E19">
        <w:rPr>
          <w:rFonts w:ascii="Verdana" w:hAnsi="Verdana"/>
          <w:color w:val="auto"/>
          <w:sz w:val="16"/>
          <w:szCs w:val="16"/>
        </w:rPr>
        <w:t>- APOIO</w:t>
      </w:r>
      <w:proofErr w:type="gramEnd"/>
      <w:r w:rsidRPr="00297E19">
        <w:rPr>
          <w:rFonts w:ascii="Verdana" w:hAnsi="Verdana"/>
          <w:color w:val="auto"/>
          <w:sz w:val="16"/>
          <w:szCs w:val="16"/>
        </w:rPr>
        <w:t xml:space="preserve"> AO PRODUTOR RURAL</w:t>
      </w:r>
    </w:p>
    <w:p w:rsidR="00F472A6" w:rsidRPr="00297E19" w:rsidRDefault="00115275" w:rsidP="00F472A6">
      <w:pPr>
        <w:pStyle w:val="Default"/>
        <w:jc w:val="both"/>
        <w:rPr>
          <w:rFonts w:ascii="Verdana" w:hAnsi="Verdana"/>
          <w:color w:val="auto"/>
          <w:sz w:val="16"/>
          <w:szCs w:val="16"/>
        </w:rPr>
      </w:pPr>
      <w:r w:rsidRPr="00297E19">
        <w:rPr>
          <w:rFonts w:ascii="Verdana" w:hAnsi="Verdana"/>
          <w:color w:val="auto"/>
          <w:sz w:val="16"/>
          <w:szCs w:val="16"/>
        </w:rPr>
        <w:t>1020 – AQUISIÇÕES</w:t>
      </w:r>
      <w:r w:rsidR="00F472A6" w:rsidRPr="00297E19">
        <w:rPr>
          <w:rFonts w:ascii="Verdana" w:hAnsi="Verdana"/>
          <w:color w:val="auto"/>
          <w:sz w:val="16"/>
          <w:szCs w:val="16"/>
        </w:rPr>
        <w:t xml:space="preserve"> DE VEICULOS, MÁQUINAS E EQUIPAMENTOS</w:t>
      </w:r>
    </w:p>
    <w:p w:rsidR="00F472A6" w:rsidRPr="00297E19" w:rsidRDefault="00F472A6" w:rsidP="00F472A6">
      <w:pPr>
        <w:pStyle w:val="Default"/>
        <w:jc w:val="both"/>
        <w:rPr>
          <w:rFonts w:ascii="Verdana" w:hAnsi="Verdana"/>
          <w:color w:val="auto"/>
          <w:sz w:val="16"/>
          <w:szCs w:val="16"/>
        </w:rPr>
      </w:pPr>
      <w:r w:rsidRPr="00297E19">
        <w:rPr>
          <w:rFonts w:ascii="Verdana" w:hAnsi="Verdana"/>
          <w:color w:val="auto"/>
          <w:sz w:val="16"/>
          <w:szCs w:val="16"/>
        </w:rPr>
        <w:t>4.490.52.00.00.00.00-EQUIPAMENTOS E MATERIAIS PERMANENTES</w:t>
      </w:r>
    </w:p>
    <w:p w:rsidR="000456D0" w:rsidRDefault="000456D0" w:rsidP="00A71602">
      <w:pPr>
        <w:rPr>
          <w:rFonts w:ascii="Verdana" w:hAnsi="Verdana" w:cs="Arial"/>
          <w:sz w:val="20"/>
          <w:szCs w:val="20"/>
        </w:rPr>
      </w:pPr>
    </w:p>
    <w:p w:rsidR="00A71602" w:rsidRPr="00297E19" w:rsidRDefault="00297E19" w:rsidP="00A71602">
      <w:pPr>
        <w:rPr>
          <w:rFonts w:ascii="Verdana" w:hAnsi="Verdana" w:cs="Arial"/>
          <w:b/>
          <w:sz w:val="20"/>
          <w:szCs w:val="20"/>
        </w:rPr>
      </w:pPr>
      <w:proofErr w:type="gramStart"/>
      <w:r w:rsidRPr="00297E19">
        <w:rPr>
          <w:rFonts w:ascii="Verdana" w:hAnsi="Verdana" w:cs="Arial"/>
          <w:b/>
          <w:sz w:val="20"/>
          <w:szCs w:val="20"/>
        </w:rPr>
        <w:t>4 – REGULAMENTO</w:t>
      </w:r>
      <w:proofErr w:type="gramEnd"/>
      <w:r w:rsidRPr="00297E19">
        <w:rPr>
          <w:rFonts w:ascii="Verdana" w:hAnsi="Verdana" w:cs="Arial"/>
          <w:b/>
          <w:sz w:val="20"/>
          <w:szCs w:val="20"/>
        </w:rPr>
        <w:t xml:space="preserve"> </w:t>
      </w:r>
      <w:r w:rsidR="00A71602" w:rsidRPr="00297E19">
        <w:rPr>
          <w:rFonts w:ascii="Verdana" w:hAnsi="Verdana" w:cs="Arial"/>
          <w:b/>
          <w:sz w:val="20"/>
          <w:szCs w:val="20"/>
        </w:rPr>
        <w:t>OPERACIONAL DO CERTAME</w:t>
      </w:r>
    </w:p>
    <w:p w:rsidR="00A71602" w:rsidRPr="00950EBE" w:rsidRDefault="00A71602" w:rsidP="00A71602">
      <w:pPr>
        <w:rPr>
          <w:rFonts w:ascii="Verdana" w:hAnsi="Verdana" w:cs="Arial"/>
          <w:sz w:val="20"/>
          <w:szCs w:val="20"/>
        </w:rPr>
      </w:pPr>
      <w:r w:rsidRPr="00297E19">
        <w:rPr>
          <w:rFonts w:ascii="Verdana" w:hAnsi="Verdana" w:cs="Arial"/>
          <w:b/>
          <w:sz w:val="20"/>
          <w:szCs w:val="20"/>
        </w:rPr>
        <w:t>4.1</w:t>
      </w:r>
      <w:r w:rsidR="00297E19">
        <w:rPr>
          <w:rFonts w:ascii="Verdana" w:hAnsi="Verdana" w:cs="Arial"/>
          <w:sz w:val="20"/>
          <w:szCs w:val="20"/>
        </w:rPr>
        <w:t xml:space="preserve">. </w:t>
      </w:r>
      <w:r w:rsidRPr="00950EBE">
        <w:rPr>
          <w:rFonts w:ascii="Verdana" w:hAnsi="Verdana" w:cs="Arial"/>
          <w:sz w:val="20"/>
          <w:szCs w:val="20"/>
        </w:rPr>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297E19">
        <w:rPr>
          <w:rFonts w:ascii="Verdana" w:hAnsi="Verdana" w:cs="Arial"/>
          <w:b/>
          <w:sz w:val="20"/>
          <w:szCs w:val="20"/>
        </w:rPr>
        <w:t>a)</w:t>
      </w:r>
      <w:r w:rsidRPr="00950EBE">
        <w:rPr>
          <w:rFonts w:ascii="Verdana" w:hAnsi="Verdana" w:cs="Arial"/>
          <w:sz w:val="20"/>
          <w:szCs w:val="20"/>
        </w:rPr>
        <w:t xml:space="preserve"> acompanhar os trabalhos da equipe de apoio;</w:t>
      </w:r>
    </w:p>
    <w:p w:rsidR="00A71602" w:rsidRPr="00950EBE" w:rsidRDefault="00A71602" w:rsidP="00A71602">
      <w:pPr>
        <w:rPr>
          <w:rFonts w:ascii="Verdana" w:hAnsi="Verdana" w:cs="Arial"/>
          <w:sz w:val="20"/>
          <w:szCs w:val="20"/>
        </w:rPr>
      </w:pPr>
      <w:r w:rsidRPr="00297E19">
        <w:rPr>
          <w:rFonts w:ascii="Verdana" w:hAnsi="Verdana" w:cs="Arial"/>
          <w:b/>
          <w:sz w:val="20"/>
          <w:szCs w:val="20"/>
        </w:rPr>
        <w:t>b)</w:t>
      </w:r>
      <w:r w:rsidRPr="00950EBE">
        <w:rPr>
          <w:rFonts w:ascii="Verdana" w:hAnsi="Verdana" w:cs="Arial"/>
          <w:sz w:val="20"/>
          <w:szCs w:val="20"/>
        </w:rPr>
        <w:t xml:space="preserve"> responder as questões formuladas pelos fornecedores, relativas ao certame;</w:t>
      </w:r>
    </w:p>
    <w:p w:rsidR="00A71602" w:rsidRPr="00950EBE" w:rsidRDefault="00A71602" w:rsidP="00A71602">
      <w:pPr>
        <w:rPr>
          <w:rFonts w:ascii="Verdana" w:hAnsi="Verdana" w:cs="Arial"/>
          <w:sz w:val="20"/>
          <w:szCs w:val="20"/>
        </w:rPr>
      </w:pPr>
      <w:r w:rsidRPr="00297E19">
        <w:rPr>
          <w:rFonts w:ascii="Verdana" w:hAnsi="Verdana" w:cs="Arial"/>
          <w:b/>
          <w:sz w:val="20"/>
          <w:szCs w:val="20"/>
        </w:rPr>
        <w:t>c)</w:t>
      </w:r>
      <w:r w:rsidRPr="00950EBE">
        <w:rPr>
          <w:rFonts w:ascii="Verdana" w:hAnsi="Verdana" w:cs="Arial"/>
          <w:sz w:val="20"/>
          <w:szCs w:val="20"/>
        </w:rPr>
        <w:t xml:space="preserve"> abrir as propostas de preços;</w:t>
      </w:r>
    </w:p>
    <w:p w:rsidR="00A71602" w:rsidRPr="00950EBE" w:rsidRDefault="00A71602" w:rsidP="00A71602">
      <w:pPr>
        <w:rPr>
          <w:rFonts w:ascii="Verdana" w:hAnsi="Verdana" w:cs="Arial"/>
          <w:sz w:val="20"/>
          <w:szCs w:val="20"/>
        </w:rPr>
      </w:pPr>
      <w:r w:rsidRPr="00297E19">
        <w:rPr>
          <w:rFonts w:ascii="Verdana" w:hAnsi="Verdana" w:cs="Arial"/>
          <w:b/>
          <w:sz w:val="20"/>
          <w:szCs w:val="20"/>
        </w:rPr>
        <w:t>d)</w:t>
      </w:r>
      <w:r w:rsidRPr="00950EBE">
        <w:rPr>
          <w:rFonts w:ascii="Verdana" w:hAnsi="Verdana" w:cs="Arial"/>
          <w:sz w:val="20"/>
          <w:szCs w:val="20"/>
        </w:rPr>
        <w:t xml:space="preserve"> analisar a aceitabilidade das propostas;</w:t>
      </w:r>
    </w:p>
    <w:p w:rsidR="00A71602" w:rsidRPr="00950EBE" w:rsidRDefault="00A71602" w:rsidP="00A71602">
      <w:pPr>
        <w:rPr>
          <w:rFonts w:ascii="Verdana" w:hAnsi="Verdana" w:cs="Arial"/>
          <w:sz w:val="20"/>
          <w:szCs w:val="20"/>
        </w:rPr>
      </w:pPr>
      <w:r w:rsidRPr="00297E19">
        <w:rPr>
          <w:rFonts w:ascii="Verdana" w:hAnsi="Verdana" w:cs="Arial"/>
          <w:b/>
          <w:sz w:val="20"/>
          <w:szCs w:val="20"/>
        </w:rPr>
        <w:t>e)</w:t>
      </w:r>
      <w:r w:rsidRPr="00950EBE">
        <w:rPr>
          <w:rFonts w:ascii="Verdana" w:hAnsi="Verdana" w:cs="Arial"/>
          <w:sz w:val="20"/>
          <w:szCs w:val="20"/>
        </w:rPr>
        <w:t xml:space="preserve"> desclassificar propostas indicando os motivos;</w:t>
      </w:r>
    </w:p>
    <w:p w:rsidR="00A71602" w:rsidRPr="00950EBE" w:rsidRDefault="00A71602" w:rsidP="00A71602">
      <w:pPr>
        <w:rPr>
          <w:rFonts w:ascii="Verdana" w:hAnsi="Verdana" w:cs="Arial"/>
          <w:sz w:val="20"/>
          <w:szCs w:val="20"/>
        </w:rPr>
      </w:pPr>
      <w:r w:rsidRPr="00297E19">
        <w:rPr>
          <w:rFonts w:ascii="Verdana" w:hAnsi="Verdana" w:cs="Arial"/>
          <w:b/>
          <w:sz w:val="20"/>
          <w:szCs w:val="20"/>
        </w:rPr>
        <w:t>f)</w:t>
      </w:r>
      <w:r w:rsidRPr="00950EBE">
        <w:rPr>
          <w:rFonts w:ascii="Verdana" w:hAnsi="Verdana" w:cs="Arial"/>
          <w:sz w:val="20"/>
          <w:szCs w:val="20"/>
        </w:rPr>
        <w:t xml:space="preserve">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297E19">
        <w:rPr>
          <w:rFonts w:ascii="Verdana" w:hAnsi="Verdana" w:cs="Arial"/>
          <w:b/>
          <w:sz w:val="20"/>
          <w:szCs w:val="20"/>
        </w:rPr>
        <w:t>g)</w:t>
      </w:r>
      <w:r w:rsidRPr="00950EBE">
        <w:rPr>
          <w:rFonts w:ascii="Verdana" w:hAnsi="Verdana" w:cs="Arial"/>
          <w:sz w:val="20"/>
          <w:szCs w:val="20"/>
        </w:rPr>
        <w:t xml:space="preserve"> verificar a habilitação do proponente classificado em primeiro lugar;</w:t>
      </w:r>
    </w:p>
    <w:p w:rsidR="00A71602" w:rsidRPr="00950EBE" w:rsidRDefault="00A71602" w:rsidP="00A71602">
      <w:pPr>
        <w:rPr>
          <w:rFonts w:ascii="Verdana" w:hAnsi="Verdana" w:cs="Arial"/>
          <w:sz w:val="20"/>
          <w:szCs w:val="20"/>
        </w:rPr>
      </w:pPr>
      <w:r w:rsidRPr="00297E19">
        <w:rPr>
          <w:rFonts w:ascii="Verdana" w:hAnsi="Verdana" w:cs="Arial"/>
          <w:b/>
          <w:sz w:val="20"/>
          <w:szCs w:val="20"/>
        </w:rPr>
        <w:lastRenderedPageBreak/>
        <w:t>h)</w:t>
      </w:r>
      <w:r w:rsidRPr="00950EBE">
        <w:rPr>
          <w:rFonts w:ascii="Verdana" w:hAnsi="Verdana" w:cs="Arial"/>
          <w:sz w:val="20"/>
          <w:szCs w:val="20"/>
        </w:rPr>
        <w:t xml:space="preserve"> declarar o vencedor;</w:t>
      </w:r>
    </w:p>
    <w:p w:rsidR="00A71602" w:rsidRPr="00950EBE" w:rsidRDefault="00A71602" w:rsidP="00A71602">
      <w:pPr>
        <w:rPr>
          <w:rFonts w:ascii="Verdana" w:hAnsi="Verdana" w:cs="Arial"/>
          <w:sz w:val="20"/>
          <w:szCs w:val="20"/>
        </w:rPr>
      </w:pPr>
      <w:r w:rsidRPr="00297E19">
        <w:rPr>
          <w:rFonts w:ascii="Verdana" w:hAnsi="Verdana" w:cs="Arial"/>
          <w:b/>
          <w:sz w:val="20"/>
          <w:szCs w:val="20"/>
        </w:rPr>
        <w:t>i)</w:t>
      </w:r>
      <w:r w:rsidRPr="00950EBE">
        <w:rPr>
          <w:rFonts w:ascii="Verdana" w:hAnsi="Verdana" w:cs="Arial"/>
          <w:sz w:val="20"/>
          <w:szCs w:val="20"/>
        </w:rPr>
        <w:t xml:space="preserve"> receber, examinar e decidir sobre a pertinência dos recursos;</w:t>
      </w:r>
    </w:p>
    <w:p w:rsidR="00A71602" w:rsidRPr="00950EBE" w:rsidRDefault="00A71602" w:rsidP="00A71602">
      <w:pPr>
        <w:rPr>
          <w:rFonts w:ascii="Verdana" w:hAnsi="Verdana" w:cs="Arial"/>
          <w:sz w:val="20"/>
          <w:szCs w:val="20"/>
        </w:rPr>
      </w:pPr>
      <w:r w:rsidRPr="00297E19">
        <w:rPr>
          <w:rFonts w:ascii="Verdana" w:hAnsi="Verdana" w:cs="Arial"/>
          <w:b/>
          <w:sz w:val="20"/>
          <w:szCs w:val="20"/>
        </w:rPr>
        <w:t>j)</w:t>
      </w:r>
      <w:r w:rsidRPr="00950EBE">
        <w:rPr>
          <w:rFonts w:ascii="Verdana" w:hAnsi="Verdana" w:cs="Arial"/>
          <w:sz w:val="20"/>
          <w:szCs w:val="20"/>
        </w:rPr>
        <w:t xml:space="preserve"> elaborar a ata da sessão;</w:t>
      </w:r>
    </w:p>
    <w:p w:rsidR="00A71602" w:rsidRPr="00950EBE" w:rsidRDefault="00A71602" w:rsidP="00A71602">
      <w:pPr>
        <w:rPr>
          <w:rFonts w:ascii="Verdana" w:hAnsi="Verdana" w:cs="Arial"/>
          <w:sz w:val="20"/>
          <w:szCs w:val="20"/>
        </w:rPr>
      </w:pPr>
      <w:r w:rsidRPr="00297E19">
        <w:rPr>
          <w:rFonts w:ascii="Verdana" w:hAnsi="Verdana" w:cs="Arial"/>
          <w:b/>
          <w:sz w:val="20"/>
          <w:szCs w:val="20"/>
        </w:rPr>
        <w:t>k)</w:t>
      </w:r>
      <w:r w:rsidRPr="00950EBE">
        <w:rPr>
          <w:rFonts w:ascii="Verdana" w:hAnsi="Verdana" w:cs="Arial"/>
          <w:sz w:val="20"/>
          <w:szCs w:val="20"/>
        </w:rPr>
        <w:t xml:space="preserve"> encaminhar o processo à autoridade superior para homologar e autorizar a contratação;</w:t>
      </w:r>
    </w:p>
    <w:p w:rsidR="00A71602" w:rsidRPr="00950EBE" w:rsidRDefault="00A71602" w:rsidP="00A71602">
      <w:pPr>
        <w:rPr>
          <w:rFonts w:ascii="Verdana" w:hAnsi="Verdana" w:cs="Arial"/>
          <w:sz w:val="20"/>
          <w:szCs w:val="20"/>
        </w:rPr>
      </w:pPr>
      <w:r w:rsidRPr="00297E19">
        <w:rPr>
          <w:rFonts w:ascii="Verdana" w:hAnsi="Verdana" w:cs="Arial"/>
          <w:b/>
          <w:sz w:val="20"/>
          <w:szCs w:val="20"/>
        </w:rPr>
        <w:t>l)</w:t>
      </w:r>
      <w:r w:rsidRPr="00950EBE">
        <w:rPr>
          <w:rFonts w:ascii="Verdana" w:hAnsi="Verdana" w:cs="Arial"/>
          <w:sz w:val="20"/>
          <w:szCs w:val="20"/>
        </w:rPr>
        <w:t xml:space="preserve"> abrir processo administrativo para apuração de irregularidades visando </w:t>
      </w:r>
      <w:proofErr w:type="gramStart"/>
      <w:r w:rsidRPr="00950EBE">
        <w:rPr>
          <w:rFonts w:ascii="Verdana" w:hAnsi="Verdana" w:cs="Arial"/>
          <w:sz w:val="20"/>
          <w:szCs w:val="20"/>
        </w:rPr>
        <w:t>a</w:t>
      </w:r>
      <w:proofErr w:type="gramEnd"/>
      <w:r w:rsidRPr="00950EBE">
        <w:rPr>
          <w:rFonts w:ascii="Verdana" w:hAnsi="Verdana" w:cs="Arial"/>
          <w:sz w:val="20"/>
          <w:szCs w:val="20"/>
        </w:rPr>
        <w:t xml:space="preserve"> aplicação de penalidades previstas na legislação.</w:t>
      </w:r>
    </w:p>
    <w:p w:rsidR="00A71602" w:rsidRPr="00950EBE" w:rsidRDefault="00A71602" w:rsidP="00A71602">
      <w:pPr>
        <w:rPr>
          <w:rFonts w:ascii="Verdana" w:hAnsi="Verdana" w:cs="Arial"/>
          <w:sz w:val="20"/>
          <w:szCs w:val="20"/>
        </w:rPr>
      </w:pPr>
    </w:p>
    <w:p w:rsidR="00A71602" w:rsidRPr="00297E19" w:rsidRDefault="00A71602" w:rsidP="00FF640A">
      <w:pPr>
        <w:jc w:val="both"/>
        <w:rPr>
          <w:rFonts w:ascii="Verdana" w:hAnsi="Verdana" w:cs="Arial"/>
          <w:b/>
          <w:sz w:val="20"/>
          <w:szCs w:val="20"/>
        </w:rPr>
      </w:pPr>
      <w:r w:rsidRPr="00297E19">
        <w:rPr>
          <w:rFonts w:ascii="Verdana" w:hAnsi="Verdana" w:cs="Arial"/>
          <w:b/>
          <w:sz w:val="20"/>
          <w:szCs w:val="20"/>
        </w:rPr>
        <w:t>CREDENCIAMENTO NO SISTEMA LICITAÇÕES DA BOLSA DE LICITAÇÕES E LEILÕES:</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4.2.</w:t>
      </w:r>
      <w:r>
        <w:rPr>
          <w:rFonts w:ascii="Verdana" w:hAnsi="Verdana" w:cs="Arial"/>
          <w:sz w:val="20"/>
          <w:szCs w:val="20"/>
        </w:rPr>
        <w:t xml:space="preserve"> </w:t>
      </w:r>
      <w:r w:rsidR="00A71602" w:rsidRPr="00950EBE">
        <w:rPr>
          <w:rFonts w:ascii="Verdana" w:hAnsi="Verdana" w:cs="Arial"/>
          <w:sz w:val="20"/>
          <w:szCs w:val="20"/>
        </w:rPr>
        <w:t xml:space="preserve">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4.3</w:t>
      </w:r>
      <w:r>
        <w:rPr>
          <w:rFonts w:ascii="Verdana" w:hAnsi="Verdana" w:cs="Arial"/>
          <w:sz w:val="20"/>
          <w:szCs w:val="20"/>
        </w:rPr>
        <w:t xml:space="preserve">. </w:t>
      </w:r>
      <w:r w:rsidR="00A71602" w:rsidRPr="00950EBE">
        <w:rPr>
          <w:rFonts w:ascii="Verdana" w:hAnsi="Verdana" w:cs="Arial"/>
          <w:sz w:val="20"/>
          <w:szCs w:val="20"/>
        </w:rPr>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297E19" w:rsidP="00FF640A">
      <w:pPr>
        <w:jc w:val="both"/>
        <w:rPr>
          <w:rFonts w:ascii="Verdana" w:hAnsi="Verdana" w:cs="Arial"/>
          <w:sz w:val="20"/>
          <w:szCs w:val="20"/>
        </w:rPr>
      </w:pPr>
      <w:r w:rsidRPr="00297E19">
        <w:rPr>
          <w:rFonts w:ascii="Verdana" w:hAnsi="Verdana" w:cs="Arial"/>
          <w:b/>
          <w:sz w:val="20"/>
          <w:szCs w:val="20"/>
        </w:rPr>
        <w:t>4.4</w:t>
      </w:r>
      <w:r>
        <w:rPr>
          <w:rFonts w:ascii="Verdana" w:hAnsi="Verdana" w:cs="Arial"/>
          <w:sz w:val="20"/>
          <w:szCs w:val="20"/>
        </w:rPr>
        <w:t xml:space="preserve">. </w:t>
      </w:r>
      <w:r w:rsidR="00A71602" w:rsidRPr="00950EBE">
        <w:rPr>
          <w:rFonts w:ascii="Verdana" w:hAnsi="Verdana" w:cs="Arial"/>
          <w:sz w:val="20"/>
          <w:szCs w:val="20"/>
        </w:rPr>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4.5</w:t>
      </w:r>
      <w:r w:rsidR="00297E19">
        <w:rPr>
          <w:rFonts w:ascii="Verdana" w:hAnsi="Verdana" w:cs="Arial"/>
          <w:sz w:val="20"/>
          <w:szCs w:val="20"/>
        </w:rPr>
        <w:t xml:space="preserve">. </w:t>
      </w:r>
      <w:r w:rsidRPr="00950EBE">
        <w:rPr>
          <w:rFonts w:ascii="Verdana" w:hAnsi="Verdana" w:cs="Arial"/>
          <w:sz w:val="20"/>
          <w:szCs w:val="20"/>
        </w:rPr>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4.6</w:t>
      </w:r>
      <w:r w:rsidR="00297E19">
        <w:rPr>
          <w:rFonts w:ascii="Verdana" w:hAnsi="Verdana" w:cs="Arial"/>
          <w:sz w:val="20"/>
          <w:szCs w:val="20"/>
        </w:rPr>
        <w:t xml:space="preserve">. </w:t>
      </w:r>
      <w:r w:rsidRPr="00950EBE">
        <w:rPr>
          <w:rFonts w:ascii="Verdana" w:hAnsi="Verdana" w:cs="Arial"/>
          <w:sz w:val="20"/>
          <w:szCs w:val="20"/>
        </w:rPr>
        <w:t>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297E19">
        <w:rPr>
          <w:rFonts w:ascii="Verdana" w:hAnsi="Verdana" w:cs="Arial"/>
          <w:b/>
          <w:sz w:val="20"/>
          <w:szCs w:val="20"/>
        </w:rPr>
        <w:t>4.7</w:t>
      </w:r>
      <w:r w:rsidR="00297E19">
        <w:rPr>
          <w:rFonts w:ascii="Verdana" w:hAnsi="Verdana" w:cs="Arial"/>
          <w:sz w:val="20"/>
          <w:szCs w:val="20"/>
        </w:rPr>
        <w:t xml:space="preserve">. </w:t>
      </w:r>
      <w:r w:rsidRPr="00950EBE">
        <w:rPr>
          <w:rFonts w:ascii="Verdana" w:hAnsi="Verdana" w:cs="Arial"/>
          <w:sz w:val="20"/>
          <w:szCs w:val="20"/>
        </w:rPr>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PARTICIPAÇÃO:</w:t>
      </w:r>
    </w:p>
    <w:p w:rsidR="00A71602" w:rsidRPr="00950EBE" w:rsidRDefault="003913F7" w:rsidP="00FF640A">
      <w:pPr>
        <w:jc w:val="both"/>
        <w:rPr>
          <w:rFonts w:ascii="Verdana" w:hAnsi="Verdana" w:cs="Arial"/>
          <w:sz w:val="20"/>
          <w:szCs w:val="20"/>
        </w:rPr>
      </w:pPr>
      <w:r w:rsidRPr="00297E19">
        <w:rPr>
          <w:rFonts w:ascii="Verdana" w:hAnsi="Verdana" w:cs="Arial"/>
          <w:b/>
          <w:sz w:val="20"/>
          <w:szCs w:val="20"/>
        </w:rPr>
        <w:t>4.8</w:t>
      </w:r>
      <w:r w:rsidR="00297E19">
        <w:rPr>
          <w:rFonts w:ascii="Verdana" w:hAnsi="Verdana" w:cs="Arial"/>
          <w:sz w:val="20"/>
          <w:szCs w:val="20"/>
        </w:rPr>
        <w:t xml:space="preserve">. </w:t>
      </w:r>
      <w:r w:rsidR="00A71602" w:rsidRPr="00950EBE">
        <w:rPr>
          <w:rFonts w:ascii="Verdana" w:hAnsi="Verdana" w:cs="Arial"/>
          <w:sz w:val="20"/>
          <w:szCs w:val="20"/>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00A71602" w:rsidRPr="00950EBE">
        <w:rPr>
          <w:rFonts w:ascii="Verdana" w:hAnsi="Verdana" w:cs="Arial"/>
          <w:sz w:val="20"/>
          <w:szCs w:val="20"/>
        </w:rPr>
        <w:tab/>
      </w:r>
    </w:p>
    <w:p w:rsidR="00297E19" w:rsidRDefault="003913F7" w:rsidP="00297E19">
      <w:pPr>
        <w:jc w:val="both"/>
        <w:rPr>
          <w:rFonts w:ascii="Verdana" w:hAnsi="Verdana" w:cs="Arial"/>
          <w:sz w:val="20"/>
          <w:szCs w:val="20"/>
        </w:rPr>
      </w:pPr>
      <w:r w:rsidRPr="00297E19">
        <w:rPr>
          <w:rFonts w:ascii="Verdana" w:hAnsi="Verdana" w:cs="Arial"/>
          <w:b/>
          <w:sz w:val="20"/>
          <w:szCs w:val="20"/>
        </w:rPr>
        <w:t>4.9</w:t>
      </w:r>
      <w:r w:rsidR="00297E19">
        <w:rPr>
          <w:rFonts w:ascii="Verdana" w:hAnsi="Verdana" w:cs="Arial"/>
          <w:sz w:val="20"/>
          <w:szCs w:val="20"/>
        </w:rPr>
        <w:t xml:space="preserve">. </w:t>
      </w:r>
      <w:r w:rsidR="00A71602" w:rsidRPr="00950EBE">
        <w:rPr>
          <w:rFonts w:ascii="Verdana" w:hAnsi="Verdana" w:cs="Arial"/>
          <w:sz w:val="20"/>
          <w:szCs w:val="20"/>
        </w:rPr>
        <w:t xml:space="preserve">Caberá ao fornecedor acompanhar as operações no sistema eletrônico durante a sessão pública do pregão, ficando responsável pelo ônus decorrente da perda de negócios diante da inobservância de quaisquer mensagens emitidas pelo sistema ou da </w:t>
      </w:r>
      <w:r w:rsidR="00297E19">
        <w:rPr>
          <w:rFonts w:ascii="Verdana" w:hAnsi="Verdana" w:cs="Arial"/>
          <w:sz w:val="20"/>
          <w:szCs w:val="20"/>
        </w:rPr>
        <w:t>desconexão do seu representante.</w:t>
      </w:r>
    </w:p>
    <w:p w:rsidR="00297E19" w:rsidRDefault="00A71602" w:rsidP="00297E19">
      <w:pPr>
        <w:jc w:val="both"/>
        <w:rPr>
          <w:rFonts w:ascii="Verdana" w:hAnsi="Verdana" w:cs="Arial"/>
          <w:sz w:val="20"/>
          <w:szCs w:val="20"/>
        </w:rPr>
      </w:pPr>
      <w:r w:rsidRPr="00297E19">
        <w:rPr>
          <w:rFonts w:ascii="Verdana" w:hAnsi="Verdana" w:cs="Arial"/>
          <w:b/>
          <w:sz w:val="20"/>
          <w:szCs w:val="20"/>
        </w:rPr>
        <w:t>4.10</w:t>
      </w:r>
      <w:r w:rsidR="00297E19" w:rsidRPr="00297E19">
        <w:rPr>
          <w:rFonts w:ascii="Verdana" w:hAnsi="Verdana" w:cs="Arial"/>
          <w:b/>
          <w:sz w:val="20"/>
          <w:szCs w:val="20"/>
        </w:rPr>
        <w:t>.</w:t>
      </w:r>
      <w:r w:rsidR="00297E19">
        <w:rPr>
          <w:rFonts w:ascii="Verdana" w:hAnsi="Verdana" w:cs="Arial"/>
          <w:sz w:val="20"/>
          <w:szCs w:val="20"/>
        </w:rPr>
        <w:t xml:space="preserve"> </w:t>
      </w:r>
      <w:r w:rsidRPr="00950EBE">
        <w:rPr>
          <w:rFonts w:ascii="Verdana" w:hAnsi="Verdana" w:cs="Arial"/>
          <w:color w:val="000000"/>
          <w:sz w:val="20"/>
          <w:szCs w:val="20"/>
        </w:rPr>
        <w:t xml:space="preserve">O licitante responsabiliza-se exclusiva e formalmente pelas transações efetuadas em seu nome, assume como firmes e verdadeiras suas propostas e seus lances, inclusive os atos </w:t>
      </w:r>
      <w:r w:rsidR="003913F7" w:rsidRPr="00950EBE">
        <w:rPr>
          <w:rFonts w:ascii="Verdana" w:hAnsi="Verdana" w:cs="Arial"/>
          <w:color w:val="000000"/>
          <w:sz w:val="20"/>
          <w:szCs w:val="20"/>
        </w:rPr>
        <w:t>praticada diretamente ou por seu representante, excluída</w:t>
      </w:r>
      <w:r w:rsidRPr="00950EBE">
        <w:rPr>
          <w:rFonts w:ascii="Verdana" w:hAnsi="Verdana" w:cs="Arial"/>
          <w:color w:val="000000"/>
          <w:sz w:val="20"/>
          <w:szCs w:val="20"/>
        </w:rPr>
        <w:t xml:space="preserve"> a responsabilidade do provedor do sistema ou do órgão ou entidade promotora da licitação por eventuais danos decorrentes de uso indevido das credenciais de acesso, ainda que por terceiros.</w:t>
      </w:r>
    </w:p>
    <w:p w:rsidR="00297E19" w:rsidRDefault="00A71602" w:rsidP="00297E19">
      <w:pPr>
        <w:jc w:val="both"/>
        <w:rPr>
          <w:rFonts w:ascii="Verdana" w:hAnsi="Verdana" w:cs="Arial"/>
          <w:sz w:val="20"/>
          <w:szCs w:val="20"/>
        </w:rPr>
      </w:pPr>
      <w:r w:rsidRPr="00297E19">
        <w:rPr>
          <w:rFonts w:ascii="Verdana" w:hAnsi="Verdana" w:cs="Arial"/>
          <w:b/>
          <w:color w:val="000000"/>
          <w:sz w:val="20"/>
          <w:szCs w:val="20"/>
        </w:rPr>
        <w:t>4.11</w:t>
      </w:r>
      <w:r w:rsidR="00297E19">
        <w:rPr>
          <w:rFonts w:ascii="Verdana" w:hAnsi="Verdana" w:cs="Arial"/>
          <w:color w:val="000000"/>
          <w:sz w:val="20"/>
          <w:szCs w:val="20"/>
        </w:rPr>
        <w:t xml:space="preserve">. </w:t>
      </w:r>
      <w:r w:rsidRPr="00950EBE">
        <w:rPr>
          <w:rFonts w:ascii="Verdana" w:hAnsi="Verdana" w:cs="Arial"/>
          <w:color w:val="000000"/>
          <w:sz w:val="20"/>
          <w:szCs w:val="20"/>
        </w:rPr>
        <w:t>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297E19" w:rsidRDefault="00A71602" w:rsidP="00297E19">
      <w:pPr>
        <w:jc w:val="both"/>
        <w:rPr>
          <w:rFonts w:ascii="Verdana" w:hAnsi="Verdana" w:cs="Arial"/>
          <w:sz w:val="20"/>
          <w:szCs w:val="20"/>
        </w:rPr>
      </w:pPr>
      <w:r w:rsidRPr="00297E19">
        <w:rPr>
          <w:rFonts w:ascii="Verdana" w:hAnsi="Verdana" w:cs="Arial"/>
          <w:b/>
          <w:bCs/>
          <w:sz w:val="20"/>
          <w:szCs w:val="20"/>
        </w:rPr>
        <w:t>4.12</w:t>
      </w:r>
      <w:r w:rsidR="00297E19">
        <w:rPr>
          <w:rFonts w:ascii="Verdana" w:hAnsi="Verdana" w:cs="Arial"/>
          <w:bCs/>
          <w:sz w:val="20"/>
          <w:szCs w:val="20"/>
        </w:rPr>
        <w:t xml:space="preserve">. </w:t>
      </w:r>
      <w:r w:rsidR="00297E19">
        <w:rPr>
          <w:rFonts w:ascii="Verdana" w:hAnsi="Verdana" w:cs="Arial"/>
          <w:bCs/>
          <w:iCs/>
          <w:sz w:val="20"/>
          <w:szCs w:val="20"/>
        </w:rPr>
        <w:t>Será</w:t>
      </w:r>
      <w:r w:rsidR="00AB3C5C" w:rsidRPr="00AB3C5C">
        <w:rPr>
          <w:rFonts w:ascii="Verdana" w:hAnsi="Verdana" w:cs="Arial"/>
          <w:bCs/>
          <w:iCs/>
          <w:sz w:val="20"/>
          <w:szCs w:val="20"/>
        </w:rPr>
        <w:t xml:space="preserve">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297E19" w:rsidRDefault="003913F7" w:rsidP="00297E19">
      <w:pPr>
        <w:jc w:val="both"/>
        <w:rPr>
          <w:rFonts w:ascii="Verdana" w:hAnsi="Verdana" w:cs="Arial"/>
          <w:sz w:val="20"/>
          <w:szCs w:val="20"/>
        </w:rPr>
      </w:pPr>
      <w:r w:rsidRPr="00297E19">
        <w:rPr>
          <w:rFonts w:ascii="Verdana" w:hAnsi="Verdana" w:cs="Arial"/>
          <w:b/>
          <w:bCs/>
          <w:iCs/>
          <w:color w:val="000000"/>
          <w:sz w:val="20"/>
          <w:szCs w:val="20"/>
        </w:rPr>
        <w:t>4.13</w:t>
      </w:r>
      <w:r w:rsidR="00297E19">
        <w:rPr>
          <w:rFonts w:ascii="Verdana" w:hAnsi="Verdana" w:cs="Arial"/>
          <w:bCs/>
          <w:iCs/>
          <w:color w:val="000000"/>
          <w:sz w:val="20"/>
          <w:szCs w:val="20"/>
        </w:rPr>
        <w:t xml:space="preserve">. </w:t>
      </w:r>
      <w:r w:rsidR="00A71602" w:rsidRPr="003913F7">
        <w:rPr>
          <w:rFonts w:ascii="Verdana" w:hAnsi="Verdana" w:cs="Arial"/>
          <w:bCs/>
          <w:iCs/>
          <w:color w:val="000000"/>
          <w:sz w:val="20"/>
          <w:szCs w:val="20"/>
        </w:rPr>
        <w:t>Será concedido tratamento favorecido para as micr</w:t>
      </w:r>
      <w:r w:rsidRPr="003913F7">
        <w:rPr>
          <w:rFonts w:ascii="Verdana" w:hAnsi="Verdana" w:cs="Arial"/>
          <w:bCs/>
          <w:iCs/>
          <w:color w:val="000000"/>
          <w:sz w:val="20"/>
          <w:szCs w:val="20"/>
        </w:rPr>
        <w:t xml:space="preserve">oempresas e empresas de pequeno </w:t>
      </w:r>
      <w:r w:rsidR="00A71602" w:rsidRPr="003913F7">
        <w:rPr>
          <w:rFonts w:ascii="Verdana" w:hAnsi="Verdana" w:cs="Arial"/>
          <w:bCs/>
          <w:iCs/>
          <w:color w:val="000000"/>
          <w:sz w:val="20"/>
          <w:szCs w:val="20"/>
        </w:rPr>
        <w:t>porte, para as sociedades cooperativas mencionadas no artigo 34 da Lei nº 11.488, de 2007, para o agricultor familiar, o produtor rural pessoa física e para o microempreendedor individual - MEI, nos limites previstos da Lei Complementar nº 123, de2006.</w:t>
      </w:r>
      <w:r w:rsidR="00A71602" w:rsidRPr="003913F7">
        <w:rPr>
          <w:rFonts w:ascii="Verdana" w:hAnsi="Verdana" w:cs="Arial"/>
          <w:bCs/>
          <w:iCs/>
          <w:color w:val="000000"/>
          <w:sz w:val="20"/>
          <w:szCs w:val="20"/>
        </w:rPr>
        <w:br/>
      </w:r>
      <w:r w:rsidR="00A71602" w:rsidRPr="003913F7">
        <w:rPr>
          <w:rFonts w:ascii="Verdana" w:hAnsi="Verdana" w:cs="Arial"/>
          <w:bCs/>
          <w:color w:val="000000"/>
          <w:sz w:val="20"/>
          <w:szCs w:val="20"/>
        </w:rPr>
        <w:t>Não poderão participar desta licitação os interessados:</w:t>
      </w:r>
    </w:p>
    <w:p w:rsidR="00A71602" w:rsidRPr="00950EBE" w:rsidRDefault="003913F7" w:rsidP="00D57B00">
      <w:pPr>
        <w:numPr>
          <w:ilvl w:val="2"/>
          <w:numId w:val="14"/>
        </w:numPr>
        <w:tabs>
          <w:tab w:val="left" w:pos="851"/>
        </w:tabs>
        <w:autoSpaceDE w:val="0"/>
        <w:snapToGrid w:val="0"/>
        <w:spacing w:before="120" w:after="120" w:line="276" w:lineRule="auto"/>
        <w:ind w:left="0" w:firstLine="0"/>
        <w:jc w:val="both"/>
        <w:rPr>
          <w:rFonts w:ascii="Verdana" w:hAnsi="Verdana" w:cs="Arial"/>
          <w:bCs/>
          <w:sz w:val="20"/>
          <w:szCs w:val="20"/>
        </w:rPr>
      </w:pPr>
      <w:r w:rsidRPr="00950EBE">
        <w:rPr>
          <w:rFonts w:ascii="Verdana" w:hAnsi="Verdana" w:cs="Arial"/>
          <w:bCs/>
          <w:sz w:val="20"/>
          <w:szCs w:val="20"/>
        </w:rPr>
        <w:t>Proibidos</w:t>
      </w:r>
      <w:r w:rsidR="00A71602" w:rsidRPr="00950EBE">
        <w:rPr>
          <w:rFonts w:ascii="Verdana" w:hAnsi="Verdana" w:cs="Arial"/>
          <w:bCs/>
          <w:sz w:val="20"/>
          <w:szCs w:val="20"/>
        </w:rPr>
        <w:t xml:space="preserve"> de participar de licitações e celebrar contratos administrativos, na forma da legislação vigente;</w:t>
      </w:r>
    </w:p>
    <w:p w:rsidR="00A71602" w:rsidRPr="00950EBE" w:rsidRDefault="00297E19" w:rsidP="00D57B00">
      <w:pPr>
        <w:numPr>
          <w:ilvl w:val="2"/>
          <w:numId w:val="14"/>
        </w:numPr>
        <w:tabs>
          <w:tab w:val="left" w:pos="1440"/>
        </w:tabs>
        <w:autoSpaceDE w:val="0"/>
        <w:snapToGrid w:val="0"/>
        <w:spacing w:before="120" w:after="120" w:line="276" w:lineRule="auto"/>
        <w:jc w:val="both"/>
        <w:rPr>
          <w:rFonts w:ascii="Verdana" w:hAnsi="Verdana" w:cs="Arial"/>
          <w:bCs/>
          <w:sz w:val="20"/>
          <w:szCs w:val="20"/>
        </w:rPr>
      </w:pPr>
      <w:r>
        <w:rPr>
          <w:rFonts w:ascii="Verdana" w:hAnsi="Verdana" w:cs="Arial"/>
          <w:bCs/>
          <w:sz w:val="20"/>
          <w:szCs w:val="20"/>
        </w:rPr>
        <w:t xml:space="preserve"> </w:t>
      </w:r>
      <w:r w:rsidR="003913F7" w:rsidRPr="00950EBE">
        <w:rPr>
          <w:rFonts w:ascii="Verdana" w:hAnsi="Verdana" w:cs="Arial"/>
          <w:bCs/>
          <w:sz w:val="20"/>
          <w:szCs w:val="20"/>
        </w:rPr>
        <w:t>Que</w:t>
      </w:r>
      <w:r w:rsidR="00A71602" w:rsidRPr="00950EBE">
        <w:rPr>
          <w:rFonts w:ascii="Verdana" w:hAnsi="Verdana" w:cs="Arial"/>
          <w:bCs/>
          <w:sz w:val="20"/>
          <w:szCs w:val="20"/>
        </w:rPr>
        <w:t xml:space="preserve"> não atendam às condições deste Edital e seu(s) anexo(s);</w:t>
      </w:r>
    </w:p>
    <w:p w:rsidR="00A71602" w:rsidRPr="00950EBE" w:rsidRDefault="003913F7" w:rsidP="00D57B00">
      <w:pPr>
        <w:numPr>
          <w:ilvl w:val="2"/>
          <w:numId w:val="14"/>
        </w:numPr>
        <w:tabs>
          <w:tab w:val="left" w:pos="851"/>
        </w:tabs>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lastRenderedPageBreak/>
        <w:t>Estrangeiros</w:t>
      </w:r>
      <w:r w:rsidR="00A71602" w:rsidRPr="00950EBE">
        <w:rPr>
          <w:rFonts w:ascii="Verdana" w:hAnsi="Verdana" w:cs="Arial"/>
          <w:bCs/>
          <w:color w:val="000000"/>
          <w:sz w:val="20"/>
          <w:szCs w:val="20"/>
        </w:rPr>
        <w:t xml:space="preserve"> que não tenham representação legal no Brasil com poderes expressos para receber citação e responder administrativa ou judicialmente;</w:t>
      </w:r>
    </w:p>
    <w:p w:rsidR="00A71602" w:rsidRPr="00950EBE" w:rsidRDefault="00297E19" w:rsidP="00D57B00">
      <w:pPr>
        <w:numPr>
          <w:ilvl w:val="2"/>
          <w:numId w:val="14"/>
        </w:numPr>
        <w:tabs>
          <w:tab w:val="left" w:pos="851"/>
        </w:tabs>
        <w:autoSpaceDE w:val="0"/>
        <w:snapToGrid w:val="0"/>
        <w:spacing w:before="120" w:after="120" w:line="276" w:lineRule="auto"/>
        <w:jc w:val="both"/>
        <w:rPr>
          <w:rFonts w:ascii="Verdana" w:hAnsi="Verdana" w:cs="Arial"/>
          <w:bCs/>
          <w:color w:val="000000"/>
          <w:sz w:val="20"/>
          <w:szCs w:val="20"/>
        </w:rPr>
      </w:pPr>
      <w:r>
        <w:rPr>
          <w:rFonts w:ascii="Verdana" w:eastAsia="Arial Unicode MS" w:hAnsi="Verdana" w:cs="Arial"/>
          <w:color w:val="000000"/>
          <w:sz w:val="20"/>
          <w:szCs w:val="20"/>
        </w:rPr>
        <w:t xml:space="preserve"> </w:t>
      </w:r>
      <w:r w:rsidR="003913F7" w:rsidRPr="00950EBE">
        <w:rPr>
          <w:rFonts w:ascii="Verdana" w:eastAsia="Arial Unicode MS" w:hAnsi="Verdana" w:cs="Arial"/>
          <w:color w:val="000000"/>
          <w:sz w:val="20"/>
          <w:szCs w:val="20"/>
        </w:rPr>
        <w:t>Que</w:t>
      </w:r>
      <w:r w:rsidR="00A71602" w:rsidRPr="00950EBE">
        <w:rPr>
          <w:rFonts w:ascii="Verdana" w:eastAsia="Arial Unicode MS" w:hAnsi="Verdana" w:cs="Arial"/>
          <w:color w:val="000000"/>
          <w:sz w:val="20"/>
          <w:szCs w:val="20"/>
        </w:rPr>
        <w:t xml:space="preserve"> se enquadrem nas vedações previstas no artigo 9º da Lei nº 8.666, de 1993;</w:t>
      </w:r>
    </w:p>
    <w:p w:rsidR="00A71602" w:rsidRPr="00950EBE" w:rsidRDefault="00761DBC" w:rsidP="00761DBC">
      <w:pPr>
        <w:autoSpaceDE w:val="0"/>
        <w:snapToGrid w:val="0"/>
        <w:spacing w:before="120" w:after="120" w:line="276" w:lineRule="auto"/>
        <w:jc w:val="both"/>
        <w:rPr>
          <w:rFonts w:ascii="Verdana" w:hAnsi="Verdana" w:cs="Arial"/>
          <w:bCs/>
          <w:sz w:val="20"/>
          <w:szCs w:val="20"/>
        </w:rPr>
      </w:pPr>
      <w:r w:rsidRPr="00761DBC">
        <w:rPr>
          <w:rFonts w:ascii="Verdana" w:hAnsi="Verdana" w:cs="Arial"/>
          <w:b/>
          <w:color w:val="000000"/>
          <w:sz w:val="20"/>
          <w:szCs w:val="20"/>
        </w:rPr>
        <w:t>4.13.5</w:t>
      </w:r>
      <w:r>
        <w:rPr>
          <w:rFonts w:ascii="Verdana" w:hAnsi="Verdana" w:cs="Arial"/>
          <w:color w:val="000000"/>
          <w:sz w:val="20"/>
          <w:szCs w:val="20"/>
        </w:rPr>
        <w:t xml:space="preserve"> </w:t>
      </w:r>
      <w:r w:rsidR="003913F7" w:rsidRPr="00950EBE">
        <w:rPr>
          <w:rFonts w:ascii="Verdana" w:hAnsi="Verdana" w:cs="Arial"/>
          <w:color w:val="000000"/>
          <w:sz w:val="20"/>
          <w:szCs w:val="20"/>
        </w:rPr>
        <w:t>Que</w:t>
      </w:r>
      <w:r w:rsidR="003913F7">
        <w:rPr>
          <w:rFonts w:ascii="Verdana" w:hAnsi="Verdana" w:cs="Arial"/>
          <w:color w:val="000000"/>
          <w:sz w:val="20"/>
          <w:szCs w:val="20"/>
        </w:rPr>
        <w:t xml:space="preserve"> estejam sob falência, </w:t>
      </w:r>
      <w:r w:rsidR="00A71602" w:rsidRPr="00950EBE">
        <w:rPr>
          <w:rFonts w:ascii="Verdana" w:hAnsi="Verdana" w:cs="Arial"/>
          <w:color w:val="000000"/>
          <w:sz w:val="20"/>
          <w:szCs w:val="20"/>
        </w:rPr>
        <w:t xml:space="preserve">concurso de credores, </w:t>
      </w:r>
      <w:r w:rsidR="00A71602" w:rsidRPr="00950EBE">
        <w:rPr>
          <w:rFonts w:ascii="Verdana" w:hAnsi="Verdana" w:cs="Arial"/>
          <w:sz w:val="20"/>
          <w:szCs w:val="20"/>
        </w:rPr>
        <w:t xml:space="preserve">concordata ou </w:t>
      </w:r>
      <w:r w:rsidR="00A71602" w:rsidRPr="00950EBE">
        <w:rPr>
          <w:rFonts w:ascii="Verdana" w:hAnsi="Verdana" w:cs="Arial"/>
          <w:color w:val="000000"/>
          <w:sz w:val="20"/>
          <w:szCs w:val="20"/>
        </w:rPr>
        <w:t xml:space="preserve">em processo de dissolução </w:t>
      </w:r>
      <w:r w:rsidR="00A71602" w:rsidRPr="00950EBE">
        <w:rPr>
          <w:rFonts w:ascii="Verdana" w:hAnsi="Verdana" w:cs="Arial"/>
          <w:sz w:val="20"/>
          <w:szCs w:val="20"/>
        </w:rPr>
        <w:t>ou liquidação;</w:t>
      </w:r>
    </w:p>
    <w:p w:rsidR="00A71602" w:rsidRPr="00950EBE" w:rsidRDefault="00761DBC" w:rsidP="00761DBC">
      <w:pPr>
        <w:tabs>
          <w:tab w:val="left" w:pos="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4.13.5</w:t>
      </w:r>
      <w:r w:rsidR="00297E19">
        <w:rPr>
          <w:rFonts w:ascii="Verdana" w:hAnsi="Verdana" w:cs="Arial"/>
          <w:color w:val="000000"/>
          <w:sz w:val="20"/>
          <w:szCs w:val="20"/>
        </w:rPr>
        <w:t xml:space="preserve"> </w:t>
      </w:r>
      <w:r w:rsidR="00A71602" w:rsidRPr="00950EBE">
        <w:rPr>
          <w:rFonts w:ascii="Verdana" w:hAnsi="Verdana" w:cs="Arial"/>
          <w:color w:val="000000"/>
          <w:sz w:val="20"/>
          <w:szCs w:val="20"/>
        </w:rPr>
        <w:t>Organizações da Sociedade Civil de Interesse Público - OSCIP, atuando nessa condição (Acórdão nº 746/2014-</w:t>
      </w:r>
      <w:proofErr w:type="spellStart"/>
      <w:r w:rsidR="00A71602" w:rsidRPr="00950EBE">
        <w:rPr>
          <w:rFonts w:ascii="Verdana" w:hAnsi="Verdana" w:cs="Arial"/>
          <w:color w:val="000000"/>
          <w:sz w:val="20"/>
          <w:szCs w:val="20"/>
        </w:rPr>
        <w:t>TCU-Plenário</w:t>
      </w:r>
      <w:proofErr w:type="spellEnd"/>
      <w:r w:rsidR="00A71602" w:rsidRPr="00950EBE">
        <w:rPr>
          <w:rFonts w:ascii="Verdana" w:hAnsi="Verdana" w:cs="Arial"/>
          <w:color w:val="000000"/>
          <w:sz w:val="20"/>
          <w:szCs w:val="20"/>
        </w:rPr>
        <w:t>).</w:t>
      </w:r>
    </w:p>
    <w:p w:rsidR="00A71602" w:rsidRPr="00950EBE" w:rsidRDefault="00A71602" w:rsidP="00A71602">
      <w:pPr>
        <w:rPr>
          <w:rFonts w:ascii="Verdana" w:hAnsi="Verdana" w:cs="Arial"/>
          <w:sz w:val="20"/>
          <w:szCs w:val="20"/>
        </w:rPr>
      </w:pPr>
      <w:r w:rsidRPr="00761DBC">
        <w:rPr>
          <w:rFonts w:ascii="Verdana" w:hAnsi="Verdana" w:cs="Arial"/>
          <w:b/>
          <w:sz w:val="20"/>
          <w:szCs w:val="20"/>
        </w:rPr>
        <w:t xml:space="preserve">4.14 </w:t>
      </w:r>
      <w:r w:rsidRPr="00761DBC">
        <w:rPr>
          <w:rFonts w:ascii="Verdana" w:hAnsi="Verdana" w:cs="Arial"/>
          <w:b/>
          <w:sz w:val="20"/>
          <w:szCs w:val="20"/>
        </w:rPr>
        <w:tab/>
      </w:r>
      <w:r w:rsidRPr="00950EBE">
        <w:rPr>
          <w:rFonts w:ascii="Verdana" w:hAnsi="Verdana" w:cs="Arial"/>
          <w:sz w:val="20"/>
          <w:szCs w:val="20"/>
        </w:rPr>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D57B00">
      <w:pPr>
        <w:pStyle w:val="Nivel01"/>
        <w:numPr>
          <w:ilvl w:val="0"/>
          <w:numId w:val="15"/>
        </w:numPr>
        <w:rPr>
          <w:rFonts w:ascii="Verdana" w:hAnsi="Verdana" w:cs="Arial"/>
        </w:rPr>
      </w:pPr>
      <w:r w:rsidRPr="00950EBE">
        <w:rPr>
          <w:rFonts w:ascii="Verdana" w:hAnsi="Verdana" w:cs="Arial"/>
        </w:rPr>
        <w:t>DA APRESENTAÇÃO DA PROPOSTA E DOS DOCUMENTOS DE HABILITAÇÃO</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5.1</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5.2</w:t>
      </w:r>
      <w:r>
        <w:rPr>
          <w:rFonts w:ascii="Verdana" w:hAnsi="Verdana" w:cs="Arial"/>
          <w:color w:val="000000"/>
          <w:sz w:val="20"/>
          <w:szCs w:val="20"/>
        </w:rPr>
        <w:t xml:space="preserve"> </w:t>
      </w:r>
      <w:r w:rsidR="00A71602"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5.3</w:t>
      </w:r>
      <w:r>
        <w:rPr>
          <w:rFonts w:ascii="Verdana" w:hAnsi="Verdana" w:cs="Arial"/>
          <w:sz w:val="20"/>
          <w:szCs w:val="20"/>
        </w:rPr>
        <w:t xml:space="preserve"> </w:t>
      </w:r>
      <w:r w:rsidR="00A71602"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5.4</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5.5</w:t>
      </w:r>
      <w:r>
        <w:rPr>
          <w:rFonts w:ascii="Verdana" w:hAnsi="Verdana" w:cs="Arial"/>
          <w:sz w:val="20"/>
          <w:szCs w:val="20"/>
        </w:rPr>
        <w:t xml:space="preserve"> </w:t>
      </w:r>
      <w:r w:rsidR="00A71602" w:rsidRPr="00950EBE">
        <w:rPr>
          <w:rFonts w:ascii="Verdana" w:hAnsi="Verdana" w:cs="Arial"/>
          <w:sz w:val="20"/>
          <w:szCs w:val="20"/>
        </w:rPr>
        <w:t xml:space="preserve">Até a abertura da sessão pública, os licitantes poderão retirar ou substituir </w:t>
      </w:r>
      <w:r w:rsidR="00A71602" w:rsidRPr="00950EBE">
        <w:rPr>
          <w:rFonts w:ascii="Verdana" w:hAnsi="Verdana" w:cs="Arial"/>
          <w:color w:val="000000"/>
          <w:sz w:val="20"/>
          <w:szCs w:val="20"/>
        </w:rPr>
        <w:t>a proposta e os documentos de habilitação anteriormente inseridos no sistema;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5.6</w:t>
      </w:r>
      <w:r>
        <w:rPr>
          <w:rFonts w:ascii="Verdana" w:hAnsi="Verdana" w:cs="Arial"/>
          <w:color w:val="000000"/>
          <w:sz w:val="20"/>
          <w:szCs w:val="20"/>
        </w:rPr>
        <w:t xml:space="preserve"> </w:t>
      </w:r>
      <w:r w:rsidR="00A71602" w:rsidRPr="00950EBE">
        <w:rPr>
          <w:rFonts w:ascii="Verdana" w:hAnsi="Verdana" w:cs="Arial"/>
          <w:color w:val="000000"/>
          <w:sz w:val="20"/>
          <w:szCs w:val="20"/>
        </w:rPr>
        <w:t xml:space="preserve">Não </w:t>
      </w:r>
      <w:proofErr w:type="gramStart"/>
      <w:r>
        <w:rPr>
          <w:rFonts w:ascii="Verdana" w:hAnsi="Verdana" w:cs="Arial"/>
          <w:color w:val="000000"/>
          <w:sz w:val="20"/>
          <w:szCs w:val="20"/>
        </w:rPr>
        <w:t>será</w:t>
      </w:r>
      <w:proofErr w:type="gramEnd"/>
      <w:r>
        <w:rPr>
          <w:rFonts w:ascii="Verdana" w:hAnsi="Verdana" w:cs="Arial"/>
          <w:color w:val="000000"/>
          <w:sz w:val="20"/>
          <w:szCs w:val="20"/>
        </w:rPr>
        <w:t xml:space="preserve"> </w:t>
      </w:r>
      <w:r w:rsidR="00A71602" w:rsidRPr="00950EBE">
        <w:rPr>
          <w:rFonts w:ascii="Verdana" w:hAnsi="Verdana" w:cs="Arial"/>
          <w:color w:val="000000"/>
          <w:sz w:val="20"/>
          <w:szCs w:val="20"/>
        </w:rPr>
        <w:t>estabelecida, nessa etapa do certame, ordem de classificação entre as propostas apresentadas, o que somente ocorrerá após a realização dos procedimentos de negociação e julgamento da proposta.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5.7</w:t>
      </w:r>
      <w:r>
        <w:rPr>
          <w:rFonts w:ascii="Verdana" w:hAnsi="Verdana" w:cs="Arial"/>
          <w:color w:val="000000"/>
          <w:sz w:val="20"/>
          <w:szCs w:val="20"/>
        </w:rPr>
        <w:t xml:space="preserve"> </w:t>
      </w:r>
      <w:r w:rsidR="00A71602"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D57B00">
      <w:pPr>
        <w:pStyle w:val="Nivel01"/>
        <w:numPr>
          <w:ilvl w:val="0"/>
          <w:numId w:val="3"/>
        </w:numPr>
        <w:rPr>
          <w:rFonts w:ascii="Verdana" w:hAnsi="Verdana" w:cs="Arial"/>
        </w:rPr>
      </w:pPr>
      <w:r w:rsidRPr="00950EBE">
        <w:rPr>
          <w:rFonts w:ascii="Verdana" w:hAnsi="Verdana" w:cs="Arial"/>
        </w:rPr>
        <w:t>DO PREENCHIMENTO DA PROPOSTA</w:t>
      </w:r>
    </w:p>
    <w:p w:rsidR="00A71602" w:rsidRPr="00950EBE" w:rsidRDefault="003913F7" w:rsidP="003913F7">
      <w:pPr>
        <w:spacing w:before="120" w:after="120" w:line="276" w:lineRule="auto"/>
        <w:jc w:val="both"/>
        <w:rPr>
          <w:rFonts w:ascii="Verdana" w:hAnsi="Verdana" w:cs="Arial"/>
          <w:color w:val="000000"/>
          <w:sz w:val="20"/>
          <w:szCs w:val="20"/>
        </w:rPr>
      </w:pPr>
      <w:r w:rsidRPr="00761DBC">
        <w:rPr>
          <w:rFonts w:ascii="Verdana" w:hAnsi="Verdana" w:cs="Arial"/>
          <w:b/>
          <w:sz w:val="20"/>
          <w:szCs w:val="20"/>
        </w:rPr>
        <w:t>6.1.1</w:t>
      </w:r>
      <w:r>
        <w:rPr>
          <w:rFonts w:ascii="Verdana" w:hAnsi="Verdana" w:cs="Arial"/>
          <w:sz w:val="20"/>
          <w:szCs w:val="20"/>
        </w:rPr>
        <w:t xml:space="preserve"> </w:t>
      </w:r>
      <w:r w:rsidR="00A71602" w:rsidRPr="00950EBE">
        <w:rPr>
          <w:rFonts w:ascii="Verdana" w:hAnsi="Verdana" w:cs="Arial"/>
          <w:sz w:val="20"/>
          <w:szCs w:val="20"/>
        </w:rPr>
        <w:t>O licitante deverá enviar sua proposta mediante o preenchimento, no sistema eletrônico, dos seguintes campos:</w:t>
      </w:r>
    </w:p>
    <w:p w:rsidR="00A71602" w:rsidRPr="00761DBC" w:rsidRDefault="00761DBC" w:rsidP="00761DBC">
      <w:pPr>
        <w:tabs>
          <w:tab w:val="left" w:pos="1440"/>
        </w:tabs>
        <w:autoSpaceDE w:val="0"/>
        <w:snapToGrid w:val="0"/>
        <w:spacing w:before="120" w:after="120" w:line="276" w:lineRule="auto"/>
        <w:jc w:val="both"/>
        <w:rPr>
          <w:rFonts w:ascii="Verdana" w:hAnsi="Verdana" w:cs="Arial"/>
          <w:i/>
          <w:color w:val="FF0000"/>
          <w:sz w:val="20"/>
          <w:szCs w:val="20"/>
        </w:rPr>
      </w:pPr>
      <w:r w:rsidRPr="00761DBC">
        <w:rPr>
          <w:rFonts w:ascii="Verdana" w:hAnsi="Verdana" w:cs="Arial"/>
          <w:b/>
          <w:sz w:val="20"/>
          <w:szCs w:val="20"/>
        </w:rPr>
        <w:t>6.1.2</w:t>
      </w:r>
      <w:r>
        <w:rPr>
          <w:rFonts w:ascii="Verdana" w:hAnsi="Verdana" w:cs="Arial"/>
          <w:sz w:val="20"/>
          <w:szCs w:val="20"/>
        </w:rPr>
        <w:t xml:space="preserve"> </w:t>
      </w:r>
      <w:r w:rsidR="00A71602" w:rsidRPr="00761DBC">
        <w:rPr>
          <w:rFonts w:ascii="Verdana" w:hAnsi="Verdana" w:cs="Arial"/>
          <w:sz w:val="20"/>
          <w:szCs w:val="20"/>
        </w:rPr>
        <w:t>Valor unitário</w:t>
      </w:r>
      <w:bookmarkStart w:id="0" w:name="_GoBack"/>
      <w:bookmarkEnd w:id="0"/>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6.1.3</w:t>
      </w:r>
      <w:r>
        <w:rPr>
          <w:rFonts w:ascii="Verdana" w:hAnsi="Verdana" w:cs="Arial"/>
          <w:bCs/>
          <w:iCs/>
          <w:color w:val="000000"/>
          <w:sz w:val="20"/>
          <w:szCs w:val="20"/>
        </w:rPr>
        <w:t xml:space="preserve"> </w:t>
      </w:r>
      <w:r w:rsidR="00A71602" w:rsidRPr="00761DBC">
        <w:rPr>
          <w:rFonts w:ascii="Verdana" w:hAnsi="Verdana" w:cs="Arial"/>
          <w:bCs/>
          <w:iCs/>
          <w:color w:val="000000"/>
          <w:sz w:val="20"/>
          <w:szCs w:val="20"/>
        </w:rPr>
        <w:t>Marca;</w:t>
      </w:r>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6.1.4</w:t>
      </w:r>
      <w:r>
        <w:rPr>
          <w:rFonts w:ascii="Verdana" w:hAnsi="Verdana" w:cs="Arial"/>
          <w:bCs/>
          <w:iCs/>
          <w:color w:val="000000"/>
          <w:sz w:val="20"/>
          <w:szCs w:val="20"/>
        </w:rPr>
        <w:t xml:space="preserve"> </w:t>
      </w:r>
      <w:r w:rsidR="00A71602" w:rsidRPr="00761DBC">
        <w:rPr>
          <w:rFonts w:ascii="Verdana" w:hAnsi="Verdana" w:cs="Arial"/>
          <w:bCs/>
          <w:iCs/>
          <w:color w:val="000000"/>
          <w:sz w:val="20"/>
          <w:szCs w:val="20"/>
        </w:rPr>
        <w:t xml:space="preserve">Fabricante; </w:t>
      </w:r>
    </w:p>
    <w:p w:rsidR="00A71602" w:rsidRPr="0007118A" w:rsidRDefault="003913F7" w:rsidP="003913F7">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bCs/>
          <w:iCs/>
          <w:color w:val="000000"/>
          <w:sz w:val="20"/>
          <w:szCs w:val="20"/>
        </w:rPr>
        <w:t>6.1.5</w:t>
      </w:r>
      <w:r>
        <w:rPr>
          <w:rFonts w:ascii="Verdana" w:hAnsi="Verdana" w:cs="Arial"/>
          <w:bCs/>
          <w:iCs/>
          <w:color w:val="000000"/>
          <w:sz w:val="20"/>
          <w:szCs w:val="20"/>
        </w:rPr>
        <w:t xml:space="preserve"> </w:t>
      </w:r>
      <w:r w:rsidR="00A71602"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00A71602" w:rsidRPr="00950EBE">
        <w:rPr>
          <w:rFonts w:ascii="Verdana" w:hAnsi="Verdana" w:cs="Arial"/>
          <w:color w:val="000000"/>
          <w:sz w:val="20"/>
          <w:szCs w:val="20"/>
        </w:rPr>
        <w:t xml:space="preserve">, </w:t>
      </w:r>
      <w:r w:rsidR="00A71602" w:rsidRPr="00FF640A">
        <w:rPr>
          <w:rFonts w:ascii="Verdana" w:hAnsi="Verdana" w:cs="Arial"/>
          <w:i/>
          <w:sz w:val="20"/>
          <w:szCs w:val="20"/>
        </w:rPr>
        <w:t xml:space="preserve">o modelo, garantia, número do registro ou inscrição do bem no órgão competente, quando for o caso; </w:t>
      </w:r>
    </w:p>
    <w:p w:rsidR="0007118A"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6.1.6</w:t>
      </w:r>
      <w:r>
        <w:rPr>
          <w:rFonts w:ascii="Verdana" w:hAnsi="Verdana" w:cs="Arial"/>
          <w:color w:val="000000"/>
          <w:sz w:val="20"/>
          <w:szCs w:val="20"/>
        </w:rPr>
        <w:t xml:space="preserve"> </w:t>
      </w:r>
      <w:r w:rsidR="0007118A" w:rsidRPr="00761DBC">
        <w:rPr>
          <w:rFonts w:ascii="Verdana" w:hAnsi="Verdana" w:cs="Arial"/>
          <w:color w:val="000000"/>
          <w:sz w:val="20"/>
          <w:szCs w:val="20"/>
        </w:rPr>
        <w:t>Deverá constar da proposta:</w:t>
      </w:r>
    </w:p>
    <w:p w:rsidR="0007118A" w:rsidRPr="00FD2E55" w:rsidRDefault="0007118A" w:rsidP="00FD2E55">
      <w:pPr>
        <w:autoSpaceDE w:val="0"/>
        <w:autoSpaceDN w:val="0"/>
        <w:adjustRightInd w:val="0"/>
        <w:jc w:val="both"/>
        <w:rPr>
          <w:rFonts w:ascii="Verdana" w:hAnsi="Verdana"/>
          <w:b/>
          <w:sz w:val="20"/>
          <w:szCs w:val="20"/>
        </w:rPr>
      </w:pPr>
      <w:r w:rsidRPr="00FD2E55">
        <w:rPr>
          <w:rFonts w:ascii="Verdana" w:hAnsi="Verdana"/>
          <w:b/>
          <w:sz w:val="20"/>
          <w:szCs w:val="20"/>
        </w:rPr>
        <w:lastRenderedPageBreak/>
        <w:t>a)</w:t>
      </w:r>
      <w:r w:rsidRPr="00FD2E55">
        <w:rPr>
          <w:rFonts w:ascii="Verdana" w:hAnsi="Verdana"/>
          <w:sz w:val="20"/>
          <w:szCs w:val="20"/>
        </w:rPr>
        <w:t xml:space="preserve"> Descrição </w:t>
      </w:r>
      <w:r w:rsidR="00604BC7" w:rsidRPr="00FD2E55">
        <w:rPr>
          <w:rFonts w:ascii="Verdana" w:hAnsi="Verdana"/>
          <w:sz w:val="20"/>
          <w:szCs w:val="20"/>
        </w:rPr>
        <w:t>da patrulha mecanizada (trator)</w:t>
      </w:r>
      <w:r w:rsidRPr="00FD2E55">
        <w:rPr>
          <w:rFonts w:ascii="Verdana" w:hAnsi="Verdana"/>
          <w:sz w:val="20"/>
          <w:szCs w:val="20"/>
        </w:rPr>
        <w:t xml:space="preserve">, de acordo com as especificações previstas </w:t>
      </w:r>
      <w:r w:rsidR="003913F7" w:rsidRPr="00FD2E55">
        <w:rPr>
          <w:rFonts w:ascii="Verdana" w:hAnsi="Verdana"/>
          <w:sz w:val="20"/>
          <w:szCs w:val="20"/>
        </w:rPr>
        <w:t>no Edital e anexo</w:t>
      </w:r>
      <w:r w:rsidRPr="00FD2E55">
        <w:rPr>
          <w:rFonts w:ascii="Verdana" w:hAnsi="Verdana"/>
          <w:sz w:val="20"/>
          <w:szCs w:val="20"/>
        </w:rPr>
        <w:t xml:space="preserve">; </w:t>
      </w:r>
      <w:r w:rsidRPr="00FD2E55">
        <w:rPr>
          <w:rFonts w:ascii="Verdana" w:hAnsi="Verdana"/>
          <w:b/>
          <w:sz w:val="20"/>
          <w:szCs w:val="20"/>
        </w:rPr>
        <w:t>DEVERÁ CONTER A DESCRIÇÃO, ANO, MODELO,</w:t>
      </w:r>
      <w:r w:rsidR="003913F7" w:rsidRPr="00FD2E55">
        <w:rPr>
          <w:rFonts w:ascii="Verdana" w:hAnsi="Verdana"/>
          <w:b/>
          <w:sz w:val="20"/>
          <w:szCs w:val="20"/>
        </w:rPr>
        <w:t xml:space="preserve"> CAPACIDADE, </w:t>
      </w:r>
      <w:r w:rsidRPr="00FD2E55">
        <w:rPr>
          <w:rFonts w:ascii="Verdana" w:hAnsi="Verdana"/>
          <w:b/>
          <w:sz w:val="20"/>
          <w:szCs w:val="20"/>
        </w:rPr>
        <w:t>POTENCIA, MARCA E NOME DO FABRICANTE, DEVERÁ ACOMPANHAR A PROPOSTA O FOLDER COM A DESCRIÇÃO DO EQUIPAMENTO.</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t>b)</w:t>
      </w:r>
      <w:r w:rsidRPr="00FD2E55">
        <w:rPr>
          <w:rFonts w:ascii="Verdana" w:hAnsi="Verdana"/>
          <w:sz w:val="20"/>
          <w:szCs w:val="20"/>
        </w:rPr>
        <w:t xml:space="preserve"> Proposta de preço expresso em moeda corrente nacional, em algarismos e o total por extenso, prevalecendo este último em caso de divergência;</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t>c)</w:t>
      </w:r>
      <w:r w:rsidRPr="00FD2E55">
        <w:rPr>
          <w:rFonts w:ascii="Verdana" w:hAnsi="Verdana"/>
          <w:sz w:val="20"/>
          <w:szCs w:val="20"/>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w:t>
      </w:r>
    </w:p>
    <w:p w:rsidR="0007118A" w:rsidRPr="00FD2E55" w:rsidRDefault="0007118A" w:rsidP="00FD2E55">
      <w:pPr>
        <w:autoSpaceDE w:val="0"/>
        <w:autoSpaceDN w:val="0"/>
        <w:adjustRightInd w:val="0"/>
        <w:jc w:val="both"/>
        <w:rPr>
          <w:rFonts w:ascii="Verdana" w:hAnsi="Verdana"/>
          <w:sz w:val="20"/>
          <w:szCs w:val="20"/>
        </w:rPr>
      </w:pPr>
      <w:r w:rsidRPr="00FD2E55">
        <w:rPr>
          <w:rFonts w:ascii="Verdana" w:hAnsi="Verdana"/>
          <w:b/>
          <w:sz w:val="20"/>
          <w:szCs w:val="20"/>
        </w:rPr>
        <w:t>d)</w:t>
      </w:r>
      <w:r w:rsidRPr="00FD2E55">
        <w:rPr>
          <w:rFonts w:ascii="Verdana" w:hAnsi="Verdana"/>
          <w:sz w:val="20"/>
          <w:szCs w:val="20"/>
        </w:rPr>
        <w:t xml:space="preserve"> Quaisquer tributos, despesas e custos, diretos ou indiretos, omitidos na proposta ou incorretamente cotados que não tenham causado a desclassificação da mesma, serão considerados como inclusos nos preços, não sendo considerados pleitos de acréscimos, a esse ou qualquer título, devendo o objeto do presente edital ser cumprido sem ônus adicionais;</w:t>
      </w:r>
    </w:p>
    <w:p w:rsidR="0007118A" w:rsidRPr="0007118A" w:rsidRDefault="0007118A" w:rsidP="00FD2E55">
      <w:pPr>
        <w:autoSpaceDE w:val="0"/>
        <w:autoSpaceDN w:val="0"/>
        <w:adjustRightInd w:val="0"/>
        <w:jc w:val="both"/>
        <w:rPr>
          <w:rFonts w:ascii="Verdana" w:hAnsi="Verdana"/>
          <w:sz w:val="20"/>
          <w:szCs w:val="20"/>
        </w:rPr>
      </w:pPr>
      <w:r w:rsidRPr="0007118A">
        <w:rPr>
          <w:rFonts w:ascii="Verdana" w:hAnsi="Verdana"/>
          <w:b/>
          <w:sz w:val="20"/>
          <w:szCs w:val="20"/>
        </w:rPr>
        <w:t>e)</w:t>
      </w:r>
      <w:r w:rsidRPr="0007118A">
        <w:rPr>
          <w:rFonts w:ascii="Verdana" w:hAnsi="Verdana"/>
          <w:sz w:val="20"/>
          <w:szCs w:val="20"/>
        </w:rPr>
        <w:t xml:space="preserve"> Validade da proposta de </w:t>
      </w:r>
      <w:r w:rsidR="00300D3D">
        <w:rPr>
          <w:rFonts w:ascii="Verdana" w:hAnsi="Verdana"/>
          <w:sz w:val="20"/>
          <w:szCs w:val="20"/>
        </w:rPr>
        <w:t>9</w:t>
      </w:r>
      <w:r w:rsidRPr="0007118A">
        <w:rPr>
          <w:rFonts w:ascii="Verdana" w:hAnsi="Verdana"/>
          <w:sz w:val="20"/>
          <w:szCs w:val="20"/>
        </w:rPr>
        <w:t>0 (</w:t>
      </w:r>
      <w:r w:rsidR="00300D3D">
        <w:rPr>
          <w:rFonts w:ascii="Verdana" w:hAnsi="Verdana"/>
          <w:sz w:val="20"/>
          <w:szCs w:val="20"/>
        </w:rPr>
        <w:t>noventa</w:t>
      </w:r>
      <w:r w:rsidRPr="0007118A">
        <w:rPr>
          <w:rFonts w:ascii="Verdana" w:hAnsi="Verdana"/>
          <w:sz w:val="20"/>
          <w:szCs w:val="20"/>
        </w:rPr>
        <w:t>) dias, a contar da data de entrega dos envelopes de proposta e documentação, estipulada neste Edital. O referido prazo ficará suspenso caso haja interposição de recursos;</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f</w:t>
      </w:r>
      <w:r w:rsidRPr="0007118A">
        <w:rPr>
          <w:rFonts w:ascii="Verdana" w:hAnsi="Verdana"/>
          <w:b/>
          <w:sz w:val="20"/>
          <w:szCs w:val="20"/>
        </w:rPr>
        <w:t>)</w:t>
      </w:r>
      <w:r w:rsidRPr="0007118A">
        <w:rPr>
          <w:rFonts w:ascii="Verdana" w:hAnsi="Verdana"/>
          <w:sz w:val="20"/>
          <w:szCs w:val="20"/>
        </w:rPr>
        <w:t xml:space="preserve"> O </w:t>
      </w:r>
      <w:r w:rsidR="00300D3D">
        <w:rPr>
          <w:rFonts w:ascii="Verdana" w:hAnsi="Verdana"/>
          <w:sz w:val="20"/>
          <w:szCs w:val="20"/>
        </w:rPr>
        <w:t>prazo de entrega</w:t>
      </w:r>
      <w:r w:rsidRPr="0007118A">
        <w:rPr>
          <w:rFonts w:ascii="Verdana" w:hAnsi="Verdana"/>
          <w:sz w:val="20"/>
          <w:szCs w:val="20"/>
        </w:rPr>
        <w:t xml:space="preserve"> será de </w:t>
      </w:r>
      <w:r w:rsidR="00F96A71">
        <w:rPr>
          <w:rFonts w:ascii="Verdana" w:hAnsi="Verdana"/>
          <w:sz w:val="20"/>
          <w:szCs w:val="20"/>
        </w:rPr>
        <w:t>60</w:t>
      </w:r>
      <w:r w:rsidRPr="0007118A">
        <w:rPr>
          <w:rFonts w:ascii="Verdana" w:hAnsi="Verdana"/>
          <w:sz w:val="20"/>
          <w:szCs w:val="20"/>
        </w:rPr>
        <w:t xml:space="preserve"> dias após a </w:t>
      </w:r>
      <w:proofErr w:type="spellStart"/>
      <w:r w:rsidR="00F96A71">
        <w:rPr>
          <w:rFonts w:ascii="Verdana" w:hAnsi="Verdana"/>
          <w:sz w:val="20"/>
          <w:szCs w:val="20"/>
        </w:rPr>
        <w:t>AF-Autorização</w:t>
      </w:r>
      <w:proofErr w:type="spellEnd"/>
      <w:r w:rsidRPr="0007118A">
        <w:rPr>
          <w:rFonts w:ascii="Verdana" w:hAnsi="Verdana"/>
          <w:sz w:val="20"/>
          <w:szCs w:val="20"/>
        </w:rPr>
        <w:t xml:space="preserve"> de </w:t>
      </w:r>
      <w:r w:rsidR="003913F7" w:rsidRPr="0007118A">
        <w:rPr>
          <w:rFonts w:ascii="Verdana" w:hAnsi="Verdana"/>
          <w:sz w:val="20"/>
          <w:szCs w:val="20"/>
        </w:rPr>
        <w:t xml:space="preserve">fornecimento. </w:t>
      </w:r>
      <w:r w:rsidR="00300D3D">
        <w:rPr>
          <w:rFonts w:ascii="Verdana" w:hAnsi="Verdana"/>
          <w:sz w:val="20"/>
          <w:szCs w:val="20"/>
        </w:rPr>
        <w:t>(podendo ser prorrogado com solicitação e justificativa da empresa fornecedora)</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g</w:t>
      </w:r>
      <w:r w:rsidRPr="0007118A">
        <w:rPr>
          <w:rFonts w:ascii="Verdana" w:hAnsi="Verdana"/>
          <w:b/>
          <w:sz w:val="20"/>
          <w:szCs w:val="20"/>
        </w:rPr>
        <w:t>)</w:t>
      </w:r>
      <w:r w:rsidRPr="0007118A">
        <w:rPr>
          <w:rFonts w:ascii="Verdana" w:hAnsi="Verdana"/>
          <w:sz w:val="20"/>
          <w:szCs w:val="20"/>
        </w:rPr>
        <w:t xml:space="preserve"> A apresentação das propostas implicará na plena aceitaç</w:t>
      </w:r>
      <w:r w:rsidR="003913F7">
        <w:rPr>
          <w:rFonts w:ascii="Verdana" w:hAnsi="Verdana"/>
          <w:sz w:val="20"/>
          <w:szCs w:val="20"/>
        </w:rPr>
        <w:t xml:space="preserve">ão, por parte do licitante, das </w:t>
      </w:r>
      <w:r w:rsidRPr="0007118A">
        <w:rPr>
          <w:rFonts w:ascii="Verdana" w:hAnsi="Verdana"/>
          <w:sz w:val="20"/>
          <w:szCs w:val="20"/>
        </w:rPr>
        <w:t>condições estabelecidas neste Edital e seus Anexos.</w:t>
      </w:r>
    </w:p>
    <w:p w:rsidR="0007118A" w:rsidRPr="0007118A" w:rsidRDefault="0007118A" w:rsidP="00FD2E55">
      <w:pPr>
        <w:autoSpaceDE w:val="0"/>
        <w:autoSpaceDN w:val="0"/>
        <w:adjustRightInd w:val="0"/>
        <w:jc w:val="both"/>
        <w:rPr>
          <w:rFonts w:ascii="Verdana" w:hAnsi="Verdana"/>
          <w:sz w:val="20"/>
          <w:szCs w:val="20"/>
        </w:rPr>
      </w:pPr>
      <w:r>
        <w:rPr>
          <w:rFonts w:ascii="Verdana" w:hAnsi="Verdana"/>
          <w:b/>
          <w:sz w:val="20"/>
          <w:szCs w:val="20"/>
        </w:rPr>
        <w:t>h</w:t>
      </w:r>
      <w:r w:rsidRPr="0007118A">
        <w:rPr>
          <w:rFonts w:ascii="Verdana" w:hAnsi="Verdana"/>
          <w:b/>
          <w:sz w:val="20"/>
          <w:szCs w:val="20"/>
        </w:rPr>
        <w:t>)</w:t>
      </w:r>
      <w:r w:rsidRPr="0007118A">
        <w:rPr>
          <w:rFonts w:ascii="Verdana" w:hAnsi="Verdana"/>
          <w:sz w:val="20"/>
          <w:szCs w:val="20"/>
        </w:rPr>
        <w:t xml:space="preserve"> Serão desclassificadas as propostas que não atenderem às especificações e exigências</w:t>
      </w:r>
      <w:r w:rsidR="003913F7" w:rsidRPr="0007118A">
        <w:rPr>
          <w:rFonts w:ascii="Verdana" w:hAnsi="Verdana"/>
          <w:sz w:val="20"/>
          <w:szCs w:val="20"/>
        </w:rPr>
        <w:t xml:space="preserve"> </w:t>
      </w:r>
      <w:r w:rsidRPr="0007118A">
        <w:rPr>
          <w:rFonts w:ascii="Verdana" w:hAnsi="Verdana"/>
          <w:sz w:val="20"/>
          <w:szCs w:val="20"/>
        </w:rPr>
        <w:t>do presente Edital e seus Anexos, e que apresentem omissões, irregularidades ou defeitos capazes de dificultar o julgamento.</w:t>
      </w:r>
    </w:p>
    <w:p w:rsidR="0007118A" w:rsidRPr="00BE5A97" w:rsidRDefault="00BE5A97" w:rsidP="00FD2E55">
      <w:pPr>
        <w:autoSpaceDE w:val="0"/>
        <w:autoSpaceDN w:val="0"/>
        <w:adjustRightInd w:val="0"/>
        <w:jc w:val="both"/>
        <w:rPr>
          <w:rFonts w:ascii="Verdana" w:hAnsi="Verdana"/>
          <w:sz w:val="20"/>
          <w:szCs w:val="20"/>
        </w:rPr>
      </w:pPr>
      <w:r w:rsidRPr="00BE5A97">
        <w:rPr>
          <w:rFonts w:ascii="Verdana" w:hAnsi="Verdana"/>
          <w:b/>
          <w:sz w:val="20"/>
          <w:szCs w:val="20"/>
        </w:rPr>
        <w:t>i</w:t>
      </w:r>
      <w:r w:rsidR="0007118A" w:rsidRPr="00BE5A97">
        <w:rPr>
          <w:rFonts w:ascii="Verdana" w:hAnsi="Verdana"/>
          <w:b/>
          <w:sz w:val="20"/>
          <w:szCs w:val="20"/>
        </w:rPr>
        <w:t>)</w:t>
      </w:r>
      <w:r w:rsidR="0007118A" w:rsidRPr="00BE5A97">
        <w:rPr>
          <w:rFonts w:ascii="Verdana" w:hAnsi="Verdana"/>
          <w:sz w:val="20"/>
          <w:szCs w:val="20"/>
        </w:rPr>
        <w:t xml:space="preserve"> Deverá ser entregue o objeto desta licitação na Prefeitura Municipal de Apiacás sem maiores ônus para a mesma.</w:t>
      </w:r>
    </w:p>
    <w:p w:rsidR="008652F2" w:rsidRDefault="008652F2" w:rsidP="00FD2E55">
      <w:pPr>
        <w:autoSpaceDE w:val="0"/>
        <w:autoSpaceDN w:val="0"/>
        <w:adjustRightInd w:val="0"/>
        <w:jc w:val="both"/>
        <w:rPr>
          <w:rFonts w:ascii="Verdana" w:hAnsi="Verdana"/>
          <w:sz w:val="20"/>
          <w:szCs w:val="20"/>
        </w:rPr>
      </w:pPr>
      <w:r w:rsidRPr="008652F2">
        <w:rPr>
          <w:rFonts w:ascii="Verdana" w:hAnsi="Verdana"/>
          <w:b/>
          <w:sz w:val="20"/>
          <w:szCs w:val="20"/>
        </w:rPr>
        <w:t>j) -</w:t>
      </w:r>
      <w:r w:rsidRPr="00CA760B">
        <w:rPr>
          <w:rFonts w:ascii="Verdana" w:hAnsi="Verdana"/>
          <w:sz w:val="20"/>
          <w:szCs w:val="20"/>
        </w:rPr>
        <w:t xml:space="preserve"> </w:t>
      </w:r>
      <w:r>
        <w:rPr>
          <w:rFonts w:ascii="Verdana" w:hAnsi="Verdana"/>
          <w:sz w:val="20"/>
          <w:szCs w:val="20"/>
        </w:rPr>
        <w:t>A</w:t>
      </w:r>
      <w:r w:rsidRPr="00914676">
        <w:rPr>
          <w:rFonts w:ascii="Verdana" w:hAnsi="Verdana"/>
          <w:sz w:val="20"/>
          <w:szCs w:val="20"/>
        </w:rPr>
        <w:t xml:space="preserve"> empresa </w:t>
      </w:r>
      <w:r>
        <w:rPr>
          <w:rFonts w:ascii="Verdana" w:hAnsi="Verdana"/>
          <w:sz w:val="20"/>
          <w:szCs w:val="20"/>
        </w:rPr>
        <w:t>contratada</w:t>
      </w:r>
      <w:r w:rsidRPr="00914676">
        <w:rPr>
          <w:rFonts w:ascii="Verdana" w:hAnsi="Verdana"/>
          <w:sz w:val="20"/>
          <w:szCs w:val="20"/>
        </w:rPr>
        <w:t xml:space="preserve"> </w:t>
      </w:r>
      <w:r>
        <w:rPr>
          <w:rFonts w:ascii="Verdana" w:hAnsi="Verdana"/>
          <w:sz w:val="20"/>
          <w:szCs w:val="20"/>
        </w:rPr>
        <w:t xml:space="preserve">obriga-se </w:t>
      </w:r>
      <w:r w:rsidRPr="00914676">
        <w:rPr>
          <w:rFonts w:ascii="Verdana" w:hAnsi="Verdana"/>
          <w:sz w:val="20"/>
          <w:szCs w:val="20"/>
        </w:rPr>
        <w:t xml:space="preserve">após </w:t>
      </w:r>
      <w:r>
        <w:rPr>
          <w:rFonts w:ascii="Verdana" w:hAnsi="Verdana"/>
          <w:sz w:val="20"/>
          <w:szCs w:val="20"/>
        </w:rPr>
        <w:t>sua</w:t>
      </w:r>
      <w:r w:rsidRPr="00914676">
        <w:rPr>
          <w:rFonts w:ascii="Verdana" w:hAnsi="Verdana"/>
          <w:sz w:val="20"/>
          <w:szCs w:val="20"/>
        </w:rPr>
        <w:t xml:space="preserve"> contrata</w:t>
      </w:r>
      <w:r>
        <w:rPr>
          <w:rFonts w:ascii="Verdana" w:hAnsi="Verdana"/>
          <w:sz w:val="20"/>
          <w:szCs w:val="20"/>
        </w:rPr>
        <w:t>ção</w:t>
      </w:r>
      <w:r w:rsidRPr="00914676">
        <w:rPr>
          <w:rFonts w:ascii="Verdana" w:hAnsi="Verdana"/>
          <w:sz w:val="20"/>
          <w:szCs w:val="20"/>
        </w:rPr>
        <w:t xml:space="preserve"> realizar treinamento aos servidores da prefeitura com duração mínima de 08 (oito) horas e com emissão de certificado de participação, os conteúdos a serem abordados deverão ser</w:t>
      </w:r>
      <w:proofErr w:type="gramStart"/>
      <w:r w:rsidRPr="00914676">
        <w:rPr>
          <w:rFonts w:ascii="Verdana" w:hAnsi="Verdana"/>
          <w:sz w:val="20"/>
          <w:szCs w:val="20"/>
        </w:rPr>
        <w:t xml:space="preserve">  </w:t>
      </w:r>
      <w:proofErr w:type="gramEnd"/>
      <w:r w:rsidRPr="00914676">
        <w:rPr>
          <w:rFonts w:ascii="Verdana" w:hAnsi="Verdana"/>
          <w:sz w:val="20"/>
          <w:szCs w:val="20"/>
        </w:rPr>
        <w:t xml:space="preserve">no mínimo 05 (cinco) dentre eles, especificações do equipamento, operação, manutenção preventiva, segurança no trabalho, responsabilidade com o meio ambiente, </w:t>
      </w:r>
      <w:r>
        <w:rPr>
          <w:rFonts w:ascii="Verdana" w:hAnsi="Verdana"/>
          <w:sz w:val="20"/>
          <w:szCs w:val="20"/>
        </w:rPr>
        <w:t xml:space="preserve">o </w:t>
      </w:r>
      <w:r w:rsidRPr="00AD2E04">
        <w:rPr>
          <w:rFonts w:ascii="Verdana" w:hAnsi="Verdana"/>
          <w:sz w:val="20"/>
          <w:szCs w:val="20"/>
        </w:rPr>
        <w:t xml:space="preserve">treinamento deve ser ministrado por técnicos capacitados.  </w:t>
      </w:r>
    </w:p>
    <w:p w:rsidR="0007118A" w:rsidRDefault="00BE5A97" w:rsidP="00FD2E55">
      <w:pPr>
        <w:jc w:val="both"/>
        <w:rPr>
          <w:rFonts w:ascii="Verdana" w:hAnsi="Verdana"/>
          <w:sz w:val="20"/>
          <w:szCs w:val="20"/>
        </w:rPr>
      </w:pPr>
      <w:r w:rsidRPr="00BE5A97">
        <w:rPr>
          <w:rFonts w:ascii="Verdana" w:hAnsi="Verdana"/>
          <w:b/>
          <w:sz w:val="20"/>
          <w:szCs w:val="20"/>
        </w:rPr>
        <w:t>k</w:t>
      </w:r>
      <w:r w:rsidR="0007118A" w:rsidRPr="00BE5A97">
        <w:rPr>
          <w:rFonts w:ascii="Verdana" w:hAnsi="Verdana"/>
          <w:b/>
          <w:sz w:val="20"/>
          <w:szCs w:val="20"/>
        </w:rPr>
        <w:t>)</w:t>
      </w:r>
      <w:r w:rsidR="0007118A" w:rsidRPr="00BE5A97">
        <w:rPr>
          <w:rFonts w:ascii="Verdana" w:hAnsi="Verdana"/>
          <w:sz w:val="20"/>
          <w:szCs w:val="20"/>
        </w:rPr>
        <w:t xml:space="preserve"> A empresa participante deverá expressar em sua proposta de preços que o bem ofertado possui garantia contra defeitos,</w:t>
      </w:r>
      <w:r w:rsidR="003913F7" w:rsidRPr="00BE5A97">
        <w:rPr>
          <w:rFonts w:ascii="Verdana" w:hAnsi="Verdana"/>
          <w:sz w:val="20"/>
          <w:szCs w:val="20"/>
        </w:rPr>
        <w:t xml:space="preserve"> </w:t>
      </w:r>
      <w:r w:rsidR="0007118A" w:rsidRPr="00BE5A97">
        <w:rPr>
          <w:rFonts w:ascii="Verdana" w:hAnsi="Verdana"/>
          <w:sz w:val="20"/>
          <w:szCs w:val="20"/>
        </w:rPr>
        <w:t xml:space="preserve">válida por no mínimo </w:t>
      </w:r>
      <w:r w:rsidR="00300D3D">
        <w:rPr>
          <w:rFonts w:ascii="Verdana" w:hAnsi="Verdana"/>
          <w:sz w:val="20"/>
          <w:szCs w:val="20"/>
        </w:rPr>
        <w:t>12</w:t>
      </w:r>
      <w:r w:rsidR="0007118A" w:rsidRPr="00BE5A97">
        <w:rPr>
          <w:rFonts w:ascii="Verdana" w:hAnsi="Verdana"/>
          <w:sz w:val="20"/>
          <w:szCs w:val="20"/>
        </w:rPr>
        <w:t xml:space="preserve"> (</w:t>
      </w:r>
      <w:r w:rsidR="00300D3D">
        <w:rPr>
          <w:rFonts w:ascii="Verdana" w:hAnsi="Verdana"/>
          <w:sz w:val="20"/>
          <w:szCs w:val="20"/>
        </w:rPr>
        <w:t>doze</w:t>
      </w:r>
      <w:r w:rsidR="0007118A" w:rsidRPr="00BE5A97">
        <w:rPr>
          <w:rFonts w:ascii="Verdana" w:hAnsi="Verdana"/>
          <w:sz w:val="20"/>
          <w:szCs w:val="20"/>
        </w:rPr>
        <w:t>) meses a partir da entrega do bem a este município.</w:t>
      </w:r>
    </w:p>
    <w:p w:rsidR="00253534" w:rsidRDefault="00253534" w:rsidP="008652F2">
      <w:pPr>
        <w:ind w:left="142"/>
        <w:jc w:val="both"/>
        <w:rPr>
          <w:rFonts w:ascii="Verdana" w:hAnsi="Verdana"/>
          <w:sz w:val="20"/>
          <w:szCs w:val="20"/>
        </w:rPr>
      </w:pP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D57B00">
      <w:pPr>
        <w:pStyle w:val="PargrafodaLista"/>
        <w:numPr>
          <w:ilvl w:val="1"/>
          <w:numId w:val="20"/>
        </w:numPr>
        <w:spacing w:before="120" w:after="120" w:line="276" w:lineRule="auto"/>
        <w:ind w:left="142"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descumprimento das regras supramencionadas pela Administração por parte dos contratados pode ensejar a fiscalização do Tribunal de Contas da União e, após o devido </w:t>
      </w:r>
      <w:r w:rsidRPr="00950EBE">
        <w:rPr>
          <w:rFonts w:ascii="Verdana" w:hAnsi="Verdana" w:cs="Arial"/>
          <w:color w:val="000000"/>
          <w:sz w:val="20"/>
          <w:szCs w:val="20"/>
        </w:rPr>
        <w:lastRenderedPageBreak/>
        <w:t>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71602" w:rsidRPr="00950EBE" w:rsidRDefault="00761DBC" w:rsidP="00D57B00">
      <w:pPr>
        <w:pStyle w:val="Nivel01"/>
        <w:numPr>
          <w:ilvl w:val="0"/>
          <w:numId w:val="20"/>
        </w:numPr>
        <w:tabs>
          <w:tab w:val="clear" w:pos="567"/>
          <w:tab w:val="left" w:pos="0"/>
        </w:tabs>
        <w:ind w:left="0" w:firstLine="0"/>
        <w:rPr>
          <w:rFonts w:ascii="Verdana" w:hAnsi="Verdana" w:cs="Arial"/>
        </w:rPr>
      </w:pPr>
      <w:r>
        <w:rPr>
          <w:rFonts w:ascii="Verdana" w:hAnsi="Verdana" w:cs="Arial"/>
          <w:color w:val="auto"/>
        </w:rPr>
        <w:t xml:space="preserve">- </w:t>
      </w:r>
      <w:r w:rsidR="00A71602" w:rsidRPr="00950EBE">
        <w:rPr>
          <w:rFonts w:ascii="Verdana" w:hAnsi="Verdana" w:cs="Arial"/>
          <w:color w:val="auto"/>
        </w:rPr>
        <w:t xml:space="preserve">DA ABERTURA DA SESSÃO, CLASSIFICAÇÃO DAS PROPOSTAS E FORMULAÇÃO DE LANCES </w:t>
      </w:r>
    </w:p>
    <w:p w:rsid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7.1</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 xml:space="preserve">A </w:t>
      </w:r>
      <w:r w:rsidR="00A71602" w:rsidRPr="00761DBC">
        <w:rPr>
          <w:rFonts w:ascii="Verdana" w:hAnsi="Verdana" w:cs="Arial"/>
          <w:color w:val="000000"/>
          <w:sz w:val="20"/>
          <w:szCs w:val="20"/>
        </w:rPr>
        <w:t>abertura</w:t>
      </w:r>
      <w:r w:rsidR="00A71602" w:rsidRPr="00761DBC">
        <w:rPr>
          <w:rFonts w:ascii="Verdana" w:hAnsi="Verdana" w:cs="Arial"/>
          <w:color w:val="000000"/>
          <w:sz w:val="20"/>
          <w:szCs w:val="20"/>
          <w:lang w:eastAsia="en-US"/>
        </w:rPr>
        <w:t xml:space="preserve"> da presente licitação dar-se-á em sessão pública, por meio de sistema eletrônico, na data, horário e local indicados neste Edital.</w:t>
      </w:r>
    </w:p>
    <w:p w:rsid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7.2</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O</w:t>
      </w:r>
      <w:r w:rsidR="00A71602" w:rsidRPr="00761DBC">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761DBC" w:rsidRDefault="00761DBC" w:rsidP="00761DBC">
      <w:pPr>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lang w:eastAsia="en-US"/>
        </w:rPr>
        <w:t>7.</w:t>
      </w:r>
      <w:r w:rsidR="00BD1577">
        <w:rPr>
          <w:rFonts w:ascii="Verdana" w:hAnsi="Verdana" w:cs="Arial"/>
          <w:b/>
          <w:color w:val="000000"/>
          <w:sz w:val="20"/>
          <w:szCs w:val="20"/>
          <w:lang w:eastAsia="en-US"/>
        </w:rPr>
        <w:t>2.1</w:t>
      </w:r>
      <w:r>
        <w:rPr>
          <w:rFonts w:ascii="Verdana" w:hAnsi="Verdana" w:cs="Arial"/>
          <w:color w:val="000000"/>
          <w:sz w:val="20"/>
          <w:szCs w:val="20"/>
          <w:lang w:eastAsia="en-US"/>
        </w:rPr>
        <w:t xml:space="preserve"> </w:t>
      </w:r>
      <w:r w:rsidR="00A71602" w:rsidRPr="00761DBC">
        <w:rPr>
          <w:rFonts w:ascii="Verdana" w:hAnsi="Verdana" w:cs="Arial"/>
          <w:color w:val="000000"/>
          <w:sz w:val="20"/>
          <w:szCs w:val="20"/>
          <w:lang w:eastAsia="en-US"/>
        </w:rPr>
        <w:t xml:space="preserve">Também </w:t>
      </w:r>
      <w:proofErr w:type="gramStart"/>
      <w:r w:rsidRPr="00761DBC">
        <w:rPr>
          <w:rFonts w:ascii="Verdana" w:hAnsi="Verdana" w:cs="Arial"/>
          <w:color w:val="000000"/>
          <w:sz w:val="20"/>
          <w:szCs w:val="20"/>
          <w:lang w:eastAsia="en-US"/>
        </w:rPr>
        <w:t>serão</w:t>
      </w:r>
      <w:proofErr w:type="gramEnd"/>
      <w:r w:rsidR="00A71602" w:rsidRPr="00761DBC">
        <w:rPr>
          <w:rFonts w:ascii="Verdana" w:hAnsi="Verdana" w:cs="Arial"/>
          <w:color w:val="000000"/>
          <w:sz w:val="20"/>
          <w:szCs w:val="20"/>
          <w:lang w:eastAsia="en-US"/>
        </w:rPr>
        <w:t xml:space="preserve"> desclassificada</w:t>
      </w:r>
      <w:r w:rsidRPr="00761DBC">
        <w:rPr>
          <w:rFonts w:ascii="Verdana" w:hAnsi="Verdana" w:cs="Arial"/>
          <w:color w:val="000000"/>
          <w:sz w:val="20"/>
          <w:szCs w:val="20"/>
          <w:lang w:eastAsia="en-US"/>
        </w:rPr>
        <w:t>s</w:t>
      </w:r>
      <w:r w:rsidR="00A71602" w:rsidRPr="00761DBC">
        <w:rPr>
          <w:rFonts w:ascii="Verdana" w:hAnsi="Verdana" w:cs="Arial"/>
          <w:color w:val="000000"/>
          <w:sz w:val="20"/>
          <w:szCs w:val="20"/>
          <w:lang w:eastAsia="en-US"/>
        </w:rPr>
        <w:t xml:space="preserve"> a proposta que identifique o licitante.</w:t>
      </w:r>
    </w:p>
    <w:p w:rsidR="00A71602" w:rsidRPr="00950EBE" w:rsidRDefault="00761DBC" w:rsidP="00761DBC">
      <w:pPr>
        <w:tabs>
          <w:tab w:val="left" w:pos="1440"/>
        </w:tabs>
        <w:autoSpaceDE w:val="0"/>
        <w:snapToGrid w:val="0"/>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rPr>
        <w:t>7.</w:t>
      </w:r>
      <w:r w:rsidR="00BD1577">
        <w:rPr>
          <w:rFonts w:ascii="Verdana" w:hAnsi="Verdana" w:cs="Arial"/>
          <w:b/>
          <w:color w:val="000000"/>
          <w:sz w:val="20"/>
          <w:szCs w:val="20"/>
        </w:rPr>
        <w:t xml:space="preserve">2.2 </w:t>
      </w:r>
      <w:r w:rsidR="00A71602"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761DBC" w:rsidRDefault="00761DBC" w:rsidP="00761DBC">
      <w:pPr>
        <w:tabs>
          <w:tab w:val="left" w:pos="1440"/>
        </w:tabs>
        <w:autoSpaceDE w:val="0"/>
        <w:snapToGrid w:val="0"/>
        <w:spacing w:before="120" w:after="120" w:line="276" w:lineRule="auto"/>
        <w:jc w:val="both"/>
        <w:rPr>
          <w:rFonts w:ascii="Verdana" w:hAnsi="Verdana" w:cs="Arial"/>
          <w:color w:val="000000"/>
          <w:sz w:val="20"/>
          <w:szCs w:val="20"/>
          <w:lang w:eastAsia="en-US"/>
        </w:rPr>
      </w:pPr>
      <w:r w:rsidRPr="00761DBC">
        <w:rPr>
          <w:rFonts w:ascii="Verdana" w:hAnsi="Verdana" w:cs="Arial"/>
          <w:b/>
          <w:color w:val="000000"/>
          <w:sz w:val="20"/>
          <w:szCs w:val="20"/>
        </w:rPr>
        <w:t>7.</w:t>
      </w:r>
      <w:r w:rsidR="00BD1577">
        <w:rPr>
          <w:rFonts w:ascii="Verdana" w:hAnsi="Verdana" w:cs="Arial"/>
          <w:b/>
          <w:color w:val="000000"/>
          <w:sz w:val="20"/>
          <w:szCs w:val="20"/>
        </w:rPr>
        <w:t xml:space="preserve">2.3 </w:t>
      </w:r>
      <w:r w:rsidR="00A71602" w:rsidRPr="00761DBC">
        <w:rPr>
          <w:rFonts w:ascii="Verdana" w:hAnsi="Verdana" w:cs="Arial"/>
          <w:color w:val="000000"/>
          <w:sz w:val="20"/>
          <w:szCs w:val="20"/>
        </w:rPr>
        <w:t>A não desclassificação da proposta não impede o seu julgamento definitivo em sentido contrário, levado a efeito na fase de aceitação.</w:t>
      </w:r>
    </w:p>
    <w:p w:rsidR="00A71602" w:rsidRPr="00761DBC" w:rsidRDefault="00761DBC" w:rsidP="00761DBC">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7.</w:t>
      </w:r>
      <w:r w:rsidR="00BD1577">
        <w:rPr>
          <w:rFonts w:ascii="Verdana" w:hAnsi="Verdana" w:cs="Arial"/>
          <w:b/>
          <w:color w:val="000000"/>
          <w:sz w:val="20"/>
          <w:szCs w:val="20"/>
        </w:rPr>
        <w:t xml:space="preserve">3 </w:t>
      </w:r>
      <w:r w:rsidR="00A71602" w:rsidRPr="00761DBC">
        <w:rPr>
          <w:rFonts w:ascii="Verdana" w:hAnsi="Verdana" w:cs="Arial"/>
          <w:color w:val="000000"/>
          <w:sz w:val="20"/>
          <w:szCs w:val="20"/>
        </w:rPr>
        <w:t>O sistema ordenará automaticamente as propostas classificadas, sendo que somente estas participarão da fase de lances.</w:t>
      </w:r>
    </w:p>
    <w:p w:rsidR="00A71602" w:rsidRPr="00761DBC" w:rsidRDefault="00761DBC" w:rsidP="00761DBC">
      <w:pPr>
        <w:spacing w:before="120" w:after="120" w:line="276" w:lineRule="auto"/>
        <w:jc w:val="both"/>
        <w:rPr>
          <w:rFonts w:ascii="Verdana" w:hAnsi="Verdana" w:cs="Arial"/>
          <w:color w:val="000000"/>
          <w:sz w:val="20"/>
          <w:szCs w:val="20"/>
        </w:rPr>
      </w:pPr>
      <w:r w:rsidRPr="00761DBC">
        <w:rPr>
          <w:rFonts w:ascii="Verdana" w:hAnsi="Verdana" w:cs="Arial"/>
          <w:b/>
          <w:color w:val="000000"/>
          <w:sz w:val="20"/>
          <w:szCs w:val="20"/>
        </w:rPr>
        <w:t>7.</w:t>
      </w:r>
      <w:r w:rsidR="00BD1577">
        <w:rPr>
          <w:rFonts w:ascii="Verdana" w:hAnsi="Verdana" w:cs="Arial"/>
          <w:b/>
          <w:color w:val="000000"/>
          <w:sz w:val="20"/>
          <w:szCs w:val="20"/>
        </w:rPr>
        <w:t>4</w:t>
      </w:r>
      <w:r>
        <w:rPr>
          <w:rFonts w:ascii="Verdana" w:hAnsi="Verdana" w:cs="Arial"/>
          <w:color w:val="000000"/>
          <w:sz w:val="20"/>
          <w:szCs w:val="20"/>
        </w:rPr>
        <w:t xml:space="preserve"> </w:t>
      </w:r>
      <w:r w:rsidR="00A71602" w:rsidRPr="00761DBC">
        <w:rPr>
          <w:rFonts w:ascii="Verdana" w:hAnsi="Verdana" w:cs="Arial"/>
          <w:color w:val="000000"/>
          <w:sz w:val="20"/>
          <w:szCs w:val="20"/>
        </w:rPr>
        <w:t>O sistema disponibilizará campo próprio para troca de mensagens entre o Pregoeiro e os licitantes.</w:t>
      </w:r>
    </w:p>
    <w:p w:rsidR="00A71602" w:rsidRPr="00761DBC" w:rsidRDefault="00761DBC" w:rsidP="00761DBC">
      <w:pPr>
        <w:spacing w:before="120" w:after="120" w:line="276" w:lineRule="auto"/>
        <w:jc w:val="both"/>
        <w:rPr>
          <w:rFonts w:ascii="Verdana" w:hAnsi="Verdana" w:cs="Arial"/>
          <w:color w:val="000000"/>
          <w:sz w:val="20"/>
          <w:szCs w:val="20"/>
        </w:rPr>
      </w:pPr>
      <w:proofErr w:type="gramStart"/>
      <w:r w:rsidRPr="00761DBC">
        <w:rPr>
          <w:rFonts w:ascii="Verdana" w:hAnsi="Verdana" w:cs="Arial"/>
          <w:b/>
          <w:color w:val="000000"/>
          <w:sz w:val="20"/>
          <w:szCs w:val="20"/>
        </w:rPr>
        <w:t>7.</w:t>
      </w:r>
      <w:r w:rsidR="00BD1577">
        <w:rPr>
          <w:rFonts w:ascii="Verdana" w:hAnsi="Verdana" w:cs="Arial"/>
          <w:b/>
          <w:color w:val="000000"/>
          <w:sz w:val="20"/>
          <w:szCs w:val="20"/>
        </w:rPr>
        <w:t>5</w:t>
      </w:r>
      <w:r>
        <w:rPr>
          <w:rFonts w:ascii="Verdana" w:hAnsi="Verdana" w:cs="Arial"/>
          <w:color w:val="000000"/>
          <w:sz w:val="20"/>
          <w:szCs w:val="20"/>
        </w:rPr>
        <w:t xml:space="preserve"> </w:t>
      </w:r>
      <w:r w:rsidR="00A71602" w:rsidRPr="00761DBC">
        <w:rPr>
          <w:rFonts w:ascii="Verdana" w:hAnsi="Verdana" w:cs="Arial"/>
          <w:color w:val="000000"/>
          <w:sz w:val="20"/>
          <w:szCs w:val="20"/>
        </w:rPr>
        <w:t>Iniciada</w:t>
      </w:r>
      <w:proofErr w:type="gramEnd"/>
      <w:r w:rsidR="00A71602" w:rsidRPr="00761DBC">
        <w:rPr>
          <w:rFonts w:ascii="Verdana" w:hAnsi="Verdana" w:cs="Arial"/>
          <w:color w:val="000000"/>
          <w:sz w:val="20"/>
          <w:szCs w:val="20"/>
        </w:rPr>
        <w:t xml:space="preserve"> a etapa competitiva, os licitantes deverão encaminhar lances </w:t>
      </w:r>
      <w:r w:rsidR="00A71602" w:rsidRPr="00761DBC">
        <w:rPr>
          <w:rFonts w:ascii="Verdana" w:hAnsi="Verdana" w:cs="Arial"/>
          <w:color w:val="000000"/>
          <w:sz w:val="20"/>
          <w:szCs w:val="20"/>
          <w:lang w:eastAsia="en-US"/>
        </w:rPr>
        <w:t>exclusivamente por meio do sistema eletrônico, sendo imediatamente</w:t>
      </w:r>
      <w:r w:rsidR="00A71602" w:rsidRPr="00761DBC">
        <w:rPr>
          <w:rFonts w:ascii="Verdana" w:hAnsi="Verdana" w:cs="Arial"/>
          <w:color w:val="000000"/>
          <w:sz w:val="20"/>
          <w:szCs w:val="20"/>
        </w:rPr>
        <w:t xml:space="preserve"> informados do seu recebimento e do valor consignado no registro. </w:t>
      </w:r>
    </w:p>
    <w:p w:rsidR="00A71602" w:rsidRPr="00BD1577" w:rsidRDefault="00761DBC" w:rsidP="00761DBC">
      <w:pPr>
        <w:tabs>
          <w:tab w:val="left" w:pos="1440"/>
        </w:tabs>
        <w:autoSpaceDE w:val="0"/>
        <w:snapToGrid w:val="0"/>
        <w:spacing w:before="120" w:after="120" w:line="276" w:lineRule="auto"/>
        <w:jc w:val="both"/>
        <w:rPr>
          <w:rFonts w:ascii="Verdana" w:hAnsi="Verdana" w:cs="Arial"/>
          <w:color w:val="FF0000"/>
          <w:sz w:val="20"/>
          <w:szCs w:val="20"/>
        </w:rPr>
      </w:pPr>
      <w:r w:rsidRPr="00761DBC">
        <w:rPr>
          <w:rFonts w:ascii="Verdana" w:hAnsi="Verdana" w:cs="Arial"/>
          <w:b/>
          <w:sz w:val="20"/>
          <w:szCs w:val="20"/>
        </w:rPr>
        <w:t>7.</w:t>
      </w:r>
      <w:r w:rsidR="00BD1577">
        <w:rPr>
          <w:rFonts w:ascii="Verdana" w:hAnsi="Verdana" w:cs="Arial"/>
          <w:b/>
          <w:sz w:val="20"/>
          <w:szCs w:val="20"/>
        </w:rPr>
        <w:t>6</w:t>
      </w:r>
      <w:r>
        <w:rPr>
          <w:rFonts w:ascii="Verdana" w:hAnsi="Verdana" w:cs="Arial"/>
          <w:sz w:val="20"/>
          <w:szCs w:val="20"/>
        </w:rPr>
        <w:t xml:space="preserve"> </w:t>
      </w:r>
      <w:r w:rsidR="00A71602"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Serão aceitos somente lances em moeda corrente nacional (R$), com no máximo 02 (duas) casas 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00A71602"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761DBC" w:rsidRDefault="00BD1577" w:rsidP="00761DBC">
      <w:pPr>
        <w:spacing w:before="120" w:after="120" w:line="276" w:lineRule="auto"/>
        <w:jc w:val="both"/>
        <w:rPr>
          <w:rFonts w:ascii="Verdana" w:hAnsi="Verdana" w:cs="Arial"/>
          <w:color w:val="000000"/>
          <w:sz w:val="20"/>
          <w:szCs w:val="20"/>
        </w:rPr>
      </w:pPr>
      <w:r w:rsidRPr="00BD1577">
        <w:rPr>
          <w:rFonts w:ascii="Verdana" w:hAnsi="Verdana" w:cs="Arial"/>
          <w:b/>
          <w:sz w:val="20"/>
          <w:szCs w:val="20"/>
        </w:rPr>
        <w:t>7.7</w:t>
      </w:r>
      <w:r w:rsidR="00761DBC">
        <w:rPr>
          <w:rFonts w:ascii="Verdana" w:hAnsi="Verdana" w:cs="Arial"/>
          <w:sz w:val="20"/>
          <w:szCs w:val="20"/>
        </w:rPr>
        <w:t xml:space="preserve"> </w:t>
      </w:r>
      <w:r w:rsidR="00A71602" w:rsidRPr="00761DBC">
        <w:rPr>
          <w:rFonts w:ascii="Verdana" w:hAnsi="Verdana" w:cs="Arial"/>
          <w:sz w:val="20"/>
          <w:szCs w:val="20"/>
        </w:rPr>
        <w:t>O licitante somente poderá oferecer lance de valor inferior ou percentual de desconto superior ao último por ele ofertado e registrado pelo sistema.</w:t>
      </w:r>
    </w:p>
    <w:p w:rsidR="004E6B2E" w:rsidRPr="00761DBC" w:rsidRDefault="00BD1577" w:rsidP="00761DBC">
      <w:pPr>
        <w:spacing w:before="240" w:after="240" w:line="276" w:lineRule="auto"/>
        <w:jc w:val="both"/>
        <w:rPr>
          <w:rFonts w:ascii="Verdana" w:hAnsi="Verdana" w:cs="Arial"/>
          <w:color w:val="FF0000"/>
          <w:sz w:val="20"/>
          <w:szCs w:val="20"/>
        </w:rPr>
      </w:pPr>
      <w:r w:rsidRPr="00BD1577">
        <w:rPr>
          <w:rFonts w:ascii="Verdana" w:hAnsi="Verdana" w:cs="Arial"/>
          <w:b/>
          <w:sz w:val="20"/>
          <w:szCs w:val="20"/>
        </w:rPr>
        <w:t>7.8</w:t>
      </w:r>
      <w:r w:rsidR="00761DBC">
        <w:rPr>
          <w:rFonts w:ascii="Verdana" w:hAnsi="Verdana" w:cs="Arial"/>
          <w:sz w:val="20"/>
          <w:szCs w:val="20"/>
        </w:rPr>
        <w:t xml:space="preserve"> </w:t>
      </w:r>
      <w:r w:rsidR="00A71602" w:rsidRPr="00761DBC">
        <w:rPr>
          <w:rFonts w:ascii="Verdana" w:hAnsi="Verdana" w:cs="Arial"/>
          <w:sz w:val="20"/>
          <w:szCs w:val="20"/>
        </w:rPr>
        <w:t>O intervalo mínimo de diferença de valores ou percentuais entre os lances, que incidirá tanto em relação aos lances intermediários quanto em relação à proposta que cobrir a melhor oferta deverá ser</w:t>
      </w:r>
      <w:r w:rsidR="00761DBC" w:rsidRPr="00761DBC">
        <w:rPr>
          <w:rFonts w:ascii="Verdana" w:hAnsi="Verdana" w:cs="Arial"/>
          <w:sz w:val="20"/>
          <w:szCs w:val="20"/>
        </w:rPr>
        <w:t xml:space="preserve"> </w:t>
      </w:r>
      <w:r w:rsidR="004E6B2E" w:rsidRPr="00761DBC">
        <w:rPr>
          <w:rFonts w:ascii="Verdana" w:hAnsi="Verdana" w:cs="Arial"/>
          <w:sz w:val="20"/>
          <w:szCs w:val="20"/>
        </w:rPr>
        <w:t>de valor inferior ao último por ele ofertado e registrado pelo sistema</w:t>
      </w:r>
      <w:r w:rsidR="0003763C" w:rsidRPr="00761DBC">
        <w:rPr>
          <w:rFonts w:ascii="Verdana" w:hAnsi="Verdana" w:cs="Arial"/>
          <w:bCs/>
          <w:sz w:val="20"/>
          <w:szCs w:val="20"/>
        </w:rPr>
        <w:t>.</w:t>
      </w:r>
    </w:p>
    <w:p w:rsidR="00A71602" w:rsidRPr="004E6B2E" w:rsidRDefault="00BD1577" w:rsidP="00BD1577">
      <w:pPr>
        <w:pStyle w:val="PargrafodaLista"/>
        <w:spacing w:before="240" w:after="240" w:line="276" w:lineRule="auto"/>
        <w:ind w:left="0"/>
        <w:contextualSpacing w:val="0"/>
        <w:jc w:val="both"/>
        <w:rPr>
          <w:rFonts w:ascii="Verdana" w:hAnsi="Verdana" w:cs="Arial"/>
          <w:color w:val="FF0000"/>
          <w:sz w:val="20"/>
          <w:szCs w:val="20"/>
          <w:highlight w:val="green"/>
        </w:rPr>
      </w:pPr>
      <w:proofErr w:type="gramStart"/>
      <w:r>
        <w:rPr>
          <w:rFonts w:ascii="Verdana" w:hAnsi="Verdana" w:cs="Arial"/>
          <w:b/>
          <w:bCs/>
          <w:sz w:val="20"/>
          <w:szCs w:val="20"/>
          <w:highlight w:val="green"/>
        </w:rPr>
        <w:t xml:space="preserve">7.9 </w:t>
      </w:r>
      <w:r w:rsidR="00A71602" w:rsidRPr="004E6B2E">
        <w:rPr>
          <w:rFonts w:ascii="Verdana" w:hAnsi="Verdana" w:cs="Arial"/>
          <w:b/>
          <w:bCs/>
          <w:sz w:val="20"/>
          <w:szCs w:val="20"/>
          <w:highlight w:val="green"/>
        </w:rPr>
        <w:t>Explicação</w:t>
      </w:r>
      <w:proofErr w:type="gramEnd"/>
      <w:r w:rsidR="004E6B2E">
        <w:rPr>
          <w:rFonts w:ascii="Verdana" w:hAnsi="Verdana" w:cs="Arial"/>
          <w:b/>
          <w:bCs/>
          <w:sz w:val="20"/>
          <w:szCs w:val="20"/>
          <w:highlight w:val="green"/>
        </w:rPr>
        <w:t>:</w:t>
      </w:r>
      <w:r w:rsidR="00A71602" w:rsidRPr="004E6B2E">
        <w:rPr>
          <w:rFonts w:ascii="Verdana" w:hAnsi="Verdana" w:cs="Arial"/>
          <w:b/>
          <w:bCs/>
          <w:sz w:val="20"/>
          <w:szCs w:val="20"/>
          <w:highlight w:val="green"/>
        </w:rPr>
        <w:t xml:space="preserve"> </w:t>
      </w:r>
      <w:r w:rsidR="00A71602" w:rsidRPr="004E6B2E">
        <w:rPr>
          <w:rFonts w:ascii="Verdana" w:hAnsi="Verdana" w:cs="Arial"/>
          <w:b/>
          <w:sz w:val="20"/>
          <w:szCs w:val="20"/>
          <w:highlight w:val="green"/>
        </w:rPr>
        <w:t xml:space="preserve">Adotado o modo de </w:t>
      </w:r>
      <w:r w:rsidR="00A71602" w:rsidRPr="005F39FF">
        <w:rPr>
          <w:rFonts w:ascii="Verdana" w:hAnsi="Verdana" w:cs="Arial"/>
          <w:b/>
          <w:sz w:val="20"/>
          <w:szCs w:val="20"/>
          <w:highlight w:val="red"/>
        </w:rPr>
        <w:t>disputa aberto</w:t>
      </w:r>
      <w:r w:rsidR="00A71602" w:rsidRPr="005F39FF">
        <w:rPr>
          <w:rFonts w:ascii="Verdana" w:hAnsi="Verdana" w:cs="Arial"/>
          <w:b/>
          <w:color w:val="FF0000"/>
          <w:sz w:val="20"/>
          <w:szCs w:val="20"/>
          <w:highlight w:val="green"/>
        </w:rPr>
        <w:t>,</w:t>
      </w:r>
      <w:r w:rsidR="00A71602" w:rsidRPr="004E6B2E">
        <w:rPr>
          <w:rFonts w:ascii="Verdana" w:hAnsi="Verdana" w:cs="Arial"/>
          <w:b/>
          <w:sz w:val="20"/>
          <w:szCs w:val="20"/>
          <w:highlight w:val="green"/>
        </w:rPr>
        <w:t xml:space="preserve"> a previsão do item acima de intervalo mínimo de diferença de valores ou de percentuais entre os lances é</w:t>
      </w:r>
      <w:r w:rsidR="00A71602" w:rsidRPr="004E6B2E">
        <w:rPr>
          <w:rFonts w:ascii="Verdana" w:hAnsi="Verdana" w:cs="Arial"/>
          <w:sz w:val="20"/>
          <w:szCs w:val="20"/>
          <w:highlight w:val="green"/>
        </w:rPr>
        <w:t xml:space="preserve"> </w:t>
      </w:r>
      <w:r w:rsidR="00A71602" w:rsidRPr="004E6B2E">
        <w:rPr>
          <w:rFonts w:ascii="Verdana" w:hAnsi="Verdana" w:cs="Arial"/>
          <w:b/>
          <w:sz w:val="20"/>
          <w:szCs w:val="20"/>
          <w:highlight w:val="green"/>
        </w:rPr>
        <w:t xml:space="preserve">obrigatória, </w:t>
      </w:r>
      <w:r w:rsidR="00A71602"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D57B00">
      <w:pPr>
        <w:pStyle w:val="PargrafodaLista"/>
        <w:numPr>
          <w:ilvl w:val="0"/>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0"/>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A71602" w:rsidP="00D57B00">
      <w:pPr>
        <w:pStyle w:val="PargrafodaLista"/>
        <w:numPr>
          <w:ilvl w:val="1"/>
          <w:numId w:val="12"/>
        </w:numPr>
        <w:spacing w:before="120" w:after="120" w:line="276" w:lineRule="auto"/>
        <w:contextualSpacing w:val="0"/>
        <w:jc w:val="both"/>
        <w:rPr>
          <w:rFonts w:ascii="Verdana" w:hAnsi="Verdana" w:cs="Arial"/>
          <w:iCs/>
          <w:vanish/>
          <w:sz w:val="20"/>
          <w:szCs w:val="20"/>
        </w:rPr>
      </w:pPr>
    </w:p>
    <w:p w:rsidR="00A71602" w:rsidRPr="00950EBE" w:rsidRDefault="00BD1577" w:rsidP="00BD1577">
      <w:pPr>
        <w:spacing w:before="120" w:after="120" w:line="276" w:lineRule="auto"/>
        <w:jc w:val="both"/>
        <w:rPr>
          <w:rFonts w:ascii="Verdana" w:hAnsi="Verdana" w:cs="Arial"/>
          <w:i/>
          <w:iCs/>
          <w:sz w:val="20"/>
          <w:szCs w:val="20"/>
        </w:rPr>
      </w:pPr>
      <w:r w:rsidRPr="00BD1577">
        <w:rPr>
          <w:rFonts w:ascii="Verdana" w:hAnsi="Verdana" w:cs="Arial"/>
          <w:b/>
          <w:i/>
          <w:iCs/>
          <w:sz w:val="20"/>
          <w:szCs w:val="20"/>
        </w:rPr>
        <w:t>7.10</w:t>
      </w:r>
      <w:r>
        <w:rPr>
          <w:rFonts w:ascii="Verdana" w:hAnsi="Verdana" w:cs="Arial"/>
          <w:i/>
          <w:iCs/>
          <w:sz w:val="20"/>
          <w:szCs w:val="20"/>
        </w:rPr>
        <w:t xml:space="preserve"> </w:t>
      </w:r>
      <w:proofErr w:type="gramStart"/>
      <w:r w:rsidR="00A71602" w:rsidRPr="00950EBE">
        <w:rPr>
          <w:rFonts w:ascii="Verdana" w:hAnsi="Verdana" w:cs="Arial"/>
          <w:i/>
          <w:iCs/>
          <w:sz w:val="20"/>
          <w:szCs w:val="20"/>
        </w:rPr>
        <w:t>Será</w:t>
      </w:r>
      <w:proofErr w:type="gramEnd"/>
      <w:r w:rsidR="00A71602" w:rsidRPr="00950EBE">
        <w:rPr>
          <w:rFonts w:ascii="Verdana" w:hAnsi="Verdana" w:cs="Arial"/>
          <w:i/>
          <w:iCs/>
          <w:sz w:val="20"/>
          <w:szCs w:val="20"/>
        </w:rPr>
        <w:t xml:space="preserve"> adotado </w:t>
      </w:r>
      <w:r w:rsidR="00A71602" w:rsidRPr="00950EBE">
        <w:rPr>
          <w:rFonts w:ascii="Verdana" w:hAnsi="Verdana" w:cs="Arial"/>
          <w:i/>
          <w:sz w:val="20"/>
          <w:szCs w:val="20"/>
        </w:rPr>
        <w:t xml:space="preserve">para o envio de lances no pregão eletrônico o modo de disputa “aberto”, em que os </w:t>
      </w:r>
      <w:r w:rsidR="00A71602" w:rsidRPr="00950EBE">
        <w:rPr>
          <w:rFonts w:ascii="Verdana" w:hAnsi="Verdana" w:cs="Arial"/>
          <w:i/>
          <w:iCs/>
          <w:sz w:val="20"/>
          <w:szCs w:val="20"/>
        </w:rPr>
        <w:t>licitantes</w:t>
      </w:r>
      <w:r w:rsidR="00A71602" w:rsidRPr="00950EBE">
        <w:rPr>
          <w:rFonts w:ascii="Verdana" w:hAnsi="Verdana" w:cs="Arial"/>
          <w:i/>
          <w:sz w:val="20"/>
          <w:szCs w:val="20"/>
        </w:rPr>
        <w:t xml:space="preserve"> apresentarão lances públicos e sucessivos, com prorrogações.</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7.10.1</w:t>
      </w:r>
      <w:r>
        <w:rPr>
          <w:rFonts w:ascii="Verdana" w:hAnsi="Verdana" w:cs="Arial"/>
          <w:i/>
          <w:sz w:val="20"/>
          <w:szCs w:val="20"/>
        </w:rPr>
        <w:t xml:space="preserve"> </w:t>
      </w:r>
      <w:r w:rsidR="00A71602" w:rsidRPr="00BD1577">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7.10.2</w:t>
      </w:r>
      <w:r>
        <w:rPr>
          <w:rFonts w:ascii="Verdana" w:hAnsi="Verdana" w:cs="Arial"/>
          <w:i/>
          <w:sz w:val="20"/>
          <w:szCs w:val="20"/>
        </w:rPr>
        <w:t xml:space="preserve"> </w:t>
      </w:r>
      <w:r w:rsidR="00A71602" w:rsidRPr="00BD1577">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7.10.3</w:t>
      </w:r>
      <w:r>
        <w:rPr>
          <w:rFonts w:ascii="Verdana" w:hAnsi="Verdana" w:cs="Arial"/>
          <w:i/>
          <w:sz w:val="20"/>
          <w:szCs w:val="20"/>
        </w:rPr>
        <w:t xml:space="preserve"> </w:t>
      </w:r>
      <w:r w:rsidR="00A71602" w:rsidRPr="00BD1577">
        <w:rPr>
          <w:rFonts w:ascii="Verdana" w:hAnsi="Verdana" w:cs="Arial"/>
          <w:i/>
          <w:sz w:val="20"/>
          <w:szCs w:val="20"/>
        </w:rPr>
        <w:t>Não havendo novos lances na forma estabelecida nos itens anteriores, a sessão pública encerrar-se-á automaticamente.</w:t>
      </w:r>
    </w:p>
    <w:p w:rsidR="00A71602" w:rsidRPr="00BD1577" w:rsidRDefault="00BD1577" w:rsidP="00BD1577">
      <w:pPr>
        <w:spacing w:before="120" w:after="120" w:line="276" w:lineRule="auto"/>
        <w:jc w:val="both"/>
        <w:rPr>
          <w:rFonts w:ascii="Verdana" w:hAnsi="Verdana" w:cs="Arial"/>
          <w:i/>
          <w:iCs/>
          <w:sz w:val="20"/>
          <w:szCs w:val="20"/>
        </w:rPr>
      </w:pPr>
      <w:r w:rsidRPr="00BD1577">
        <w:rPr>
          <w:rFonts w:ascii="Verdana" w:hAnsi="Verdana" w:cs="Arial"/>
          <w:b/>
          <w:i/>
          <w:sz w:val="20"/>
          <w:szCs w:val="20"/>
        </w:rPr>
        <w:t>7.10.4</w:t>
      </w:r>
      <w:r>
        <w:rPr>
          <w:rFonts w:ascii="Verdana" w:hAnsi="Verdana" w:cs="Arial"/>
          <w:i/>
          <w:sz w:val="20"/>
          <w:szCs w:val="20"/>
        </w:rPr>
        <w:t xml:space="preserve"> </w:t>
      </w:r>
      <w:r w:rsidR="00A71602" w:rsidRPr="00BD1577">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BD1577" w:rsidRDefault="00A71602" w:rsidP="00BD1577">
      <w:pPr>
        <w:spacing w:before="120" w:after="120" w:line="276" w:lineRule="auto"/>
        <w:jc w:val="both"/>
        <w:rPr>
          <w:rFonts w:ascii="Verdana" w:hAnsi="Verdana" w:cs="Arial"/>
          <w:sz w:val="20"/>
          <w:szCs w:val="20"/>
        </w:rPr>
      </w:pPr>
      <w:r w:rsidRPr="00BD1577">
        <w:rPr>
          <w:rFonts w:ascii="Verdana" w:hAnsi="Verdana" w:cs="Arial"/>
          <w:color w:val="000000"/>
          <w:sz w:val="20"/>
          <w:szCs w:val="20"/>
          <w:lang w:eastAsia="en-US"/>
        </w:rPr>
        <w:t>Caso o licitante não apresente lances, concorrerá com o valor de sua proposta.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7.11</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A71602" w:rsidRPr="00BD1577">
        <w:rPr>
          <w:rFonts w:ascii="Verdana" w:hAnsi="Verdana" w:cs="Arial"/>
          <w:color w:val="000000"/>
          <w:sz w:val="20"/>
          <w:szCs w:val="20"/>
          <w:lang w:eastAsia="en-US"/>
        </w:rPr>
        <w:t>arts</w:t>
      </w:r>
      <w:proofErr w:type="spellEnd"/>
      <w:r w:rsidR="00A71602" w:rsidRPr="00BD1577">
        <w:rPr>
          <w:rFonts w:ascii="Verdana" w:hAnsi="Verdana" w:cs="Arial"/>
          <w:color w:val="000000"/>
          <w:sz w:val="20"/>
          <w:szCs w:val="20"/>
          <w:lang w:eastAsia="en-US"/>
        </w:rPr>
        <w:t>. 44 e 45 da LC nº 123, de 2006, regulamentada pelo Decreto nº 8.538, de 2015.</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7.12</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Nessas condições, as propostas de microempresas e empresas de pequeno porte que se encontrarem na faixa de até 5% (cinco por cento) acima da </w:t>
      </w:r>
      <w:r w:rsidR="00A71602" w:rsidRPr="00BD1577">
        <w:rPr>
          <w:rFonts w:ascii="Verdana" w:hAnsi="Verdana" w:cs="Arial"/>
          <w:color w:val="000000"/>
          <w:sz w:val="20"/>
          <w:szCs w:val="20"/>
          <w:highlight w:val="yellow"/>
        </w:rPr>
        <w:t>melhor proposta ou melhor lance</w:t>
      </w:r>
      <w:r w:rsidR="00A71602" w:rsidRPr="00BD1577">
        <w:rPr>
          <w:rFonts w:ascii="Verdana" w:hAnsi="Verdana" w:cs="Arial"/>
          <w:color w:val="000000"/>
          <w:sz w:val="20"/>
          <w:szCs w:val="20"/>
          <w:lang w:eastAsia="en-US"/>
        </w:rPr>
        <w:t xml:space="preserve">  serão consideradas empatadas com a primeira colocada.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7.13</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00A71602" w:rsidRPr="00BD1577">
        <w:rPr>
          <w:rFonts w:ascii="Verdana" w:hAnsi="Verdana" w:cs="Arial"/>
          <w:color w:val="000000"/>
          <w:sz w:val="20"/>
          <w:szCs w:val="20"/>
          <w:lang w:eastAsia="en-US"/>
        </w:rPr>
        <w:t>5</w:t>
      </w:r>
      <w:proofErr w:type="gramEnd"/>
      <w:r w:rsidR="00A71602" w:rsidRPr="00BD1577">
        <w:rPr>
          <w:rFonts w:ascii="Verdana" w:hAnsi="Verdana" w:cs="Arial"/>
          <w:color w:val="000000"/>
          <w:sz w:val="20"/>
          <w:szCs w:val="20"/>
          <w:lang w:eastAsia="en-US"/>
        </w:rPr>
        <w:t xml:space="preserve"> (cinco) minutos controlados pelo sistema, contados após a comunicação automática para tanto.</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7.14</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7.15</w:t>
      </w:r>
      <w:r>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w:t>
      </w:r>
      <w:r w:rsidRPr="00BD1577">
        <w:rPr>
          <w:rFonts w:ascii="Verdana" w:hAnsi="Verdana" w:cs="Arial"/>
          <w:color w:val="000000"/>
          <w:sz w:val="20"/>
          <w:szCs w:val="20"/>
          <w:lang w:eastAsia="en-US"/>
        </w:rPr>
        <w:t xml:space="preserve"> </w:t>
      </w:r>
      <w:proofErr w:type="gramStart"/>
      <w:r w:rsidRPr="00BD1577">
        <w:rPr>
          <w:rFonts w:ascii="Verdana" w:hAnsi="Verdana" w:cs="Arial"/>
          <w:color w:val="000000"/>
          <w:sz w:val="20"/>
          <w:szCs w:val="20"/>
          <w:lang w:eastAsia="en-US"/>
        </w:rPr>
        <w:t>será</w:t>
      </w:r>
      <w:proofErr w:type="gramEnd"/>
      <w:r w:rsidR="00A71602" w:rsidRPr="00BD1577">
        <w:rPr>
          <w:rFonts w:ascii="Verdana" w:hAnsi="Verdana" w:cs="Arial"/>
          <w:color w:val="000000"/>
          <w:sz w:val="20"/>
          <w:szCs w:val="20"/>
          <w:lang w:eastAsia="en-US"/>
        </w:rPr>
        <w:t xml:space="preserve"> realizado sorteio entre elas para que se identifique aquela que primeiro poderá apresentar melhor oferta.</w:t>
      </w:r>
    </w:p>
    <w:p w:rsidR="00A71602" w:rsidRPr="00BD1577" w:rsidRDefault="00BD1577" w:rsidP="00BD1577">
      <w:pPr>
        <w:spacing w:before="120" w:after="120" w:line="276" w:lineRule="auto"/>
        <w:jc w:val="both"/>
        <w:rPr>
          <w:rFonts w:ascii="Verdana" w:hAnsi="Verdana" w:cs="Arial"/>
          <w:color w:val="000000"/>
          <w:sz w:val="20"/>
          <w:szCs w:val="20"/>
          <w:lang w:eastAsia="en-US"/>
        </w:rPr>
      </w:pPr>
      <w:r w:rsidRPr="00BD1577">
        <w:rPr>
          <w:rFonts w:ascii="Verdana" w:hAnsi="Verdana" w:cs="Arial"/>
          <w:b/>
          <w:color w:val="000000"/>
          <w:sz w:val="20"/>
          <w:szCs w:val="20"/>
          <w:lang w:eastAsia="en-US"/>
        </w:rPr>
        <w:t>7.16</w:t>
      </w:r>
      <w:r>
        <w:rPr>
          <w:rFonts w:ascii="Verdana" w:hAnsi="Verdana" w:cs="Arial"/>
          <w:b/>
          <w:color w:val="000000"/>
          <w:sz w:val="20"/>
          <w:szCs w:val="20"/>
          <w:lang w:eastAsia="en-US"/>
        </w:rPr>
        <w:t xml:space="preserve"> </w:t>
      </w:r>
      <w:r w:rsidR="00A71602" w:rsidRPr="00BD1577">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BD1577" w:rsidRDefault="00BD1577" w:rsidP="00BD1577">
      <w:pPr>
        <w:spacing w:before="120" w:after="120" w:line="276" w:lineRule="auto"/>
        <w:jc w:val="both"/>
        <w:rPr>
          <w:rFonts w:ascii="Verdana" w:hAnsi="Verdana" w:cs="Arial"/>
          <w:color w:val="000000"/>
          <w:sz w:val="20"/>
          <w:szCs w:val="20"/>
          <w:highlight w:val="yellow"/>
        </w:rPr>
      </w:pPr>
      <w:r w:rsidRPr="00BD1577">
        <w:rPr>
          <w:rFonts w:ascii="Verdana" w:hAnsi="Verdana" w:cs="Arial"/>
          <w:b/>
          <w:sz w:val="20"/>
          <w:szCs w:val="20"/>
          <w:highlight w:val="yellow"/>
        </w:rPr>
        <w:t>7.17</w:t>
      </w:r>
      <w:r>
        <w:rPr>
          <w:rFonts w:ascii="Verdana" w:hAnsi="Verdana" w:cs="Arial"/>
          <w:b/>
          <w:sz w:val="20"/>
          <w:szCs w:val="20"/>
          <w:highlight w:val="yellow"/>
        </w:rPr>
        <w:t xml:space="preserve"> </w:t>
      </w:r>
      <w:r w:rsidR="00A71602" w:rsidRPr="00BD1577">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BD1577" w:rsidRDefault="008E5925" w:rsidP="00BD1577">
      <w:pPr>
        <w:spacing w:before="120" w:after="120" w:line="276" w:lineRule="auto"/>
        <w:jc w:val="both"/>
        <w:rPr>
          <w:rFonts w:ascii="Verdana" w:hAnsi="Verdana" w:cs="Arial"/>
          <w:color w:val="000000"/>
          <w:sz w:val="20"/>
          <w:szCs w:val="20"/>
          <w:lang w:eastAsia="en-US"/>
        </w:rPr>
      </w:pPr>
      <w:r w:rsidRPr="008E5925">
        <w:rPr>
          <w:rFonts w:ascii="Verdana" w:hAnsi="Verdana" w:cs="Arial"/>
          <w:b/>
          <w:color w:val="000000"/>
          <w:sz w:val="20"/>
          <w:szCs w:val="20"/>
          <w:highlight w:val="yellow"/>
        </w:rPr>
        <w:lastRenderedPageBreak/>
        <w:t>7.18</w:t>
      </w:r>
      <w:r>
        <w:rPr>
          <w:rFonts w:ascii="Verdana" w:hAnsi="Verdana" w:cs="Arial"/>
          <w:color w:val="000000"/>
          <w:sz w:val="20"/>
          <w:szCs w:val="20"/>
          <w:highlight w:val="yellow"/>
        </w:rPr>
        <w:t xml:space="preserve"> </w:t>
      </w:r>
      <w:r w:rsidR="00A71602" w:rsidRPr="00BD1577">
        <w:rPr>
          <w:rFonts w:ascii="Verdana" w:hAnsi="Verdana" w:cs="Arial"/>
          <w:color w:val="000000"/>
          <w:sz w:val="20"/>
          <w:szCs w:val="20"/>
          <w:highlight w:val="yellow"/>
        </w:rPr>
        <w:t xml:space="preserve">Havendo </w:t>
      </w:r>
      <w:r w:rsidR="00A71602" w:rsidRPr="00BD1577">
        <w:rPr>
          <w:rFonts w:ascii="Verdana" w:hAnsi="Verdana" w:cs="Arial"/>
          <w:sz w:val="20"/>
          <w:szCs w:val="20"/>
          <w:highlight w:val="yellow"/>
        </w:rPr>
        <w:t>eventual</w:t>
      </w:r>
      <w:r w:rsidR="00A71602" w:rsidRPr="00BD1577">
        <w:rPr>
          <w:rFonts w:ascii="Verdana" w:hAnsi="Verdana" w:cs="Arial"/>
          <w:color w:val="000000"/>
          <w:sz w:val="20"/>
          <w:szCs w:val="20"/>
          <w:highlight w:val="yellow"/>
        </w:rPr>
        <w:t xml:space="preserve"> empate entre propostas ou </w:t>
      </w:r>
      <w:proofErr w:type="gramStart"/>
      <w:r w:rsidR="00A71602" w:rsidRPr="00BD1577">
        <w:rPr>
          <w:rFonts w:ascii="Verdana" w:hAnsi="Verdana" w:cs="Arial"/>
          <w:color w:val="000000"/>
          <w:sz w:val="20"/>
          <w:szCs w:val="20"/>
          <w:highlight w:val="yellow"/>
        </w:rPr>
        <w:t>lances</w:t>
      </w:r>
      <w:r w:rsidR="00A71602" w:rsidRPr="00BD1577" w:rsidDel="00D51533">
        <w:rPr>
          <w:rFonts w:ascii="Verdana" w:hAnsi="Verdana" w:cs="Arial"/>
          <w:color w:val="000000"/>
          <w:sz w:val="20"/>
          <w:szCs w:val="20"/>
          <w:lang w:eastAsia="en-US"/>
        </w:rPr>
        <w:t xml:space="preserve"> </w:t>
      </w:r>
      <w:r w:rsidR="00A71602" w:rsidRPr="00BD1577">
        <w:rPr>
          <w:rFonts w:ascii="Verdana" w:hAnsi="Verdana" w:cs="Arial"/>
          <w:color w:val="000000"/>
          <w:sz w:val="20"/>
          <w:szCs w:val="20"/>
          <w:lang w:eastAsia="en-US"/>
        </w:rPr>
        <w:t>,</w:t>
      </w:r>
      <w:proofErr w:type="gramEnd"/>
      <w:r w:rsidR="00A71602" w:rsidRPr="00BD1577">
        <w:rPr>
          <w:rFonts w:ascii="Verdana" w:hAnsi="Verdana"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7.18.1</w:t>
      </w:r>
      <w:r>
        <w:rPr>
          <w:rFonts w:ascii="Verdana" w:hAnsi="Verdana" w:cs="Arial"/>
          <w:color w:val="000000"/>
          <w:sz w:val="20"/>
          <w:szCs w:val="20"/>
          <w:lang w:eastAsia="en-US"/>
        </w:rPr>
        <w:t xml:space="preserve"> </w:t>
      </w:r>
      <w:proofErr w:type="gramStart"/>
      <w:r w:rsidR="005B67AE" w:rsidRPr="00FD2E55">
        <w:rPr>
          <w:rFonts w:ascii="Verdana" w:hAnsi="Verdana" w:cs="Arial"/>
          <w:color w:val="000000"/>
          <w:sz w:val="20"/>
          <w:szCs w:val="20"/>
          <w:lang w:eastAsia="en-US"/>
        </w:rPr>
        <w:t>No</w:t>
      </w:r>
      <w:r w:rsidR="00A71602" w:rsidRPr="00FD2E55">
        <w:rPr>
          <w:rFonts w:ascii="Verdana" w:hAnsi="Verdana" w:cs="Arial"/>
          <w:color w:val="000000"/>
          <w:sz w:val="20"/>
          <w:szCs w:val="20"/>
          <w:lang w:eastAsia="en-US"/>
        </w:rPr>
        <w:t xml:space="preserve"> pais</w:t>
      </w:r>
      <w:proofErr w:type="gramEnd"/>
      <w:r w:rsidR="00A71602" w:rsidRPr="00FD2E55">
        <w:rPr>
          <w:rFonts w:ascii="Verdana" w:hAnsi="Verdana" w:cs="Arial"/>
          <w:color w:val="000000"/>
          <w:sz w:val="20"/>
          <w:szCs w:val="20"/>
          <w:lang w:eastAsia="en-US"/>
        </w:rPr>
        <w:t>;</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7.18.2</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brasileiras; </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7.18.3</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que invistam em pesquisa e no desenvolvimento de tecnologia no País;</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color w:val="000000"/>
          <w:sz w:val="20"/>
          <w:szCs w:val="20"/>
          <w:lang w:eastAsia="en-US"/>
        </w:rPr>
        <w:t>7.18.</w:t>
      </w:r>
      <w:r>
        <w:rPr>
          <w:rFonts w:ascii="Verdana" w:hAnsi="Verdana" w:cs="Arial"/>
          <w:b/>
          <w:color w:val="000000"/>
          <w:sz w:val="20"/>
          <w:szCs w:val="20"/>
          <w:lang w:eastAsia="en-US"/>
        </w:rPr>
        <w:t>4</w:t>
      </w:r>
      <w:r>
        <w:rPr>
          <w:rFonts w:ascii="Verdana" w:hAnsi="Verdana" w:cs="Arial"/>
          <w:color w:val="000000"/>
          <w:sz w:val="20"/>
          <w:szCs w:val="20"/>
          <w:lang w:eastAsia="en-US"/>
        </w:rPr>
        <w:t xml:space="preserve"> </w:t>
      </w:r>
      <w:r w:rsidR="005B67AE" w:rsidRPr="00FD2E55">
        <w:rPr>
          <w:rFonts w:ascii="Verdana" w:hAnsi="Verdana" w:cs="Arial"/>
          <w:color w:val="000000"/>
          <w:sz w:val="20"/>
          <w:szCs w:val="20"/>
          <w:lang w:eastAsia="en-US"/>
        </w:rPr>
        <w:t>Por</w:t>
      </w:r>
      <w:r w:rsidR="00A71602" w:rsidRPr="00FD2E55">
        <w:rPr>
          <w:rFonts w:ascii="Verdana" w:hAnsi="Verdana"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A71602" w:rsidRPr="00FD2E55" w:rsidRDefault="00FD2E55" w:rsidP="00FD2E55">
      <w:pPr>
        <w:spacing w:before="120" w:after="120" w:line="276" w:lineRule="auto"/>
        <w:jc w:val="both"/>
        <w:rPr>
          <w:rFonts w:ascii="Verdana" w:hAnsi="Verdana" w:cs="Arial"/>
          <w:color w:val="000000"/>
          <w:sz w:val="20"/>
          <w:szCs w:val="20"/>
          <w:lang w:eastAsia="en-US"/>
        </w:rPr>
      </w:pPr>
      <w:r w:rsidRPr="00FD2E55">
        <w:rPr>
          <w:rFonts w:ascii="Verdana" w:hAnsi="Verdana" w:cs="Arial"/>
          <w:b/>
          <w:sz w:val="20"/>
          <w:szCs w:val="20"/>
          <w:highlight w:val="yellow"/>
        </w:rPr>
        <w:t>7.19</w:t>
      </w:r>
      <w:r>
        <w:rPr>
          <w:rFonts w:ascii="Verdana" w:hAnsi="Verdana" w:cs="Arial"/>
          <w:sz w:val="20"/>
          <w:szCs w:val="20"/>
          <w:highlight w:val="yellow"/>
        </w:rPr>
        <w:t xml:space="preserve"> </w:t>
      </w:r>
      <w:r w:rsidR="00A71602" w:rsidRPr="00FD2E55">
        <w:rPr>
          <w:rFonts w:ascii="Verdana" w:hAnsi="Verdana" w:cs="Arial"/>
          <w:sz w:val="20"/>
          <w:szCs w:val="20"/>
          <w:highlight w:val="yellow"/>
        </w:rPr>
        <w:t xml:space="preserve">Persistindo o empate, </w:t>
      </w:r>
      <w:r w:rsidR="00A71602" w:rsidRPr="00FD2E55">
        <w:rPr>
          <w:rFonts w:ascii="Verdana" w:hAnsi="Verdana" w:cs="Arial"/>
          <w:color w:val="000000"/>
          <w:sz w:val="20"/>
          <w:szCs w:val="20"/>
          <w:highlight w:val="yellow"/>
        </w:rPr>
        <w:t>a proposta vencedora será sorteada pelo sistema eletrônico dentre as propostas empatadas</w:t>
      </w:r>
      <w:r w:rsidR="00A71602" w:rsidRPr="00FD2E55">
        <w:rPr>
          <w:rFonts w:ascii="Verdana" w:hAnsi="Verdana" w:cs="Arial"/>
          <w:sz w:val="20"/>
          <w:szCs w:val="20"/>
          <w:highlight w:val="yellow"/>
        </w:rPr>
        <w:t>.</w:t>
      </w:r>
      <w:r w:rsidR="00A71602" w:rsidRPr="00FD2E55">
        <w:rPr>
          <w:rFonts w:ascii="Verdana" w:hAnsi="Verdana" w:cs="Arial"/>
          <w:color w:val="000000"/>
          <w:sz w:val="20"/>
          <w:szCs w:val="20"/>
          <w:lang w:eastAsia="en-US"/>
        </w:rPr>
        <w:t xml:space="preserve"> </w:t>
      </w:r>
    </w:p>
    <w:p w:rsidR="00A71602" w:rsidRPr="00FD2E55" w:rsidRDefault="00FD2E55" w:rsidP="00FD2E55">
      <w:pPr>
        <w:tabs>
          <w:tab w:val="left" w:pos="-12"/>
        </w:tabs>
        <w:spacing w:before="120" w:after="120" w:line="276" w:lineRule="auto"/>
        <w:jc w:val="both"/>
        <w:rPr>
          <w:rFonts w:ascii="Verdana" w:hAnsi="Verdana" w:cs="Arial"/>
          <w:color w:val="000000"/>
          <w:sz w:val="20"/>
          <w:szCs w:val="20"/>
        </w:rPr>
      </w:pPr>
      <w:proofErr w:type="gramStart"/>
      <w:r w:rsidRPr="00FD2E55">
        <w:rPr>
          <w:rFonts w:ascii="Verdana" w:hAnsi="Verdana" w:cs="Arial"/>
          <w:b/>
          <w:color w:val="000000"/>
          <w:sz w:val="20"/>
          <w:szCs w:val="20"/>
          <w:highlight w:val="yellow"/>
        </w:rPr>
        <w:t>7.20</w:t>
      </w:r>
      <w:r>
        <w:rPr>
          <w:rFonts w:ascii="Verdana" w:hAnsi="Verdana" w:cs="Arial"/>
          <w:color w:val="000000"/>
          <w:sz w:val="20"/>
          <w:szCs w:val="20"/>
          <w:highlight w:val="yellow"/>
        </w:rPr>
        <w:t xml:space="preserve"> </w:t>
      </w:r>
      <w:r w:rsidR="00A71602" w:rsidRPr="00FD2E55">
        <w:rPr>
          <w:rFonts w:ascii="Verdana" w:hAnsi="Verdana" w:cs="Arial"/>
          <w:color w:val="000000"/>
          <w:sz w:val="20"/>
          <w:szCs w:val="20"/>
          <w:highlight w:val="yellow"/>
        </w:rPr>
        <w:t>Encerrada</w:t>
      </w:r>
      <w:proofErr w:type="gramEnd"/>
      <w:r w:rsidR="00A71602" w:rsidRPr="00FD2E55">
        <w:rPr>
          <w:rFonts w:ascii="Verdana" w:hAnsi="Verdana" w:cs="Arial"/>
          <w:color w:val="000000"/>
          <w:sz w:val="20"/>
          <w:szCs w:val="20"/>
          <w:highlight w:val="yellow"/>
        </w:rPr>
        <w:t xml:space="preserve">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FD2E55" w:rsidRDefault="00F64548" w:rsidP="00FD2E55">
      <w:pPr>
        <w:spacing w:before="120" w:after="120" w:line="276" w:lineRule="auto"/>
        <w:jc w:val="both"/>
        <w:rPr>
          <w:rFonts w:ascii="Verdana" w:hAnsi="Verdana" w:cs="Arial"/>
          <w:color w:val="000000"/>
          <w:sz w:val="20"/>
          <w:szCs w:val="20"/>
          <w:lang w:eastAsia="en-US"/>
        </w:rPr>
      </w:pPr>
      <w:r w:rsidRPr="00F64548">
        <w:rPr>
          <w:rFonts w:ascii="Verdana" w:hAnsi="Verdana" w:cs="Arial"/>
          <w:b/>
          <w:color w:val="000000"/>
          <w:sz w:val="20"/>
          <w:szCs w:val="20"/>
          <w:lang w:eastAsia="en-US"/>
        </w:rPr>
        <w:t xml:space="preserve">7.20.1 </w:t>
      </w:r>
      <w:r w:rsidR="00A71602" w:rsidRPr="00FD2E55">
        <w:rPr>
          <w:rFonts w:ascii="Verdana" w:hAnsi="Verdana" w:cs="Arial"/>
          <w:color w:val="000000"/>
          <w:sz w:val="20"/>
          <w:szCs w:val="20"/>
          <w:lang w:eastAsia="en-US"/>
        </w:rPr>
        <w:t>A negociação será realizada por meio do sistema, podendo ser acompanhada pelos demais licitantes.</w:t>
      </w:r>
    </w:p>
    <w:p w:rsidR="00A71602" w:rsidRPr="00F64548" w:rsidRDefault="00F64548" w:rsidP="00F64548">
      <w:pPr>
        <w:tabs>
          <w:tab w:val="left" w:pos="-12"/>
        </w:tabs>
        <w:spacing w:before="120" w:after="120" w:line="276" w:lineRule="auto"/>
        <w:jc w:val="both"/>
        <w:rPr>
          <w:rFonts w:ascii="Verdana" w:hAnsi="Verdana" w:cs="Arial"/>
          <w:sz w:val="20"/>
          <w:szCs w:val="20"/>
        </w:rPr>
      </w:pPr>
      <w:r w:rsidRPr="00F64548">
        <w:rPr>
          <w:rFonts w:ascii="Verdana" w:hAnsi="Verdana" w:cs="Arial"/>
          <w:b/>
          <w:sz w:val="20"/>
          <w:szCs w:val="20"/>
          <w:highlight w:val="yellow"/>
        </w:rPr>
        <w:t>7.20.2</w:t>
      </w:r>
      <w:r>
        <w:rPr>
          <w:rFonts w:ascii="Verdana" w:hAnsi="Verdana" w:cs="Arial"/>
          <w:sz w:val="20"/>
          <w:szCs w:val="20"/>
          <w:highlight w:val="yellow"/>
        </w:rPr>
        <w:t xml:space="preserve"> </w:t>
      </w:r>
      <w:r w:rsidR="00A71602" w:rsidRPr="00F64548">
        <w:rPr>
          <w:rFonts w:ascii="Verdana" w:hAnsi="Verdana" w:cs="Arial"/>
          <w:sz w:val="20"/>
          <w:szCs w:val="20"/>
          <w:highlight w:val="yellow"/>
        </w:rPr>
        <w:t xml:space="preserve">O pregoeiro solicitará ao licitante melhor classificado que, no prazo de </w:t>
      </w:r>
      <w:r w:rsidR="004152C6" w:rsidRPr="00F64548">
        <w:rPr>
          <w:rFonts w:ascii="Verdana" w:hAnsi="Verdana" w:cs="Arial"/>
          <w:sz w:val="20"/>
          <w:szCs w:val="20"/>
          <w:highlight w:val="yellow"/>
        </w:rPr>
        <w:t>02</w:t>
      </w:r>
      <w:r w:rsidR="00A71602" w:rsidRPr="00F64548">
        <w:rPr>
          <w:rFonts w:ascii="Verdana" w:hAnsi="Verdana" w:cs="Arial"/>
          <w:sz w:val="20"/>
          <w:szCs w:val="20"/>
          <w:highlight w:val="yellow"/>
        </w:rPr>
        <w:t xml:space="preserve"> (</w:t>
      </w:r>
      <w:r w:rsidR="004152C6" w:rsidRPr="00F64548">
        <w:rPr>
          <w:rFonts w:ascii="Verdana" w:hAnsi="Verdana" w:cs="Arial"/>
          <w:sz w:val="20"/>
          <w:szCs w:val="20"/>
          <w:highlight w:val="yellow"/>
        </w:rPr>
        <w:t>duas</w:t>
      </w:r>
      <w:r w:rsidR="00A71602" w:rsidRPr="00F64548">
        <w:rPr>
          <w:rFonts w:ascii="Verdana" w:hAnsi="Verdana" w:cs="Arial"/>
          <w:sz w:val="20"/>
          <w:szCs w:val="20"/>
          <w:highlight w:val="yellow"/>
        </w:rPr>
        <w:t>)</w:t>
      </w:r>
      <w:r w:rsidR="00A71602" w:rsidRPr="00F64548">
        <w:rPr>
          <w:rFonts w:ascii="Verdana" w:hAnsi="Verdana" w:cs="Arial"/>
          <w:i/>
          <w:iCs/>
          <w:sz w:val="20"/>
          <w:szCs w:val="20"/>
          <w:highlight w:val="yellow"/>
        </w:rPr>
        <w:t xml:space="preserve"> </w:t>
      </w:r>
      <w:r w:rsidR="00A71602" w:rsidRPr="00F64548">
        <w:rPr>
          <w:rFonts w:ascii="Verdana" w:hAnsi="Verdana"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00A71602" w:rsidRPr="00F64548">
        <w:rPr>
          <w:rFonts w:ascii="Verdana" w:hAnsi="Verdana" w:cs="Arial"/>
          <w:color w:val="000000"/>
          <w:sz w:val="20"/>
          <w:szCs w:val="20"/>
          <w:highlight w:val="yellow"/>
        </w:rPr>
        <w:t xml:space="preserve"> Edital e já apresentados. </w:t>
      </w:r>
    </w:p>
    <w:p w:rsidR="00A71602" w:rsidRPr="00F64548" w:rsidRDefault="00F64548" w:rsidP="00F64548">
      <w:pPr>
        <w:spacing w:before="120" w:after="120" w:line="276" w:lineRule="auto"/>
        <w:jc w:val="both"/>
        <w:rPr>
          <w:rFonts w:ascii="Verdana" w:hAnsi="Verdana" w:cs="Arial"/>
          <w:b/>
          <w:bCs/>
          <w:color w:val="000000"/>
          <w:sz w:val="20"/>
          <w:szCs w:val="20"/>
        </w:rPr>
      </w:pPr>
      <w:r>
        <w:rPr>
          <w:rFonts w:ascii="Verdana" w:hAnsi="Verdana" w:cs="Arial"/>
          <w:b/>
          <w:bCs/>
          <w:color w:val="000000"/>
          <w:sz w:val="20"/>
          <w:szCs w:val="20"/>
        </w:rPr>
        <w:t xml:space="preserve">7.21 - </w:t>
      </w:r>
      <w:r w:rsidR="00A71602" w:rsidRPr="00F64548">
        <w:rPr>
          <w:rFonts w:ascii="Verdana" w:hAnsi="Verdana" w:cs="Arial"/>
          <w:b/>
          <w:bCs/>
          <w:color w:val="000000"/>
          <w:sz w:val="20"/>
          <w:szCs w:val="20"/>
        </w:rPr>
        <w:t xml:space="preserve">Habilitação jurídica: </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7.21.1 </w:t>
      </w:r>
      <w:r w:rsidR="00A71602" w:rsidRPr="00F64548">
        <w:rPr>
          <w:rFonts w:ascii="Verdana" w:hAnsi="Verdana" w:cs="Arial"/>
          <w:bCs/>
          <w:color w:val="000000"/>
          <w:sz w:val="20"/>
          <w:szCs w:val="20"/>
        </w:rPr>
        <w:t>No caso de empresário individual: inscrição no Registro Público de Empresas Mercantis, a cargo da Junta Comercial da respectiva sede;</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7.21.2 </w:t>
      </w:r>
      <w:r w:rsidR="00A71602" w:rsidRPr="00F64548">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 xml:space="preserve">7.21.3 </w:t>
      </w:r>
      <w:r w:rsidR="00A71602" w:rsidRPr="00F64548">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7.21.4</w:t>
      </w:r>
      <w:r>
        <w:rPr>
          <w:rFonts w:ascii="Verdana" w:hAnsi="Verdana" w:cs="Arial"/>
          <w:b/>
          <w:bCs/>
          <w:color w:val="000000"/>
          <w:sz w:val="20"/>
          <w:szCs w:val="20"/>
        </w:rPr>
        <w:t xml:space="preserve"> </w:t>
      </w:r>
      <w:r w:rsidR="005B67AE" w:rsidRPr="00F64548">
        <w:rPr>
          <w:rFonts w:ascii="Verdana" w:hAnsi="Verdana" w:cs="Arial"/>
          <w:bCs/>
          <w:color w:val="000000"/>
          <w:sz w:val="20"/>
          <w:szCs w:val="20"/>
        </w:rPr>
        <w:t>Inscrição</w:t>
      </w:r>
      <w:r w:rsidR="00A71602" w:rsidRPr="00F64548">
        <w:rPr>
          <w:rFonts w:ascii="Verdana" w:hAnsi="Verdana" w:cs="Arial"/>
          <w:bCs/>
          <w:color w:val="000000"/>
          <w:sz w:val="20"/>
          <w:szCs w:val="20"/>
        </w:rPr>
        <w:t xml:space="preserve"> no Registro Público de Empresas Mercantis onde </w:t>
      </w:r>
      <w:proofErr w:type="gramStart"/>
      <w:r w:rsidR="00A71602" w:rsidRPr="00F64548">
        <w:rPr>
          <w:rFonts w:ascii="Verdana" w:hAnsi="Verdana" w:cs="Arial"/>
          <w:bCs/>
          <w:color w:val="000000"/>
          <w:sz w:val="20"/>
          <w:szCs w:val="20"/>
        </w:rPr>
        <w:t>opera,</w:t>
      </w:r>
      <w:proofErr w:type="gramEnd"/>
      <w:r w:rsidR="00A71602" w:rsidRPr="00F64548">
        <w:rPr>
          <w:rFonts w:ascii="Verdana" w:hAnsi="Verdana" w:cs="Arial"/>
          <w:bCs/>
          <w:color w:val="000000"/>
          <w:sz w:val="20"/>
          <w:szCs w:val="20"/>
        </w:rPr>
        <w:t xml:space="preserve"> com averbação no Registro onde tem sede a matriz, no caso de ser o participante sucursal, filial ou agência;</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7.21.5</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7.21.6</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F64548" w:rsidRDefault="00F64548" w:rsidP="00F64548">
      <w:pPr>
        <w:spacing w:before="120" w:after="120" w:line="276" w:lineRule="auto"/>
        <w:jc w:val="both"/>
        <w:rPr>
          <w:rFonts w:ascii="Verdana" w:hAnsi="Verdana" w:cs="Arial"/>
          <w:bCs/>
          <w:iCs/>
          <w:sz w:val="20"/>
          <w:szCs w:val="20"/>
        </w:rPr>
      </w:pPr>
      <w:r w:rsidRPr="00F64548">
        <w:rPr>
          <w:rFonts w:ascii="Verdana" w:hAnsi="Verdana" w:cs="Arial"/>
          <w:b/>
          <w:bCs/>
          <w:iCs/>
          <w:sz w:val="20"/>
          <w:szCs w:val="20"/>
        </w:rPr>
        <w:t>7.21.7</w:t>
      </w:r>
      <w:r>
        <w:rPr>
          <w:rFonts w:ascii="Verdana" w:hAnsi="Verdana" w:cs="Arial"/>
          <w:bCs/>
          <w:iCs/>
          <w:sz w:val="20"/>
          <w:szCs w:val="20"/>
        </w:rPr>
        <w:t xml:space="preserve"> </w:t>
      </w:r>
      <w:r w:rsidR="00A71602" w:rsidRPr="00F64548">
        <w:rPr>
          <w:rFonts w:ascii="Verdana" w:hAnsi="Verdana" w:cs="Arial"/>
          <w:bCs/>
          <w:iCs/>
          <w:sz w:val="20"/>
          <w:szCs w:val="20"/>
        </w:rPr>
        <w:t xml:space="preserve">No caso de agricultor familiar: Declaração de Aptidão ao </w:t>
      </w:r>
      <w:proofErr w:type="spellStart"/>
      <w:r w:rsidR="00A71602" w:rsidRPr="00F64548">
        <w:rPr>
          <w:rFonts w:ascii="Verdana" w:hAnsi="Verdana" w:cs="Arial"/>
          <w:bCs/>
          <w:iCs/>
          <w:sz w:val="20"/>
          <w:szCs w:val="20"/>
        </w:rPr>
        <w:t>Pronaf</w:t>
      </w:r>
      <w:proofErr w:type="spellEnd"/>
      <w:r w:rsidR="00A71602" w:rsidRPr="00F64548">
        <w:rPr>
          <w:rFonts w:ascii="Verdana" w:hAnsi="Verdana"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F64548" w:rsidRDefault="00F64548" w:rsidP="00F64548">
      <w:pPr>
        <w:spacing w:before="120" w:after="120" w:line="276" w:lineRule="auto"/>
        <w:jc w:val="both"/>
        <w:rPr>
          <w:rFonts w:ascii="Verdana" w:hAnsi="Verdana" w:cs="Arial"/>
          <w:bCs/>
          <w:iCs/>
          <w:sz w:val="20"/>
          <w:szCs w:val="20"/>
        </w:rPr>
      </w:pPr>
      <w:r w:rsidRPr="00F64548">
        <w:rPr>
          <w:rFonts w:ascii="Verdana" w:hAnsi="Verdana" w:cs="Arial"/>
          <w:b/>
          <w:bCs/>
          <w:iCs/>
          <w:sz w:val="20"/>
          <w:szCs w:val="20"/>
        </w:rPr>
        <w:lastRenderedPageBreak/>
        <w:t>7.22.9</w:t>
      </w:r>
      <w:r>
        <w:rPr>
          <w:rFonts w:ascii="Verdana" w:hAnsi="Verdana" w:cs="Arial"/>
          <w:bCs/>
          <w:iCs/>
          <w:sz w:val="20"/>
          <w:szCs w:val="20"/>
        </w:rPr>
        <w:t xml:space="preserve"> </w:t>
      </w:r>
      <w:r w:rsidR="00A71602" w:rsidRPr="00F64548">
        <w:rPr>
          <w:rFonts w:ascii="Verdana" w:hAnsi="Verdana" w:cs="Arial"/>
          <w:bCs/>
          <w:iCs/>
          <w:sz w:val="20"/>
          <w:szCs w:val="20"/>
        </w:rPr>
        <w:t>No caso de produtor rural: matrícula no Cadastro Específico do INSS – CEI, que comprove a qualificação como produtor rural pessoa física, nos termos da Instrução Normativa RFB n. 971, de 2009 (</w:t>
      </w:r>
      <w:proofErr w:type="spellStart"/>
      <w:r w:rsidR="00A71602" w:rsidRPr="00F64548">
        <w:rPr>
          <w:rFonts w:ascii="Verdana" w:hAnsi="Verdana" w:cs="Arial"/>
          <w:bCs/>
          <w:iCs/>
          <w:sz w:val="20"/>
          <w:szCs w:val="20"/>
        </w:rPr>
        <w:t>arts</w:t>
      </w:r>
      <w:proofErr w:type="spellEnd"/>
      <w:r w:rsidR="00A71602" w:rsidRPr="00F64548">
        <w:rPr>
          <w:rFonts w:ascii="Verdana" w:hAnsi="Verdana" w:cs="Arial"/>
          <w:bCs/>
          <w:iCs/>
          <w:sz w:val="20"/>
          <w:szCs w:val="20"/>
        </w:rPr>
        <w:t>. 17 a 19 e 165).</w:t>
      </w:r>
    </w:p>
    <w:p w:rsidR="00A71602" w:rsidRPr="00F64548" w:rsidRDefault="00F64548" w:rsidP="00F64548">
      <w:pPr>
        <w:spacing w:before="120" w:after="120" w:line="276" w:lineRule="auto"/>
        <w:jc w:val="both"/>
        <w:rPr>
          <w:rFonts w:ascii="Verdana" w:hAnsi="Verdana" w:cs="Arial"/>
          <w:bCs/>
          <w:color w:val="000000"/>
          <w:sz w:val="20"/>
          <w:szCs w:val="20"/>
        </w:rPr>
      </w:pPr>
      <w:r w:rsidRPr="00F64548">
        <w:rPr>
          <w:rFonts w:ascii="Verdana" w:hAnsi="Verdana" w:cs="Arial"/>
          <w:b/>
          <w:bCs/>
          <w:color w:val="000000"/>
          <w:sz w:val="20"/>
          <w:szCs w:val="20"/>
        </w:rPr>
        <w:t>7.22.10</w:t>
      </w:r>
      <w:r>
        <w:rPr>
          <w:rFonts w:ascii="Verdana" w:hAnsi="Verdana" w:cs="Arial"/>
          <w:bCs/>
          <w:color w:val="000000"/>
          <w:sz w:val="20"/>
          <w:szCs w:val="20"/>
        </w:rPr>
        <w:t xml:space="preserve"> </w:t>
      </w:r>
      <w:r w:rsidR="00A71602" w:rsidRPr="00F64548">
        <w:rPr>
          <w:rFonts w:ascii="Verdana" w:hAnsi="Verdana" w:cs="Arial"/>
          <w:bCs/>
          <w:color w:val="000000"/>
          <w:sz w:val="20"/>
          <w:szCs w:val="20"/>
        </w:rPr>
        <w:t>No caso de empresa ou sociedade estrangeira em funcionamento no País: decreto de autorização;</w:t>
      </w:r>
    </w:p>
    <w:p w:rsidR="00A71602" w:rsidRPr="00F64548" w:rsidRDefault="00A71602" w:rsidP="00F64548">
      <w:pPr>
        <w:spacing w:before="120" w:after="120" w:line="276" w:lineRule="auto"/>
        <w:jc w:val="both"/>
        <w:rPr>
          <w:rFonts w:ascii="Verdana" w:hAnsi="Verdana" w:cs="Arial"/>
          <w:bCs/>
          <w:color w:val="000000"/>
          <w:sz w:val="20"/>
          <w:szCs w:val="20"/>
        </w:rPr>
      </w:pPr>
      <w:r w:rsidRPr="00F64548">
        <w:rPr>
          <w:rFonts w:ascii="Verdana" w:hAnsi="Verdana" w:cs="Arial"/>
          <w:bCs/>
          <w:color w:val="000000"/>
          <w:sz w:val="20"/>
          <w:szCs w:val="20"/>
        </w:rPr>
        <w:t>Os documentos acima deverão estar acompanhados de todas as alterações ou da consolidação respectiva;</w:t>
      </w:r>
    </w:p>
    <w:p w:rsidR="00A71602" w:rsidRPr="00F64548" w:rsidRDefault="00F64548" w:rsidP="00F64548">
      <w:pPr>
        <w:spacing w:before="120" w:after="120" w:line="276" w:lineRule="auto"/>
        <w:jc w:val="both"/>
        <w:rPr>
          <w:rFonts w:ascii="Verdana" w:hAnsi="Verdana" w:cs="Arial"/>
          <w:b/>
          <w:bCs/>
          <w:color w:val="000000"/>
          <w:sz w:val="20"/>
          <w:szCs w:val="20"/>
        </w:rPr>
      </w:pPr>
      <w:r>
        <w:rPr>
          <w:rFonts w:ascii="Verdana" w:hAnsi="Verdana" w:cs="Arial"/>
          <w:b/>
          <w:bCs/>
          <w:color w:val="000000"/>
          <w:sz w:val="20"/>
          <w:szCs w:val="20"/>
        </w:rPr>
        <w:t xml:space="preserve">7.22 - </w:t>
      </w:r>
      <w:r w:rsidR="00A71602" w:rsidRPr="00F64548">
        <w:rPr>
          <w:rFonts w:ascii="Verdana" w:hAnsi="Verdana" w:cs="Arial"/>
          <w:b/>
          <w:bCs/>
          <w:color w:val="000000"/>
          <w:sz w:val="20"/>
          <w:szCs w:val="20"/>
        </w:rPr>
        <w:t xml:space="preserve">Regularidade fiscal </w:t>
      </w:r>
      <w:r w:rsidR="00A71602" w:rsidRPr="00F64548">
        <w:rPr>
          <w:rFonts w:ascii="Verdana" w:hAnsi="Verdana" w:cs="Arial"/>
          <w:b/>
          <w:bCs/>
          <w:sz w:val="20"/>
          <w:szCs w:val="20"/>
        </w:rPr>
        <w:t>e trabalhista</w:t>
      </w:r>
      <w:r w:rsidR="00A71602" w:rsidRPr="00F64548">
        <w:rPr>
          <w:rFonts w:ascii="Verdana" w:hAnsi="Verdana" w:cs="Arial"/>
          <w:b/>
          <w:bCs/>
          <w:color w:val="0000FF"/>
          <w:sz w:val="20"/>
          <w:szCs w:val="20"/>
        </w:rPr>
        <w:t>:</w:t>
      </w:r>
    </w:p>
    <w:p w:rsidR="00A71602" w:rsidRPr="00950EBE" w:rsidRDefault="005B67AE" w:rsidP="00D57B00">
      <w:pPr>
        <w:numPr>
          <w:ilvl w:val="2"/>
          <w:numId w:val="21"/>
        </w:numPr>
        <w:autoSpaceDE w:val="0"/>
        <w:snapToGrid w:val="0"/>
        <w:spacing w:before="120" w:after="120" w:line="276" w:lineRule="auto"/>
        <w:ind w:left="0" w:firstLine="0"/>
        <w:jc w:val="both"/>
        <w:rPr>
          <w:rFonts w:ascii="Verdana" w:hAnsi="Verdana" w:cs="Arial"/>
          <w:sz w:val="20"/>
          <w:szCs w:val="20"/>
          <w:lang w:eastAsia="en-US"/>
        </w:rPr>
      </w:pPr>
      <w:r w:rsidRPr="00950EBE">
        <w:rPr>
          <w:rFonts w:ascii="Verdana" w:hAnsi="Verdana" w:cs="Arial"/>
          <w:sz w:val="20"/>
          <w:szCs w:val="20"/>
          <w:lang w:eastAsia="en-US"/>
        </w:rPr>
        <w:t>Prova</w:t>
      </w:r>
      <w:r w:rsidR="00A71602" w:rsidRPr="00950EBE">
        <w:rPr>
          <w:rFonts w:ascii="Verdana" w:hAnsi="Verdana" w:cs="Arial"/>
          <w:sz w:val="20"/>
          <w:szCs w:val="20"/>
          <w:lang w:eastAsia="en-US"/>
        </w:rPr>
        <w:t xml:space="preserve"> de inscrição no Cadastro Nacional de Pessoas Jurídicas ou no Cadastro de Pessoas Físicas, conforme o caso;</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sz w:val="20"/>
          <w:szCs w:val="20"/>
        </w:rPr>
      </w:pPr>
      <w:r w:rsidRPr="00950EBE">
        <w:rPr>
          <w:rFonts w:ascii="Verdana" w:hAnsi="Verdana" w:cs="Arial"/>
          <w:sz w:val="20"/>
          <w:szCs w:val="20"/>
        </w:rPr>
        <w:t>Prova</w:t>
      </w:r>
      <w:r w:rsidR="00A71602" w:rsidRPr="00950EBE">
        <w:rPr>
          <w:rFonts w:ascii="Verdana" w:hAnsi="Verdana"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lang w:eastAsia="en-US"/>
        </w:rPr>
        <w:t>Prova</w:t>
      </w:r>
      <w:r w:rsidR="00A71602" w:rsidRPr="00950EBE">
        <w:rPr>
          <w:rFonts w:ascii="Verdana" w:hAnsi="Verdana" w:cs="Arial"/>
          <w:color w:val="000000"/>
          <w:sz w:val="20"/>
          <w:szCs w:val="20"/>
          <w:lang w:eastAsia="en-US"/>
        </w:rPr>
        <w:t xml:space="preserve"> de regularidade com o Fundo de Garantia do Tempo de Serviço (FGTS);</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sz w:val="20"/>
          <w:szCs w:val="20"/>
        </w:rPr>
      </w:pPr>
      <w:r w:rsidRPr="00950EBE">
        <w:rPr>
          <w:rFonts w:ascii="Verdana" w:hAnsi="Verdana" w:cs="Arial"/>
          <w:sz w:val="20"/>
          <w:szCs w:val="20"/>
          <w:lang w:eastAsia="en-US"/>
        </w:rPr>
        <w:t>Prova</w:t>
      </w:r>
      <w:r w:rsidR="00A71602" w:rsidRPr="00950EBE">
        <w:rPr>
          <w:rFonts w:ascii="Verdana" w:hAnsi="Verdana"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5B67AE" w:rsidP="00D57B00">
      <w:pPr>
        <w:numPr>
          <w:ilvl w:val="2"/>
          <w:numId w:val="21"/>
        </w:numPr>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t>Prova</w:t>
      </w:r>
      <w:r w:rsidR="00A71602" w:rsidRPr="00950EBE">
        <w:rPr>
          <w:rFonts w:ascii="Verdana" w:hAnsi="Verdana"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0EBE" w:rsidRDefault="00A71602" w:rsidP="00D57B00">
      <w:pPr>
        <w:numPr>
          <w:ilvl w:val="2"/>
          <w:numId w:val="21"/>
        </w:numPr>
        <w:tabs>
          <w:tab w:val="left" w:pos="851"/>
        </w:tabs>
        <w:autoSpaceDE w:val="0"/>
        <w:snapToGrid w:val="0"/>
        <w:spacing w:before="120" w:after="120" w:line="276" w:lineRule="auto"/>
        <w:ind w:left="0" w:firstLine="0"/>
        <w:jc w:val="both"/>
        <w:rPr>
          <w:rFonts w:ascii="Verdana" w:hAnsi="Verdana" w:cs="Arial"/>
          <w:b/>
          <w:sz w:val="20"/>
          <w:szCs w:val="20"/>
        </w:rPr>
      </w:pPr>
      <w:r w:rsidRPr="00950EBE">
        <w:rPr>
          <w:rFonts w:ascii="Verdana" w:hAnsi="Verdana" w:cs="Arial"/>
          <w:sz w:val="20"/>
          <w:szCs w:val="20"/>
        </w:rPr>
        <w:t xml:space="preserve"> </w:t>
      </w:r>
      <w:r w:rsidR="005B67AE" w:rsidRPr="00950EBE">
        <w:rPr>
          <w:rFonts w:ascii="Verdana" w:hAnsi="Verdana" w:cs="Arial"/>
          <w:sz w:val="20"/>
          <w:szCs w:val="20"/>
        </w:rPr>
        <w:t>Prova</w:t>
      </w:r>
      <w:r w:rsidRPr="00950EBE">
        <w:rPr>
          <w:rFonts w:ascii="Verdana" w:hAnsi="Verdana" w:cs="Arial"/>
          <w:sz w:val="20"/>
          <w:szCs w:val="20"/>
        </w:rPr>
        <w:t xml:space="preserve"> de regularidade com a Fazenda Estadual do domicílio ou sede do licitante, relativa à atividade em cujo exercício contrata ou concorre;</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b/>
          <w:color w:val="000000"/>
          <w:sz w:val="20"/>
          <w:szCs w:val="20"/>
        </w:rPr>
      </w:pPr>
      <w:r w:rsidRPr="00950EBE">
        <w:rPr>
          <w:rFonts w:ascii="Verdana" w:hAnsi="Verdana" w:cs="Arial"/>
          <w:color w:val="000000"/>
          <w:sz w:val="20"/>
          <w:szCs w:val="20"/>
        </w:rPr>
        <w:t>Caso</w:t>
      </w:r>
      <w:r w:rsidR="00A71602" w:rsidRPr="00950EBE">
        <w:rPr>
          <w:rFonts w:ascii="Verdana" w:hAnsi="Verdana"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5B67AE" w:rsidP="00D57B00">
      <w:pPr>
        <w:numPr>
          <w:ilvl w:val="2"/>
          <w:numId w:val="21"/>
        </w:numPr>
        <w:tabs>
          <w:tab w:val="left" w:pos="993"/>
        </w:tabs>
        <w:autoSpaceDE w:val="0"/>
        <w:snapToGrid w:val="0"/>
        <w:spacing w:before="120" w:after="120" w:line="276" w:lineRule="auto"/>
        <w:ind w:left="0" w:firstLine="0"/>
        <w:jc w:val="both"/>
        <w:rPr>
          <w:rFonts w:ascii="Verdana" w:hAnsi="Verdana" w:cs="Arial"/>
          <w:b/>
          <w:bCs/>
          <w:iCs/>
          <w:color w:val="7030A0"/>
          <w:sz w:val="20"/>
          <w:szCs w:val="20"/>
          <w:u w:val="single"/>
        </w:rPr>
      </w:pPr>
      <w:r w:rsidRPr="00950EBE">
        <w:rPr>
          <w:rFonts w:ascii="Verdana" w:hAnsi="Verdana" w:cs="Arial"/>
          <w:color w:val="000000"/>
          <w:sz w:val="20"/>
          <w:szCs w:val="20"/>
          <w:lang w:eastAsia="en-US"/>
        </w:rPr>
        <w:t>Caso</w:t>
      </w:r>
      <w:r w:rsidR="00A71602" w:rsidRPr="00950EBE">
        <w:rPr>
          <w:rFonts w:ascii="Verdana" w:hAnsi="Verdana"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D57B00">
      <w:pPr>
        <w:numPr>
          <w:ilvl w:val="2"/>
          <w:numId w:val="21"/>
        </w:numPr>
        <w:tabs>
          <w:tab w:val="left" w:pos="851"/>
        </w:tabs>
        <w:autoSpaceDE w:val="0"/>
        <w:snapToGrid w:val="0"/>
        <w:spacing w:before="120" w:after="120" w:line="276" w:lineRule="auto"/>
        <w:ind w:left="0"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5B67AE" w:rsidP="00D57B00">
      <w:pPr>
        <w:pStyle w:val="PargrafodaLista"/>
        <w:numPr>
          <w:ilvl w:val="1"/>
          <w:numId w:val="21"/>
        </w:numPr>
        <w:spacing w:before="120" w:after="120" w:line="276" w:lineRule="auto"/>
        <w:ind w:left="0" w:firstLine="0"/>
        <w:contextualSpacing w:val="0"/>
        <w:jc w:val="both"/>
        <w:rPr>
          <w:rFonts w:ascii="Verdana" w:hAnsi="Verdana" w:cs="Arial"/>
          <w:b/>
          <w:color w:val="000000"/>
          <w:sz w:val="20"/>
          <w:szCs w:val="20"/>
        </w:rPr>
      </w:pPr>
      <w:r>
        <w:rPr>
          <w:rFonts w:ascii="Verdana" w:hAnsi="Verdana" w:cs="Arial"/>
          <w:b/>
          <w:color w:val="000000"/>
          <w:sz w:val="20"/>
          <w:szCs w:val="20"/>
        </w:rPr>
        <w:t xml:space="preserve">Qualificação </w:t>
      </w:r>
      <w:r w:rsidR="00A71602" w:rsidRPr="00950EBE">
        <w:rPr>
          <w:rFonts w:ascii="Verdana" w:hAnsi="Verdana" w:cs="Arial"/>
          <w:b/>
          <w:color w:val="000000"/>
          <w:sz w:val="20"/>
          <w:szCs w:val="20"/>
        </w:rPr>
        <w:t>Econômico-Financeira</w:t>
      </w:r>
      <w:r w:rsidR="00A71602" w:rsidRPr="00950EBE">
        <w:rPr>
          <w:rFonts w:ascii="Verdana" w:hAnsi="Verdana" w:cs="Arial"/>
          <w:color w:val="000000"/>
          <w:sz w:val="20"/>
          <w:szCs w:val="20"/>
        </w:rPr>
        <w:t>.</w:t>
      </w:r>
    </w:p>
    <w:p w:rsidR="00A71602" w:rsidRPr="00950EBE" w:rsidRDefault="005B67AE" w:rsidP="00D57B00">
      <w:pPr>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Certidão</w:t>
      </w:r>
      <w:r w:rsidR="00A71602" w:rsidRPr="00950EBE">
        <w:rPr>
          <w:rFonts w:ascii="Verdana" w:hAnsi="Verdana" w:cs="Arial"/>
          <w:color w:val="000000"/>
          <w:sz w:val="20"/>
          <w:szCs w:val="20"/>
        </w:rPr>
        <w:t xml:space="preserve"> negativa de falência</w:t>
      </w:r>
      <w:r w:rsidRPr="00950EBE">
        <w:rPr>
          <w:rFonts w:ascii="Verdana" w:hAnsi="Verdana" w:cs="Arial"/>
          <w:color w:val="000000"/>
          <w:sz w:val="20"/>
          <w:szCs w:val="20"/>
        </w:rPr>
        <w:t xml:space="preserve"> </w:t>
      </w:r>
      <w:r w:rsidR="00A71602" w:rsidRPr="00950EBE">
        <w:rPr>
          <w:rFonts w:ascii="Verdana" w:hAnsi="Verdana" w:cs="Arial"/>
          <w:color w:val="000000"/>
          <w:sz w:val="20"/>
          <w:szCs w:val="20"/>
        </w:rPr>
        <w:t>expedida pelo distribuidor da sede da pessoa jurídica;</w:t>
      </w:r>
    </w:p>
    <w:p w:rsidR="00A71602" w:rsidRPr="00950EBE" w:rsidRDefault="005B67AE" w:rsidP="00D57B00">
      <w:pPr>
        <w:numPr>
          <w:ilvl w:val="2"/>
          <w:numId w:val="21"/>
        </w:numPr>
        <w:tabs>
          <w:tab w:val="left" w:pos="993"/>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Balanço</w:t>
      </w:r>
      <w:r w:rsidR="00A71602" w:rsidRPr="00950EBE">
        <w:rPr>
          <w:rFonts w:ascii="Verdana" w:hAnsi="Verdana"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A71602" w:rsidRPr="00950EBE">
        <w:rPr>
          <w:rFonts w:ascii="Verdana" w:hAnsi="Verdana" w:cs="Arial"/>
          <w:color w:val="000000"/>
          <w:sz w:val="20"/>
          <w:szCs w:val="20"/>
        </w:rPr>
        <w:t>3</w:t>
      </w:r>
      <w:proofErr w:type="gramEnd"/>
      <w:r w:rsidR="00A71602" w:rsidRPr="00950EBE">
        <w:rPr>
          <w:rFonts w:ascii="Verdana" w:hAnsi="Verdana" w:cs="Arial"/>
          <w:color w:val="000000"/>
          <w:sz w:val="20"/>
          <w:szCs w:val="20"/>
        </w:rPr>
        <w:t xml:space="preserve"> (três) meses da data de apresentação da proposta;</w:t>
      </w:r>
    </w:p>
    <w:p w:rsidR="00A71602" w:rsidRPr="00950EBE" w:rsidRDefault="00A71602"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lastRenderedPageBreak/>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5B67AE"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w:t>
      </w:r>
      <w:r w:rsidR="00A71602" w:rsidRPr="00950EBE">
        <w:rPr>
          <w:rFonts w:ascii="Verdana" w:hAnsi="Verdana"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0EBE" w:rsidRDefault="005B67AE"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É</w:t>
      </w:r>
      <w:r w:rsidR="00A71602" w:rsidRPr="00950EBE">
        <w:rPr>
          <w:rFonts w:ascii="Verdana" w:hAnsi="Verdana" w:cs="Arial"/>
          <w:color w:val="000000"/>
          <w:sz w:val="20"/>
          <w:szCs w:val="20"/>
          <w:lang w:eastAsia="en-US"/>
        </w:rPr>
        <w:t xml:space="preserve"> admissível o balanço intermediário, se decorrer de lei ou contrato social/estatuto social.</w:t>
      </w:r>
    </w:p>
    <w:p w:rsidR="00A71602" w:rsidRPr="00950EBE" w:rsidRDefault="00A71602" w:rsidP="00D57B00">
      <w:pPr>
        <w:pStyle w:val="PargrafodaLista"/>
        <w:numPr>
          <w:ilvl w:val="3"/>
          <w:numId w:val="21"/>
        </w:numPr>
        <w:tabs>
          <w:tab w:val="left" w:pos="993"/>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A71602" w:rsidRPr="00950EBE" w:rsidRDefault="00A71602" w:rsidP="00D57B00">
      <w:pPr>
        <w:pStyle w:val="PargrafodaLista"/>
        <w:numPr>
          <w:ilvl w:val="1"/>
          <w:numId w:val="21"/>
        </w:numPr>
        <w:spacing w:before="120" w:after="120" w:line="276" w:lineRule="auto"/>
        <w:ind w:left="0"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  </w:t>
      </w:r>
    </w:p>
    <w:p w:rsidR="00A71602" w:rsidRDefault="00C33904" w:rsidP="00D57B00">
      <w:pPr>
        <w:pStyle w:val="PargrafodaLista"/>
        <w:numPr>
          <w:ilvl w:val="2"/>
          <w:numId w:val="21"/>
        </w:numPr>
        <w:tabs>
          <w:tab w:val="left" w:pos="851"/>
        </w:tabs>
        <w:autoSpaceDE w:val="0"/>
        <w:snapToGrid w:val="0"/>
        <w:spacing w:before="120" w:after="120" w:line="276" w:lineRule="auto"/>
        <w:ind w:left="0" w:firstLine="0"/>
        <w:jc w:val="both"/>
        <w:rPr>
          <w:rFonts w:ascii="Verdana" w:hAnsi="Verdana" w:cs="Arial"/>
          <w:color w:val="000000"/>
          <w:sz w:val="20"/>
          <w:szCs w:val="20"/>
        </w:rPr>
      </w:pPr>
      <w:r>
        <w:rPr>
          <w:rFonts w:ascii="Verdana" w:hAnsi="Verdana" w:cs="Arial"/>
          <w:color w:val="000000"/>
          <w:sz w:val="20"/>
          <w:szCs w:val="20"/>
        </w:rPr>
        <w:t xml:space="preserve"> </w:t>
      </w:r>
      <w:r w:rsidR="00A71602"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A71602" w:rsidRPr="00C33904" w:rsidRDefault="00A71602" w:rsidP="00D57B00">
      <w:pPr>
        <w:pStyle w:val="PargrafodaLista"/>
        <w:numPr>
          <w:ilvl w:val="1"/>
          <w:numId w:val="21"/>
        </w:numPr>
        <w:tabs>
          <w:tab w:val="left" w:pos="851"/>
        </w:tabs>
        <w:spacing w:before="120" w:after="120" w:line="276" w:lineRule="auto"/>
        <w:ind w:left="0" w:firstLine="0"/>
        <w:jc w:val="both"/>
        <w:rPr>
          <w:rFonts w:ascii="Verdana" w:hAnsi="Verdana" w:cs="Arial"/>
          <w:b/>
          <w:sz w:val="20"/>
          <w:szCs w:val="20"/>
          <w:lang w:eastAsia="en-US"/>
        </w:rPr>
      </w:pPr>
      <w:r w:rsidRPr="00C33904">
        <w:rPr>
          <w:rFonts w:ascii="Verdana" w:hAnsi="Verdana" w:cs="Arial"/>
          <w:b/>
          <w:sz w:val="20"/>
          <w:szCs w:val="20"/>
        </w:rPr>
        <w:t>Tratando-se de licitantes reunidos em consórcio, serão observadas as seguintes exigências:</w:t>
      </w:r>
    </w:p>
    <w:p w:rsidR="00A71602" w:rsidRPr="00950EBE" w:rsidRDefault="00C33904" w:rsidP="00D57B00">
      <w:pPr>
        <w:pStyle w:val="PargrafodaLista"/>
        <w:numPr>
          <w:ilvl w:val="2"/>
          <w:numId w:val="21"/>
        </w:numPr>
        <w:tabs>
          <w:tab w:val="left" w:pos="851"/>
        </w:tabs>
        <w:spacing w:before="120" w:after="120" w:line="276" w:lineRule="auto"/>
        <w:ind w:left="0" w:firstLine="0"/>
        <w:jc w:val="both"/>
        <w:rPr>
          <w:rFonts w:ascii="Verdana" w:hAnsi="Verdana" w:cs="Arial"/>
          <w:i/>
          <w:sz w:val="20"/>
          <w:szCs w:val="20"/>
        </w:rPr>
      </w:pPr>
      <w:r>
        <w:rPr>
          <w:rFonts w:ascii="Verdana" w:hAnsi="Verdana" w:cs="Arial"/>
          <w:i/>
          <w:sz w:val="20"/>
          <w:szCs w:val="20"/>
        </w:rPr>
        <w:t xml:space="preserve"> </w:t>
      </w:r>
      <w:r w:rsidR="005B67AE" w:rsidRPr="00950EBE">
        <w:rPr>
          <w:rFonts w:ascii="Verdana" w:hAnsi="Verdana" w:cs="Arial"/>
          <w:i/>
          <w:sz w:val="20"/>
          <w:szCs w:val="20"/>
        </w:rPr>
        <w:t>Comprovação</w:t>
      </w:r>
      <w:r w:rsidR="00A71602" w:rsidRPr="00950EBE">
        <w:rPr>
          <w:rFonts w:ascii="Verdana" w:hAnsi="Verdana" w:cs="Arial"/>
          <w:i/>
          <w:sz w:val="20"/>
          <w:szCs w:val="20"/>
        </w:rPr>
        <w:t xml:space="preserve"> da existência de compromisso público ou particular de constituição de consórcio, subscrito pelas empresas que dele participarão, com indicação da empresa-líder, que deverá possuir amplos poderes para representar </w:t>
      </w:r>
      <w:r w:rsidR="005B67AE" w:rsidRPr="00950EBE">
        <w:rPr>
          <w:rFonts w:ascii="Verdana" w:hAnsi="Verdana" w:cs="Arial"/>
          <w:i/>
          <w:sz w:val="20"/>
          <w:szCs w:val="20"/>
        </w:rPr>
        <w:t>os consorciados</w:t>
      </w:r>
      <w:r w:rsidR="00A71602" w:rsidRPr="00950EBE">
        <w:rPr>
          <w:rFonts w:ascii="Verdana" w:hAnsi="Verdana" w:cs="Arial"/>
          <w:i/>
          <w:sz w:val="20"/>
          <w:szCs w:val="20"/>
        </w:rPr>
        <w:t xml:space="preserve"> no procedimento licitatório e no instrumento contratual, receber e dar quitação, responder administrativa e judicialmente, inclusive receber notificação, intimação e citação;</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Apresentação</w:t>
      </w:r>
      <w:r w:rsidR="00A71602" w:rsidRPr="00950EBE">
        <w:rPr>
          <w:rFonts w:ascii="Verdana" w:hAnsi="Verdana" w:cs="Arial"/>
          <w:i/>
          <w:sz w:val="20"/>
          <w:szCs w:val="20"/>
        </w:rPr>
        <w:t xml:space="preserve"> da documentação de habilitação especificada no edital por empresa consorciada;</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Comprovação</w:t>
      </w:r>
      <w:r w:rsidR="00A71602" w:rsidRPr="00950EBE">
        <w:rPr>
          <w:rFonts w:ascii="Verdana" w:hAnsi="Verdana" w:cs="Arial"/>
          <w:i/>
          <w:sz w:val="20"/>
          <w:szCs w:val="20"/>
        </w:rPr>
        <w:t xml:space="preserve"> da capacidade técnica do consórcio pelo somatório dos quantitativos de cada consorciado, na forma estabelecida neste edital;</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Demonstração</w:t>
      </w:r>
      <w:r w:rsidR="00A71602" w:rsidRPr="00950EBE">
        <w:rPr>
          <w:rFonts w:ascii="Verdana" w:hAnsi="Verdana" w:cs="Arial"/>
          <w:i/>
          <w:sz w:val="20"/>
          <w:szCs w:val="20"/>
        </w:rPr>
        <w:t xml:space="preserve">, pelo consórcio, pelo </w:t>
      </w:r>
      <w:r w:rsidR="00A71602" w:rsidRPr="00950EBE">
        <w:rPr>
          <w:rFonts w:ascii="Verdana" w:hAnsi="Verdana" w:cs="Arial"/>
          <w:sz w:val="20"/>
          <w:szCs w:val="20"/>
          <w:shd w:val="clear" w:color="auto" w:fill="FFFFFF"/>
        </w:rPr>
        <w:t>somatório dos valores de cada consorciado, na proporção de sua respectiva participação</w:t>
      </w:r>
      <w:r w:rsidR="00A71602" w:rsidRPr="00950EBE">
        <w:rPr>
          <w:rFonts w:ascii="Verdana" w:hAnsi="Verdana" w:cs="Arial"/>
          <w:i/>
          <w:sz w:val="20"/>
          <w:szCs w:val="20"/>
        </w:rPr>
        <w:t xml:space="preserve">, do atendimento aos índices contábeis definidos neste edital [, com o acréscimo </w:t>
      </w:r>
      <w:r w:rsidR="00C33904" w:rsidRPr="00950EBE">
        <w:rPr>
          <w:rFonts w:ascii="Verdana" w:hAnsi="Verdana" w:cs="Arial"/>
          <w:i/>
          <w:sz w:val="20"/>
          <w:szCs w:val="20"/>
        </w:rPr>
        <w:t>de...</w:t>
      </w:r>
      <w:r w:rsidR="00A71602" w:rsidRPr="00950EBE">
        <w:rPr>
          <w:rFonts w:ascii="Verdana" w:hAnsi="Verdana" w:cs="Arial"/>
          <w:i/>
          <w:sz w:val="20"/>
          <w:szCs w:val="20"/>
        </w:rPr>
        <w:t>%], para fins de qualificação econômico-financeira, na proporção da respectiva participação;</w:t>
      </w:r>
    </w:p>
    <w:p w:rsidR="00A71602" w:rsidRPr="00950EBE" w:rsidRDefault="00A71602" w:rsidP="00D57B00">
      <w:pPr>
        <w:numPr>
          <w:ilvl w:val="3"/>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 xml:space="preserve">Quando se tratar de consórcio composto em sua totalidade por micro e pequenas empresas, não será necessário cumprir esse acréscimo percentual na qualificação econômico-financeira; </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Responsabilidade</w:t>
      </w:r>
      <w:r w:rsidR="00A71602" w:rsidRPr="00950EBE">
        <w:rPr>
          <w:rFonts w:ascii="Verdana" w:hAnsi="Verdana" w:cs="Arial"/>
          <w:i/>
          <w:sz w:val="20"/>
          <w:szCs w:val="20"/>
        </w:rPr>
        <w:t xml:space="preserve"> solidária das empresas consorciadas pelas obrigações do consórcio, nas fases de licitação e durante a vigência do contrato;</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Obrigatoriedade</w:t>
      </w:r>
      <w:r w:rsidR="00A71602" w:rsidRPr="00950EBE">
        <w:rPr>
          <w:rFonts w:ascii="Verdana" w:hAnsi="Verdana" w:cs="Arial"/>
          <w:i/>
          <w:sz w:val="20"/>
          <w:szCs w:val="20"/>
        </w:rPr>
        <w:t xml:space="preserve"> de liderança por empresa brasileira no consórcio formado por empresas brasileiras e estrangeiras;</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Constituição</w:t>
      </w:r>
      <w:r w:rsidR="00A71602" w:rsidRPr="00950EBE">
        <w:rPr>
          <w:rFonts w:ascii="Verdana" w:hAnsi="Verdana" w:cs="Arial"/>
          <w:i/>
          <w:sz w:val="20"/>
          <w:szCs w:val="20"/>
        </w:rPr>
        <w:t xml:space="preserve"> e registro do consórcio antes da celebração do contrato; e</w:t>
      </w:r>
    </w:p>
    <w:p w:rsidR="00A71602" w:rsidRPr="00950EBE" w:rsidRDefault="005B67AE" w:rsidP="00D57B00">
      <w:pPr>
        <w:numPr>
          <w:ilvl w:val="2"/>
          <w:numId w:val="21"/>
        </w:numPr>
        <w:tabs>
          <w:tab w:val="left" w:pos="851"/>
        </w:tabs>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Proibição</w:t>
      </w:r>
      <w:r w:rsidR="00A71602" w:rsidRPr="00950EBE">
        <w:rPr>
          <w:rFonts w:ascii="Verdana" w:hAnsi="Verdana" w:cs="Arial"/>
          <w:i/>
          <w:sz w:val="20"/>
          <w:szCs w:val="20"/>
        </w:rPr>
        <w:t xml:space="preserve"> de participação de empresa consorciada, na mesma licitação, por intermédio de mais de um consórcio ou isoladamente.</w:t>
      </w:r>
    </w:p>
    <w:p w:rsidR="00A71602" w:rsidRPr="00950EBE" w:rsidRDefault="00A71602" w:rsidP="00D57B00">
      <w:pPr>
        <w:pStyle w:val="PargrafodaLista"/>
        <w:numPr>
          <w:ilvl w:val="1"/>
          <w:numId w:val="21"/>
        </w:numPr>
        <w:tabs>
          <w:tab w:val="left" w:pos="851"/>
        </w:tabs>
        <w:autoSpaceDE w:val="0"/>
        <w:snapToGrid w:val="0"/>
        <w:spacing w:before="120" w:after="120" w:line="276" w:lineRule="auto"/>
        <w:ind w:left="0" w:firstLine="0"/>
        <w:jc w:val="both"/>
        <w:rPr>
          <w:rFonts w:ascii="Verdana" w:hAnsi="Verdana" w:cs="Arial"/>
          <w:b/>
          <w:bCs/>
          <w:sz w:val="20"/>
          <w:szCs w:val="20"/>
        </w:rPr>
      </w:pPr>
      <w:r w:rsidRPr="00950EBE">
        <w:rPr>
          <w:rFonts w:ascii="Verdana" w:hAnsi="Verdana" w:cs="Arial"/>
          <w:bCs/>
          <w:sz w:val="20"/>
          <w:szCs w:val="20"/>
        </w:rPr>
        <w:t xml:space="preserve">O licitante enquadrado como microempreendedor individual que pretenda auferir os benefícios do tratamento diferenciado previstos na Lei Complementar n. 123, de 2006, estará </w:t>
      </w:r>
      <w:r w:rsidRPr="00950EBE">
        <w:rPr>
          <w:rFonts w:ascii="Verdana" w:hAnsi="Verdana" w:cs="Arial"/>
          <w:bCs/>
          <w:sz w:val="20"/>
          <w:szCs w:val="20"/>
        </w:rPr>
        <w:lastRenderedPageBreak/>
        <w:t>dispensado (a) da prova de inscrição nos cadastros de contribuintes estadual e municipal e (b) da apresentação do balanço patrimonial e das demonstrações contábeis do último exercício.</w:t>
      </w:r>
    </w:p>
    <w:p w:rsidR="00A71602" w:rsidRPr="00950EBE" w:rsidRDefault="00A71602" w:rsidP="00D57B00">
      <w:pPr>
        <w:pStyle w:val="PargrafodaLista"/>
        <w:numPr>
          <w:ilvl w:val="1"/>
          <w:numId w:val="21"/>
        </w:numPr>
        <w:tabs>
          <w:tab w:val="left" w:pos="851"/>
        </w:tabs>
        <w:autoSpaceDE w:val="0"/>
        <w:snapToGrid w:val="0"/>
        <w:spacing w:before="120" w:after="120" w:line="276" w:lineRule="auto"/>
        <w:ind w:left="0" w:firstLine="0"/>
        <w:jc w:val="both"/>
        <w:rPr>
          <w:rFonts w:ascii="Verdana" w:hAnsi="Verdana" w:cs="Arial"/>
          <w:bCs/>
          <w:color w:val="000000"/>
          <w:sz w:val="20"/>
          <w:szCs w:val="20"/>
        </w:rPr>
      </w:pPr>
      <w:r w:rsidRPr="00950EBE">
        <w:rPr>
          <w:rFonts w:ascii="Verdana" w:hAnsi="Verdana"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D57B00">
      <w:pPr>
        <w:pStyle w:val="PargrafodaLista"/>
        <w:numPr>
          <w:ilvl w:val="2"/>
          <w:numId w:val="21"/>
        </w:numPr>
        <w:tabs>
          <w:tab w:val="left" w:pos="851"/>
        </w:tabs>
        <w:spacing w:before="120" w:after="120" w:line="276" w:lineRule="auto"/>
        <w:ind w:left="0" w:firstLine="0"/>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0EBE">
        <w:rPr>
          <w:rFonts w:ascii="Verdana" w:hAnsi="Verdana" w:cs="Arial"/>
          <w:bCs/>
          <w:color w:val="000000"/>
          <w:sz w:val="20"/>
          <w:szCs w:val="20"/>
        </w:rPr>
        <w:t>5</w:t>
      </w:r>
      <w:proofErr w:type="gramEnd"/>
      <w:r w:rsidRPr="00950EBE">
        <w:rPr>
          <w:rFonts w:ascii="Verdana" w:hAnsi="Verdana"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D57B00">
      <w:pPr>
        <w:numPr>
          <w:ilvl w:val="1"/>
          <w:numId w:val="21"/>
        </w:numPr>
        <w:tabs>
          <w:tab w:val="left" w:pos="851"/>
        </w:tabs>
        <w:spacing w:before="120" w:after="120" w:line="276" w:lineRule="auto"/>
        <w:ind w:left="0" w:firstLine="0"/>
        <w:jc w:val="both"/>
        <w:rPr>
          <w:rFonts w:ascii="Verdana" w:hAnsi="Verdana" w:cs="Arial"/>
          <w:sz w:val="20"/>
          <w:szCs w:val="20"/>
        </w:rPr>
      </w:pPr>
      <w:r w:rsidRPr="00950EBE">
        <w:rPr>
          <w:rFonts w:ascii="Verdana" w:hAnsi="Verdana"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A71602" w:rsidRPr="00950EBE" w:rsidRDefault="00A71602" w:rsidP="00D57B00">
      <w:pPr>
        <w:numPr>
          <w:ilvl w:val="2"/>
          <w:numId w:val="21"/>
        </w:numPr>
        <w:tabs>
          <w:tab w:val="left" w:pos="851"/>
        </w:tabs>
        <w:spacing w:before="120" w:after="120" w:line="276" w:lineRule="auto"/>
        <w:ind w:left="0" w:firstLine="0"/>
        <w:jc w:val="both"/>
        <w:rPr>
          <w:rFonts w:ascii="Verdana" w:hAnsi="Verdana" w:cs="Arial"/>
          <w:sz w:val="20"/>
          <w:szCs w:val="20"/>
        </w:rPr>
      </w:pPr>
      <w:r w:rsidRPr="00950EBE">
        <w:rPr>
          <w:rFonts w:ascii="Verdana" w:hAnsi="Verdana" w:cs="Arial"/>
          <w:sz w:val="20"/>
          <w:szCs w:val="20"/>
        </w:rPr>
        <w:t xml:space="preserve">Não havendo a comprovação cumulativa dos requisitos de habilitação, a inabilitação recairá sobre o(s) </w:t>
      </w:r>
      <w:proofErr w:type="gramStart"/>
      <w:r w:rsidRPr="00950EBE">
        <w:rPr>
          <w:rFonts w:ascii="Verdana" w:hAnsi="Verdana" w:cs="Arial"/>
          <w:sz w:val="20"/>
          <w:szCs w:val="20"/>
        </w:rPr>
        <w:t>item(</w:t>
      </w:r>
      <w:proofErr w:type="spellStart"/>
      <w:proofErr w:type="gramEnd"/>
      <w:r w:rsidRPr="00950EBE">
        <w:rPr>
          <w:rFonts w:ascii="Verdana" w:hAnsi="Verdana" w:cs="Arial"/>
          <w:sz w:val="20"/>
          <w:szCs w:val="20"/>
        </w:rPr>
        <w:t>ns</w:t>
      </w:r>
      <w:proofErr w:type="spellEnd"/>
      <w:r w:rsidRPr="00950EBE">
        <w:rPr>
          <w:rFonts w:ascii="Verdana" w:hAnsi="Verdana" w:cs="Arial"/>
          <w:sz w:val="20"/>
          <w:szCs w:val="20"/>
        </w:rPr>
        <w:t>) de menor(</w:t>
      </w:r>
      <w:proofErr w:type="spellStart"/>
      <w:r w:rsidRPr="00950EBE">
        <w:rPr>
          <w:rFonts w:ascii="Verdana" w:hAnsi="Verdana" w:cs="Arial"/>
          <w:sz w:val="20"/>
          <w:szCs w:val="20"/>
        </w:rPr>
        <w:t>es</w:t>
      </w:r>
      <w:proofErr w:type="spellEnd"/>
      <w:r w:rsidRPr="00950EBE">
        <w:rPr>
          <w:rFonts w:ascii="Verdana" w:hAnsi="Verdana" w:cs="Arial"/>
          <w:sz w:val="20"/>
          <w:szCs w:val="20"/>
        </w:rPr>
        <w:t>) valor(</w:t>
      </w:r>
      <w:proofErr w:type="spellStart"/>
      <w:r w:rsidRPr="00950EBE">
        <w:rPr>
          <w:rFonts w:ascii="Verdana" w:hAnsi="Verdana" w:cs="Arial"/>
          <w:sz w:val="20"/>
          <w:szCs w:val="20"/>
        </w:rPr>
        <w:t>es</w:t>
      </w:r>
      <w:proofErr w:type="spellEnd"/>
      <w:r w:rsidRPr="00950EBE">
        <w:rPr>
          <w:rFonts w:ascii="Verdana" w:hAnsi="Verdana" w:cs="Arial"/>
          <w:sz w:val="20"/>
          <w:szCs w:val="20"/>
        </w:rPr>
        <w:t>) cuja retirada(s) seja(m) suficiente(s) para a habilitação do licitante nos remanescentes.</w:t>
      </w:r>
    </w:p>
    <w:p w:rsidR="00A71602" w:rsidRPr="00950EBE" w:rsidRDefault="00A71602" w:rsidP="00D57B00">
      <w:pPr>
        <w:pStyle w:val="PargrafodaLista"/>
        <w:numPr>
          <w:ilvl w:val="1"/>
          <w:numId w:val="21"/>
        </w:numPr>
        <w:tabs>
          <w:tab w:val="left" w:pos="851"/>
        </w:tabs>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Constatado o atendimento às exigências de habilitação fixadas no Edital, o licitante será declarado vencedor.</w:t>
      </w:r>
    </w:p>
    <w:p w:rsidR="00A71602" w:rsidRPr="001F45E8" w:rsidRDefault="00C33904" w:rsidP="00D57B00">
      <w:pPr>
        <w:pStyle w:val="Nivel01"/>
        <w:numPr>
          <w:ilvl w:val="0"/>
          <w:numId w:val="21"/>
        </w:numPr>
        <w:rPr>
          <w:rFonts w:ascii="Verdana" w:hAnsi="Verdana" w:cs="Arial"/>
          <w:i/>
          <w:color w:val="auto"/>
          <w:lang w:eastAsia="en-US"/>
        </w:rPr>
      </w:pPr>
      <w:r>
        <w:rPr>
          <w:rFonts w:ascii="Verdana" w:hAnsi="Verdana" w:cs="Arial"/>
          <w:i/>
          <w:color w:val="auto"/>
          <w:lang w:eastAsia="en-US"/>
        </w:rPr>
        <w:t xml:space="preserve">- </w:t>
      </w:r>
      <w:r w:rsidR="00A71602" w:rsidRPr="001F45E8">
        <w:rPr>
          <w:rFonts w:ascii="Verdana" w:hAnsi="Verdana" w:cs="Arial"/>
          <w:i/>
          <w:color w:val="auto"/>
          <w:lang w:eastAsia="en-US"/>
        </w:rPr>
        <w:t xml:space="preserve">DO </w:t>
      </w:r>
      <w:r w:rsidR="00A71602" w:rsidRPr="001F45E8">
        <w:rPr>
          <w:rFonts w:ascii="Verdana" w:hAnsi="Verdana" w:cs="Arial"/>
          <w:i/>
          <w:color w:val="auto"/>
        </w:rPr>
        <w:t>ENCAMINHAMENTO</w:t>
      </w:r>
      <w:r w:rsidR="00A71602" w:rsidRPr="001F45E8">
        <w:rPr>
          <w:rFonts w:ascii="Verdana" w:hAnsi="Verdana" w:cs="Arial"/>
          <w:i/>
          <w:color w:val="auto"/>
          <w:lang w:eastAsia="en-US"/>
        </w:rPr>
        <w:t xml:space="preserve"> DA PROPOSTA VENCEDORA</w:t>
      </w:r>
    </w:p>
    <w:p w:rsidR="00C33904" w:rsidRDefault="00C33904" w:rsidP="00C33904">
      <w:pPr>
        <w:spacing w:before="120" w:after="120" w:line="276" w:lineRule="auto"/>
        <w:jc w:val="both"/>
        <w:rPr>
          <w:rFonts w:ascii="Verdana" w:hAnsi="Verdana" w:cs="Arial"/>
          <w:i/>
          <w:sz w:val="20"/>
          <w:szCs w:val="20"/>
        </w:rPr>
      </w:pPr>
      <w:r w:rsidRPr="00C33904">
        <w:rPr>
          <w:rFonts w:ascii="Verdana" w:hAnsi="Verdana" w:cs="Arial"/>
          <w:b/>
          <w:sz w:val="20"/>
          <w:szCs w:val="20"/>
        </w:rPr>
        <w:t>8.1</w:t>
      </w:r>
      <w:r>
        <w:rPr>
          <w:rFonts w:ascii="Verdana" w:hAnsi="Verdana" w:cs="Arial"/>
          <w:i/>
          <w:sz w:val="20"/>
          <w:szCs w:val="20"/>
        </w:rPr>
        <w:t xml:space="preserve"> </w:t>
      </w:r>
      <w:r w:rsidR="00A71602" w:rsidRPr="00C33904">
        <w:rPr>
          <w:rFonts w:ascii="Verdana" w:hAnsi="Verdana" w:cs="Arial"/>
          <w:i/>
          <w:sz w:val="20"/>
          <w:szCs w:val="20"/>
        </w:rPr>
        <w:t>A proposta final do licitante</w:t>
      </w:r>
      <w:r w:rsidR="00AE3630" w:rsidRPr="00C33904">
        <w:rPr>
          <w:rFonts w:ascii="Verdana" w:hAnsi="Verdana" w:cs="Arial"/>
          <w:i/>
          <w:sz w:val="20"/>
          <w:szCs w:val="20"/>
        </w:rPr>
        <w:t xml:space="preserve"> declarado vencedor deverá ser </w:t>
      </w:r>
      <w:r w:rsidR="005B67AE" w:rsidRPr="00C33904">
        <w:rPr>
          <w:rFonts w:ascii="Verdana" w:hAnsi="Verdana" w:cs="Arial"/>
          <w:i/>
          <w:sz w:val="20"/>
          <w:szCs w:val="20"/>
        </w:rPr>
        <w:t xml:space="preserve">deverá ser realinhada ao valor final dos lances </w:t>
      </w:r>
      <w:r w:rsidR="00AE3630" w:rsidRPr="00C33904">
        <w:rPr>
          <w:rFonts w:ascii="Verdana" w:hAnsi="Verdana" w:cs="Arial"/>
          <w:i/>
          <w:sz w:val="20"/>
          <w:szCs w:val="20"/>
        </w:rPr>
        <w:t xml:space="preserve">e </w:t>
      </w:r>
      <w:r w:rsidR="005B67AE" w:rsidRPr="00C33904">
        <w:rPr>
          <w:rFonts w:ascii="Verdana" w:hAnsi="Verdana" w:cs="Arial"/>
          <w:i/>
          <w:sz w:val="20"/>
          <w:szCs w:val="20"/>
        </w:rPr>
        <w:t>obrigatoriamente</w:t>
      </w:r>
      <w:r w:rsidR="00AE3630" w:rsidRPr="00C33904">
        <w:rPr>
          <w:rFonts w:ascii="Verdana" w:hAnsi="Verdana" w:cs="Arial"/>
          <w:i/>
          <w:sz w:val="20"/>
          <w:szCs w:val="20"/>
        </w:rPr>
        <w:t xml:space="preserve"> ser inserida em documentos complementares (</w:t>
      </w:r>
      <w:proofErr w:type="gramStart"/>
      <w:r w:rsidR="00AE3630" w:rsidRPr="00C33904">
        <w:rPr>
          <w:rFonts w:ascii="Verdana" w:hAnsi="Verdana" w:cs="Arial"/>
          <w:i/>
          <w:sz w:val="20"/>
          <w:szCs w:val="20"/>
        </w:rPr>
        <w:t>PÓS DISPUTA</w:t>
      </w:r>
      <w:proofErr w:type="gramEnd"/>
      <w:r w:rsidR="00AE3630" w:rsidRPr="00C33904">
        <w:rPr>
          <w:rFonts w:ascii="Verdana" w:hAnsi="Verdana" w:cs="Arial"/>
          <w:i/>
          <w:sz w:val="20"/>
          <w:szCs w:val="20"/>
        </w:rPr>
        <w:t>, na plataforma da BLL,</w:t>
      </w:r>
      <w:r w:rsidR="00A71602" w:rsidRPr="00C33904">
        <w:rPr>
          <w:rFonts w:ascii="Verdana" w:hAnsi="Verdana" w:cs="Arial"/>
          <w:i/>
          <w:sz w:val="20"/>
          <w:szCs w:val="20"/>
        </w:rPr>
        <w:t xml:space="preserve"> no prazo de </w:t>
      </w:r>
      <w:r w:rsidR="001F45E8" w:rsidRPr="00C33904">
        <w:rPr>
          <w:rFonts w:ascii="Verdana" w:hAnsi="Verdana" w:cs="Arial"/>
          <w:bCs/>
          <w:i/>
          <w:sz w:val="20"/>
          <w:szCs w:val="20"/>
        </w:rPr>
        <w:t>02</w:t>
      </w:r>
      <w:r w:rsidR="00A71602" w:rsidRPr="00C33904">
        <w:rPr>
          <w:rFonts w:ascii="Verdana" w:hAnsi="Verdana" w:cs="Arial"/>
          <w:bCs/>
          <w:i/>
          <w:sz w:val="20"/>
          <w:szCs w:val="20"/>
        </w:rPr>
        <w:t xml:space="preserve"> (</w:t>
      </w:r>
      <w:r w:rsidR="001F45E8" w:rsidRPr="00C33904">
        <w:rPr>
          <w:rFonts w:ascii="Verdana" w:hAnsi="Verdana" w:cs="Arial"/>
          <w:bCs/>
          <w:i/>
          <w:sz w:val="20"/>
          <w:szCs w:val="20"/>
        </w:rPr>
        <w:t>DUAS</w:t>
      </w:r>
      <w:r w:rsidR="00A71602" w:rsidRPr="00C33904">
        <w:rPr>
          <w:rFonts w:ascii="Verdana" w:hAnsi="Verdana" w:cs="Arial"/>
          <w:bCs/>
          <w:i/>
          <w:sz w:val="20"/>
          <w:szCs w:val="20"/>
        </w:rPr>
        <w:t>) horas</w:t>
      </w:r>
      <w:r w:rsidR="00A71602" w:rsidRPr="00C33904">
        <w:rPr>
          <w:rFonts w:ascii="Verdana" w:hAnsi="Verdana" w:cs="Arial"/>
          <w:i/>
          <w:sz w:val="20"/>
          <w:szCs w:val="20"/>
        </w:rPr>
        <w:t>,</w:t>
      </w:r>
      <w:r w:rsidR="00A71602" w:rsidRPr="00C33904">
        <w:rPr>
          <w:rFonts w:ascii="Verdana" w:hAnsi="Verdana" w:cs="Arial"/>
          <w:b/>
          <w:bCs/>
          <w:i/>
          <w:sz w:val="20"/>
          <w:szCs w:val="20"/>
        </w:rPr>
        <w:t xml:space="preserve"> [mínimo de duas horas]</w:t>
      </w:r>
      <w:r w:rsidR="00A71602" w:rsidRPr="00C33904">
        <w:rPr>
          <w:rFonts w:ascii="Verdana" w:hAnsi="Verdana" w:cs="Arial"/>
          <w:b/>
          <w:i/>
          <w:sz w:val="20"/>
          <w:szCs w:val="20"/>
        </w:rPr>
        <w:t>,</w:t>
      </w:r>
      <w:r w:rsidR="00A71602" w:rsidRPr="00C33904">
        <w:rPr>
          <w:rFonts w:ascii="Verdana" w:hAnsi="Verdana" w:cs="Arial"/>
          <w:i/>
          <w:sz w:val="20"/>
          <w:szCs w:val="20"/>
        </w:rPr>
        <w:t xml:space="preserve"> a contar da solicitação do Pregoeiro no sistema eletrônico e deverá:</w:t>
      </w:r>
    </w:p>
    <w:p w:rsidR="00A71602" w:rsidRPr="00950EBE" w:rsidRDefault="00C33904" w:rsidP="00C33904">
      <w:pPr>
        <w:spacing w:before="120" w:after="120" w:line="276" w:lineRule="auto"/>
        <w:jc w:val="both"/>
        <w:rPr>
          <w:rFonts w:ascii="Verdana" w:hAnsi="Verdana" w:cs="Arial"/>
          <w:i/>
          <w:sz w:val="20"/>
          <w:szCs w:val="20"/>
        </w:rPr>
      </w:pPr>
      <w:r w:rsidRPr="00C33904">
        <w:rPr>
          <w:rFonts w:ascii="Verdana" w:hAnsi="Verdana" w:cs="Arial"/>
          <w:b/>
          <w:sz w:val="20"/>
          <w:szCs w:val="20"/>
        </w:rPr>
        <w:t>8.1.1</w:t>
      </w:r>
      <w:r>
        <w:rPr>
          <w:rFonts w:ascii="Verdana" w:hAnsi="Verdana" w:cs="Arial"/>
          <w:i/>
          <w:sz w:val="20"/>
          <w:szCs w:val="20"/>
        </w:rPr>
        <w:t xml:space="preserve"> </w:t>
      </w:r>
      <w:r w:rsidR="005B67AE" w:rsidRPr="001F45E8">
        <w:rPr>
          <w:rFonts w:ascii="Verdana" w:hAnsi="Verdana" w:cs="Arial"/>
          <w:i/>
          <w:sz w:val="20"/>
          <w:szCs w:val="20"/>
        </w:rPr>
        <w:t>Ser</w:t>
      </w:r>
      <w:r w:rsidR="00A71602" w:rsidRPr="001F45E8">
        <w:rPr>
          <w:rFonts w:ascii="Verdana" w:hAnsi="Verdana" w:cs="Arial"/>
          <w:i/>
          <w:sz w:val="20"/>
          <w:szCs w:val="20"/>
        </w:rPr>
        <w:t xml:space="preserve"> redigida em língua portuguesa, datilografada ou digitada, em uma</w:t>
      </w:r>
      <w:r w:rsidR="00A71602"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C33904" w:rsidRDefault="005B67AE" w:rsidP="00D57B00">
      <w:pPr>
        <w:pStyle w:val="PargrafodaLista"/>
        <w:numPr>
          <w:ilvl w:val="2"/>
          <w:numId w:val="22"/>
        </w:numPr>
        <w:spacing w:before="120" w:after="120" w:line="276" w:lineRule="auto"/>
        <w:jc w:val="both"/>
        <w:rPr>
          <w:rFonts w:ascii="Verdana" w:hAnsi="Verdana" w:cs="Arial"/>
          <w:i/>
          <w:sz w:val="20"/>
          <w:szCs w:val="20"/>
        </w:rPr>
      </w:pPr>
      <w:r w:rsidRPr="00C33904">
        <w:rPr>
          <w:rFonts w:ascii="Verdana" w:hAnsi="Verdana" w:cs="Arial"/>
          <w:i/>
          <w:sz w:val="20"/>
          <w:szCs w:val="20"/>
        </w:rPr>
        <w:lastRenderedPageBreak/>
        <w:t>Conter</w:t>
      </w:r>
      <w:r w:rsidR="00A71602" w:rsidRPr="00C33904">
        <w:rPr>
          <w:rFonts w:ascii="Verdana" w:hAnsi="Verdana" w:cs="Arial"/>
          <w:i/>
          <w:sz w:val="20"/>
          <w:szCs w:val="20"/>
        </w:rPr>
        <w:t xml:space="preserve"> a indicação do banco, número da conta e agência do licitante vencedor, para fins de pagamento.</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D57B00">
      <w:pPr>
        <w:numPr>
          <w:ilvl w:val="2"/>
          <w:numId w:val="22"/>
        </w:numPr>
        <w:spacing w:before="120" w:after="120" w:line="276" w:lineRule="auto"/>
        <w:ind w:left="0"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D57B00">
      <w:pPr>
        <w:numPr>
          <w:ilvl w:val="2"/>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desclassificação.</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D57B00">
      <w:pPr>
        <w:pStyle w:val="PargrafodaLista"/>
        <w:numPr>
          <w:ilvl w:val="1"/>
          <w:numId w:val="22"/>
        </w:numPr>
        <w:spacing w:before="120" w:after="120" w:line="276" w:lineRule="auto"/>
        <w:ind w:left="0" w:firstLine="0"/>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D57B00">
      <w:pPr>
        <w:pStyle w:val="Nivel01"/>
        <w:numPr>
          <w:ilvl w:val="0"/>
          <w:numId w:val="22"/>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 xml:space="preserve">prazo de no mínimo trinta minutos, para que qualquer licitante manifeste a intenção de recorrer, de forma motivada, isto é, indicando contra </w:t>
      </w:r>
      <w:proofErr w:type="gramStart"/>
      <w:r w:rsidRPr="00950EBE">
        <w:rPr>
          <w:rFonts w:ascii="Verdana" w:hAnsi="Verdana" w:cs="Arial"/>
          <w:color w:val="000000"/>
          <w:sz w:val="20"/>
          <w:szCs w:val="20"/>
        </w:rPr>
        <w:t>qual(</w:t>
      </w:r>
      <w:proofErr w:type="gramEnd"/>
      <w:r w:rsidRPr="00950EBE">
        <w:rPr>
          <w:rFonts w:ascii="Verdana" w:hAnsi="Verdana" w:cs="Arial"/>
          <w:color w:val="000000"/>
          <w:sz w:val="20"/>
          <w:szCs w:val="20"/>
        </w:rPr>
        <w:t>is) decisão(</w:t>
      </w:r>
      <w:proofErr w:type="spellStart"/>
      <w:r w:rsidRPr="00950EBE">
        <w:rPr>
          <w:rFonts w:ascii="Verdana" w:hAnsi="Verdana" w:cs="Arial"/>
          <w:color w:val="000000"/>
          <w:sz w:val="20"/>
          <w:szCs w:val="20"/>
        </w:rPr>
        <w:t>ões</w:t>
      </w:r>
      <w:proofErr w:type="spellEnd"/>
      <w:r w:rsidRPr="00950EBE">
        <w:rPr>
          <w:rFonts w:ascii="Verdana" w:hAnsi="Verdana" w:cs="Arial"/>
          <w:color w:val="000000"/>
          <w:sz w:val="20"/>
          <w:szCs w:val="20"/>
        </w:rPr>
        <w:t>) pretende recorrer e por quais motivos, em campo próprio do sistema.</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sz w:val="20"/>
          <w:szCs w:val="20"/>
          <w:u w:val="single"/>
        </w:rPr>
      </w:pPr>
      <w:r w:rsidRPr="00950EBE">
        <w:rPr>
          <w:rFonts w:ascii="Verdana" w:hAnsi="Verdana" w:cs="Arial"/>
          <w:sz w:val="20"/>
          <w:szCs w:val="20"/>
        </w:rPr>
        <w:t>A falta de manifestação motivada do licitante quanto à intenção de recorrer importará a decadência desse direito.</w:t>
      </w:r>
    </w:p>
    <w:p w:rsidR="00A71602" w:rsidRPr="00950EBE" w:rsidRDefault="00A71602" w:rsidP="00D57B00">
      <w:pPr>
        <w:numPr>
          <w:ilvl w:val="2"/>
          <w:numId w:val="22"/>
        </w:numPr>
        <w:tabs>
          <w:tab w:val="left" w:pos="709"/>
        </w:tabs>
        <w:autoSpaceDE w:val="0"/>
        <w:snapToGrid w:val="0"/>
        <w:spacing w:before="120" w:after="120" w:line="276" w:lineRule="auto"/>
        <w:ind w:left="0" w:firstLine="0"/>
        <w:jc w:val="both"/>
        <w:rPr>
          <w:rFonts w:ascii="Verdana" w:hAnsi="Verdana" w:cs="Arial"/>
          <w:color w:val="000000"/>
          <w:sz w:val="20"/>
          <w:szCs w:val="20"/>
        </w:rPr>
      </w:pPr>
      <w:r w:rsidRPr="00950EBE">
        <w:rPr>
          <w:rFonts w:ascii="Verdana" w:hAnsi="Verdana" w:cs="Arial"/>
          <w:sz w:val="20"/>
          <w:szCs w:val="20"/>
        </w:rPr>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acolhimento do recurso invalida tão somente os atos insuscetíveis de aproveitamento. </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D57B00">
      <w:pPr>
        <w:pStyle w:val="Nivel01"/>
        <w:numPr>
          <w:ilvl w:val="0"/>
          <w:numId w:val="22"/>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D57B00">
      <w:pPr>
        <w:pStyle w:val="Nivel01"/>
        <w:keepNext w:val="0"/>
        <w:keepLines w:val="0"/>
        <w:numPr>
          <w:ilvl w:val="1"/>
          <w:numId w:val="22"/>
        </w:numPr>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D57B00">
      <w:pPr>
        <w:pStyle w:val="Nivel01"/>
        <w:keepNext w:val="0"/>
        <w:keepLines w:val="0"/>
        <w:numPr>
          <w:ilvl w:val="1"/>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D57B00">
      <w:pPr>
        <w:pStyle w:val="Nivel01"/>
        <w:keepNext w:val="0"/>
        <w:keepLines w:val="0"/>
        <w:numPr>
          <w:ilvl w:val="2"/>
          <w:numId w:val="22"/>
        </w:numPr>
        <w:tabs>
          <w:tab w:val="clear" w:pos="567"/>
          <w:tab w:val="left" w:pos="851"/>
        </w:tabs>
        <w:spacing w:before="120" w:after="120" w:line="276" w:lineRule="auto"/>
        <w:ind w:left="0"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D57B00">
      <w:pPr>
        <w:pStyle w:val="Nivel01"/>
        <w:numPr>
          <w:ilvl w:val="0"/>
          <w:numId w:val="22"/>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D57B00">
      <w:pPr>
        <w:pStyle w:val="PargrafodaLista"/>
        <w:numPr>
          <w:ilvl w:val="1"/>
          <w:numId w:val="22"/>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D57B00">
      <w:pPr>
        <w:pStyle w:val="Nivel01"/>
        <w:numPr>
          <w:ilvl w:val="0"/>
          <w:numId w:val="22"/>
        </w:numPr>
        <w:ind w:left="0" w:firstLine="0"/>
        <w:rPr>
          <w:rFonts w:ascii="Verdana" w:hAnsi="Verdana" w:cs="Arial"/>
          <w:color w:val="auto"/>
        </w:rPr>
      </w:pPr>
      <w:r w:rsidRPr="000A779F">
        <w:rPr>
          <w:rFonts w:ascii="Verdana" w:hAnsi="Verdana" w:cs="Arial"/>
          <w:color w:val="auto"/>
        </w:rPr>
        <w:t xml:space="preserve">DA GARANTIA DE EXECUÇÃO </w:t>
      </w:r>
    </w:p>
    <w:p w:rsidR="005F39FF" w:rsidRPr="00306DFE" w:rsidRDefault="00C33904" w:rsidP="00C33904">
      <w:pPr>
        <w:pStyle w:val="PargrafodaLista"/>
        <w:tabs>
          <w:tab w:val="left" w:pos="1090"/>
        </w:tabs>
        <w:spacing w:before="112"/>
        <w:ind w:left="0"/>
        <w:jc w:val="both"/>
        <w:rPr>
          <w:rFonts w:ascii="Verdana" w:hAnsi="Verdana"/>
          <w:sz w:val="20"/>
          <w:szCs w:val="20"/>
        </w:rPr>
      </w:pPr>
      <w:r w:rsidRPr="008067DD">
        <w:rPr>
          <w:rFonts w:ascii="Verdana" w:hAnsi="Verdana"/>
          <w:b/>
          <w:sz w:val="20"/>
          <w:szCs w:val="20"/>
        </w:rPr>
        <w:t>12.1</w:t>
      </w:r>
      <w:r w:rsidR="005F39FF">
        <w:rPr>
          <w:rFonts w:ascii="Verdana" w:hAnsi="Verdana"/>
          <w:sz w:val="20"/>
          <w:szCs w:val="20"/>
        </w:rPr>
        <w:t xml:space="preserve"> </w:t>
      </w:r>
      <w:r w:rsidR="005F39FF" w:rsidRPr="00306DFE">
        <w:rPr>
          <w:rFonts w:ascii="Verdana" w:hAnsi="Verdana"/>
          <w:sz w:val="20"/>
          <w:szCs w:val="20"/>
        </w:rPr>
        <w:t>A licitante vencedora</w:t>
      </w:r>
      <w:r w:rsidR="005B67AE" w:rsidRPr="00306DFE">
        <w:rPr>
          <w:rFonts w:ascii="Verdana" w:hAnsi="Verdana"/>
          <w:sz w:val="20"/>
          <w:szCs w:val="20"/>
        </w:rPr>
        <w:t xml:space="preserve"> deverá</w:t>
      </w:r>
      <w:r w:rsidR="005F39FF" w:rsidRPr="00306DFE">
        <w:rPr>
          <w:rFonts w:ascii="Verdana" w:hAnsi="Verdana"/>
          <w:sz w:val="20"/>
          <w:szCs w:val="20"/>
        </w:rPr>
        <w:t xml:space="preserve"> fornecer com o </w:t>
      </w:r>
      <w:r w:rsidR="00BE5A97">
        <w:rPr>
          <w:rFonts w:ascii="Verdana" w:hAnsi="Verdana"/>
          <w:sz w:val="20"/>
          <w:szCs w:val="20"/>
        </w:rPr>
        <w:t>equipamento</w:t>
      </w:r>
      <w:r w:rsidR="005F39FF" w:rsidRPr="00306DFE">
        <w:rPr>
          <w:rFonts w:ascii="Verdana" w:hAnsi="Verdana"/>
          <w:sz w:val="20"/>
          <w:szCs w:val="20"/>
        </w:rPr>
        <w:t xml:space="preserve">, documento de certificação do fabricante de que está apta a assegurar a garantia técnica, de forma a manter o atendimento em rede autorizada, para solução de eventuais discrepâncias observadas na utilização </w:t>
      </w:r>
      <w:r w:rsidR="00BE5A97">
        <w:rPr>
          <w:rFonts w:ascii="Verdana" w:hAnsi="Verdana"/>
          <w:sz w:val="20"/>
          <w:szCs w:val="20"/>
        </w:rPr>
        <w:t>da máquina</w:t>
      </w:r>
      <w:r w:rsidR="005F39FF" w:rsidRPr="00306DFE">
        <w:rPr>
          <w:rFonts w:ascii="Verdana" w:hAnsi="Verdana"/>
          <w:sz w:val="20"/>
          <w:szCs w:val="20"/>
        </w:rPr>
        <w:t>.</w:t>
      </w:r>
    </w:p>
    <w:p w:rsidR="005F39FF" w:rsidRPr="00306DFE" w:rsidRDefault="005F39FF" w:rsidP="00C33904">
      <w:pPr>
        <w:pStyle w:val="PargrafodaLista"/>
        <w:tabs>
          <w:tab w:val="left" w:pos="1056"/>
        </w:tabs>
        <w:spacing w:before="114"/>
        <w:ind w:left="0"/>
        <w:jc w:val="both"/>
        <w:rPr>
          <w:rFonts w:ascii="Verdana" w:hAnsi="Verdana"/>
          <w:sz w:val="20"/>
          <w:szCs w:val="20"/>
        </w:rPr>
      </w:pPr>
      <w:r w:rsidRPr="008067DD">
        <w:rPr>
          <w:rFonts w:ascii="Verdana" w:hAnsi="Verdana"/>
          <w:b/>
          <w:sz w:val="20"/>
          <w:szCs w:val="20"/>
        </w:rPr>
        <w:t>12.2.</w:t>
      </w:r>
      <w:r>
        <w:rPr>
          <w:rFonts w:ascii="Verdana" w:hAnsi="Verdana"/>
          <w:sz w:val="20"/>
          <w:szCs w:val="20"/>
        </w:rPr>
        <w:t xml:space="preserve"> </w:t>
      </w:r>
      <w:r w:rsidRPr="00306DFE">
        <w:rPr>
          <w:rFonts w:ascii="Verdana" w:hAnsi="Verdana"/>
          <w:sz w:val="20"/>
          <w:szCs w:val="20"/>
        </w:rPr>
        <w:t>A garantia deverá ser total, inclusive abarcando os acessórios instalados pela empresa, com cobertura pelo período mínimo de 12 (doze) meses ou pelo período previsto no manual do proprietário.</w:t>
      </w:r>
    </w:p>
    <w:p w:rsidR="005F39FF" w:rsidRPr="005F39FF" w:rsidRDefault="005F39FF" w:rsidP="00C33904">
      <w:pPr>
        <w:pStyle w:val="PargrafodaLista"/>
        <w:tabs>
          <w:tab w:val="left" w:pos="1018"/>
        </w:tabs>
        <w:spacing w:before="112"/>
        <w:ind w:left="0"/>
        <w:jc w:val="both"/>
        <w:rPr>
          <w:rFonts w:ascii="Verdana" w:hAnsi="Verdana"/>
          <w:b/>
          <w:sz w:val="20"/>
          <w:szCs w:val="20"/>
        </w:rPr>
      </w:pPr>
      <w:r w:rsidRPr="005F39FF">
        <w:rPr>
          <w:rFonts w:ascii="Verdana" w:hAnsi="Verdana"/>
          <w:b/>
          <w:sz w:val="20"/>
          <w:szCs w:val="20"/>
        </w:rPr>
        <w:t>DA EXECUÇÃO DA</w:t>
      </w:r>
      <w:r w:rsidRPr="005F39FF">
        <w:rPr>
          <w:rFonts w:ascii="Verdana" w:hAnsi="Verdana"/>
          <w:b/>
          <w:spacing w:val="-30"/>
          <w:sz w:val="20"/>
          <w:szCs w:val="20"/>
        </w:rPr>
        <w:t xml:space="preserve"> </w:t>
      </w:r>
      <w:r w:rsidRPr="005F39FF">
        <w:rPr>
          <w:rFonts w:ascii="Verdana" w:hAnsi="Verdana"/>
          <w:b/>
          <w:sz w:val="20"/>
          <w:szCs w:val="20"/>
        </w:rPr>
        <w:t>GARANTIA</w:t>
      </w:r>
    </w:p>
    <w:p w:rsidR="005F39FF" w:rsidRPr="00306DFE" w:rsidRDefault="006F3D07" w:rsidP="00C33904">
      <w:pPr>
        <w:pStyle w:val="PargrafodaLista"/>
        <w:tabs>
          <w:tab w:val="left" w:pos="1070"/>
        </w:tabs>
        <w:ind w:left="0"/>
        <w:jc w:val="both"/>
        <w:rPr>
          <w:rFonts w:ascii="Verdana" w:hAnsi="Verdana"/>
          <w:sz w:val="20"/>
          <w:szCs w:val="20"/>
        </w:rPr>
      </w:pPr>
      <w:r w:rsidRPr="008067DD">
        <w:rPr>
          <w:rFonts w:ascii="Verdana" w:hAnsi="Verdana"/>
          <w:b/>
          <w:sz w:val="20"/>
          <w:szCs w:val="20"/>
        </w:rPr>
        <w:t>12.3</w:t>
      </w:r>
      <w:r w:rsidR="00C33904">
        <w:rPr>
          <w:rFonts w:ascii="Verdana" w:hAnsi="Verdana"/>
          <w:sz w:val="20"/>
          <w:szCs w:val="20"/>
        </w:rPr>
        <w:t xml:space="preserve"> </w:t>
      </w:r>
      <w:r w:rsidR="005F39FF" w:rsidRPr="00306DFE">
        <w:rPr>
          <w:rFonts w:ascii="Verdana" w:hAnsi="Verdana"/>
          <w:sz w:val="20"/>
          <w:szCs w:val="20"/>
        </w:rPr>
        <w:t>As revisões periódicas previstas serão de respo</w:t>
      </w:r>
      <w:r w:rsidR="00BE5A97">
        <w:rPr>
          <w:rFonts w:ascii="Verdana" w:hAnsi="Verdana"/>
          <w:sz w:val="20"/>
          <w:szCs w:val="20"/>
        </w:rPr>
        <w:t xml:space="preserve">nsabilidade da proprietária </w:t>
      </w:r>
      <w:r w:rsidR="00C33904">
        <w:rPr>
          <w:rFonts w:ascii="Verdana" w:hAnsi="Verdana"/>
          <w:sz w:val="20"/>
          <w:szCs w:val="20"/>
        </w:rPr>
        <w:t>da máquina</w:t>
      </w:r>
      <w:r w:rsidR="005F39FF" w:rsidRPr="00306DFE">
        <w:rPr>
          <w:rFonts w:ascii="Verdana" w:hAnsi="Verdana"/>
          <w:sz w:val="20"/>
          <w:szCs w:val="20"/>
        </w:rPr>
        <w:t>, no caso, a contratante, na rede nacional de concessionárias autorizadas da fabricante, com ônus para a proprietária, durante o prazo de garantia nas condições estabelecidas no manual do</w:t>
      </w:r>
      <w:r w:rsidR="005F39FF" w:rsidRPr="00306DFE">
        <w:rPr>
          <w:rFonts w:ascii="Verdana" w:hAnsi="Verdana"/>
          <w:spacing w:val="1"/>
          <w:sz w:val="20"/>
          <w:szCs w:val="20"/>
        </w:rPr>
        <w:t xml:space="preserve"> </w:t>
      </w:r>
      <w:r w:rsidR="005F39FF" w:rsidRPr="00306DFE">
        <w:rPr>
          <w:rFonts w:ascii="Verdana" w:hAnsi="Verdana"/>
          <w:sz w:val="20"/>
          <w:szCs w:val="20"/>
        </w:rPr>
        <w:t>proprietário.</w:t>
      </w:r>
    </w:p>
    <w:p w:rsidR="00A92DF7" w:rsidRPr="008067DD" w:rsidRDefault="006F3D07" w:rsidP="008067DD">
      <w:pPr>
        <w:pStyle w:val="PargrafodaLista"/>
        <w:tabs>
          <w:tab w:val="left" w:pos="1054"/>
        </w:tabs>
        <w:spacing w:before="111"/>
        <w:ind w:left="0"/>
        <w:jc w:val="both"/>
        <w:rPr>
          <w:rFonts w:ascii="Verdana" w:hAnsi="Verdana"/>
          <w:sz w:val="20"/>
          <w:szCs w:val="20"/>
        </w:rPr>
      </w:pPr>
      <w:r w:rsidRPr="008067DD">
        <w:rPr>
          <w:rFonts w:ascii="Verdana" w:hAnsi="Verdana"/>
          <w:b/>
          <w:sz w:val="20"/>
          <w:szCs w:val="20"/>
        </w:rPr>
        <w:t>12.4</w:t>
      </w:r>
      <w:r>
        <w:rPr>
          <w:rFonts w:ascii="Verdana" w:hAnsi="Verdana"/>
          <w:sz w:val="20"/>
          <w:szCs w:val="20"/>
        </w:rPr>
        <w:t xml:space="preserve"> </w:t>
      </w:r>
      <w:proofErr w:type="gramStart"/>
      <w:r w:rsidR="005F39FF" w:rsidRPr="00306DFE">
        <w:rPr>
          <w:rFonts w:ascii="Verdana" w:hAnsi="Verdana"/>
          <w:sz w:val="20"/>
          <w:szCs w:val="20"/>
        </w:rPr>
        <w:t>É</w:t>
      </w:r>
      <w:proofErr w:type="gramEnd"/>
      <w:r w:rsidR="005F39FF" w:rsidRPr="00306DFE">
        <w:rPr>
          <w:rFonts w:ascii="Verdana" w:hAnsi="Verdana"/>
          <w:sz w:val="20"/>
          <w:szCs w:val="20"/>
        </w:rPr>
        <w:t xml:space="preserve"> vedada à </w:t>
      </w:r>
      <w:r w:rsidR="005F39FF" w:rsidRPr="00306DFE">
        <w:rPr>
          <w:rFonts w:ascii="Verdana" w:hAnsi="Verdana"/>
          <w:spacing w:val="-6"/>
          <w:sz w:val="20"/>
          <w:szCs w:val="20"/>
        </w:rPr>
        <w:t xml:space="preserve">CONTRATADA </w:t>
      </w:r>
      <w:r w:rsidR="005F39FF" w:rsidRPr="00306DFE">
        <w:rPr>
          <w:rFonts w:ascii="Verdana" w:hAnsi="Verdana"/>
          <w:sz w:val="20"/>
          <w:szCs w:val="20"/>
        </w:rPr>
        <w:t>opor qualquer restrição de assistências técnicas constantes no manual do fabricante ou em outro instrumento da fábrica, cuja participação no certame configura plena aceitação das condições exigidas.</w:t>
      </w:r>
    </w:p>
    <w:p w:rsidR="00B36DD0" w:rsidRPr="006F3D07" w:rsidRDefault="006F3D07" w:rsidP="006F3D07">
      <w:pPr>
        <w:spacing w:before="120" w:after="120" w:line="276" w:lineRule="auto"/>
        <w:jc w:val="both"/>
        <w:rPr>
          <w:rFonts w:ascii="Verdana" w:hAnsi="Verdana" w:cs="Arial"/>
          <w:sz w:val="20"/>
          <w:szCs w:val="20"/>
        </w:rPr>
      </w:pPr>
      <w:r>
        <w:rPr>
          <w:rFonts w:ascii="Verdana" w:hAnsi="Verdana" w:cs="Arial"/>
          <w:b/>
          <w:sz w:val="20"/>
          <w:szCs w:val="20"/>
        </w:rPr>
        <w:t xml:space="preserve">13 </w:t>
      </w:r>
      <w:r w:rsidRPr="006F3D07">
        <w:rPr>
          <w:rFonts w:ascii="Verdana" w:hAnsi="Verdana" w:cs="Arial"/>
          <w:b/>
          <w:sz w:val="20"/>
          <w:szCs w:val="20"/>
        </w:rPr>
        <w:t xml:space="preserve">- </w:t>
      </w:r>
      <w:r w:rsidR="00B36DD0" w:rsidRPr="006F3D07">
        <w:rPr>
          <w:rFonts w:ascii="Verdana" w:hAnsi="Verdana" w:cs="Arial"/>
          <w:b/>
          <w:sz w:val="20"/>
          <w:szCs w:val="20"/>
        </w:rPr>
        <w:t>DA ATA DE REGISTRO DE PREÇOS</w:t>
      </w:r>
      <w:r w:rsidR="00B36DD0" w:rsidRPr="006F3D07">
        <w:rPr>
          <w:rFonts w:ascii="Verdana" w:hAnsi="Verdana" w:cs="Arial"/>
          <w:sz w:val="20"/>
          <w:szCs w:val="20"/>
        </w:rPr>
        <w:t xml:space="preserve"> </w:t>
      </w:r>
    </w:p>
    <w:p w:rsidR="002E0B88" w:rsidRPr="006F3D07" w:rsidRDefault="00B36DD0" w:rsidP="006F3D07">
      <w:pPr>
        <w:spacing w:before="120" w:after="120" w:line="276" w:lineRule="auto"/>
        <w:jc w:val="both"/>
        <w:rPr>
          <w:rFonts w:ascii="Verdana" w:hAnsi="Verdana" w:cs="Arial"/>
        </w:rPr>
      </w:pPr>
      <w:r w:rsidRPr="006F3D07">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6F3D07">
        <w:rPr>
          <w:rFonts w:ascii="Verdana" w:hAnsi="Verdana" w:cs="Arial"/>
          <w:iCs/>
          <w:sz w:val="20"/>
          <w:szCs w:val="20"/>
        </w:rPr>
        <w:t>mediante correspondência postal com aviso de recebimento (AR) ou meio eletrônico, para que seja assinada e devolvida no prazo de 05 (cinco) dias, a contar da data de seu recebimento.</w:t>
      </w:r>
    </w:p>
    <w:p w:rsidR="00B36DD0" w:rsidRPr="006F3D07" w:rsidRDefault="00B36DD0" w:rsidP="00D57B00">
      <w:pPr>
        <w:pStyle w:val="PargrafodaLista"/>
        <w:numPr>
          <w:ilvl w:val="1"/>
          <w:numId w:val="23"/>
        </w:numPr>
        <w:spacing w:before="120" w:after="120" w:line="276" w:lineRule="auto"/>
        <w:ind w:left="0" w:firstLine="0"/>
        <w:jc w:val="both"/>
        <w:rPr>
          <w:rFonts w:ascii="Verdana" w:hAnsi="Verdana" w:cs="Arial"/>
          <w:sz w:val="20"/>
          <w:szCs w:val="20"/>
        </w:rPr>
      </w:pPr>
      <w:r w:rsidRPr="006F3D07">
        <w:rPr>
          <w:rFonts w:ascii="Verdana" w:hAnsi="Verdana"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B36DD0" w:rsidRDefault="00B36DD0" w:rsidP="00D57B00">
      <w:pPr>
        <w:pStyle w:val="Nivel01"/>
        <w:numPr>
          <w:ilvl w:val="1"/>
          <w:numId w:val="23"/>
        </w:numPr>
        <w:tabs>
          <w:tab w:val="clear" w:pos="567"/>
          <w:tab w:val="left" w:pos="709"/>
        </w:tabs>
        <w:ind w:left="0" w:firstLine="0"/>
        <w:rPr>
          <w:rFonts w:ascii="Verdana" w:hAnsi="Verdana" w:cs="Arial"/>
          <w:b w:val="0"/>
          <w:color w:val="auto"/>
        </w:rPr>
      </w:pPr>
      <w:r w:rsidRPr="00B36DD0">
        <w:rPr>
          <w:rFonts w:ascii="Verdana" w:hAnsi="Verdana" w:cs="Arial"/>
          <w:b w:val="0"/>
          <w:color w:val="auto"/>
        </w:rPr>
        <w:lastRenderedPageBreak/>
        <w:t>Serão formalizadas tantas Atas de Registro de Preços quanto necessárias para o registro de todos os itens constantes no Termo de Referência, com a indicação do licitante vencedor, a descrição do</w:t>
      </w:r>
      <w:r w:rsidR="00BE5A97">
        <w:rPr>
          <w:rFonts w:ascii="Verdana" w:hAnsi="Verdana" w:cs="Arial"/>
          <w:b w:val="0"/>
          <w:color w:val="auto"/>
        </w:rPr>
        <w:t xml:space="preserve"> </w:t>
      </w:r>
      <w:r w:rsidRPr="00B36DD0">
        <w:rPr>
          <w:rFonts w:ascii="Verdana" w:hAnsi="Verdana" w:cs="Arial"/>
          <w:b w:val="0"/>
          <w:color w:val="auto"/>
        </w:rPr>
        <w:t>item, as respectivas quantidades, preços registrados e demais condições.</w:t>
      </w:r>
    </w:p>
    <w:p w:rsidR="00B36DD0" w:rsidRPr="00B36DD0" w:rsidRDefault="006F3D07" w:rsidP="00D57B00">
      <w:pPr>
        <w:pStyle w:val="Nivel01"/>
        <w:numPr>
          <w:ilvl w:val="2"/>
          <w:numId w:val="23"/>
        </w:numPr>
        <w:tabs>
          <w:tab w:val="clear" w:pos="567"/>
          <w:tab w:val="left" w:pos="851"/>
        </w:tabs>
        <w:ind w:left="0" w:firstLine="0"/>
        <w:rPr>
          <w:rFonts w:ascii="Verdana" w:hAnsi="Verdana" w:cs="Arial"/>
          <w:b w:val="0"/>
          <w:color w:val="auto"/>
        </w:rPr>
      </w:pPr>
      <w:r>
        <w:rPr>
          <w:rFonts w:ascii="Verdana" w:hAnsi="Verdana" w:cs="Arial"/>
          <w:b w:val="0"/>
          <w:color w:val="auto"/>
        </w:rPr>
        <w:t xml:space="preserve"> </w:t>
      </w:r>
      <w:r w:rsidR="00B36DD0"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0"/>
          <w:numId w:val="10"/>
        </w:numPr>
        <w:spacing w:before="120" w:after="120" w:line="276" w:lineRule="auto"/>
        <w:contextualSpacing w:val="0"/>
        <w:jc w:val="both"/>
        <w:rPr>
          <w:rFonts w:ascii="Verdana" w:hAnsi="Verdana" w:cs="Arial"/>
          <w:vanish/>
          <w:color w:val="000000"/>
          <w:sz w:val="20"/>
          <w:szCs w:val="20"/>
        </w:rPr>
      </w:pP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DO PAGAMENTO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DAS SANÇÕES ADMINISTRATIVAS.</w:t>
      </w:r>
    </w:p>
    <w:p w:rsidR="00A71602" w:rsidRPr="000A779F"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5B67AE" w:rsidP="00D57B00">
      <w:pPr>
        <w:numPr>
          <w:ilvl w:val="2"/>
          <w:numId w:val="23"/>
        </w:numPr>
        <w:tabs>
          <w:tab w:val="left" w:pos="851"/>
        </w:tabs>
        <w:autoSpaceDE w:val="0"/>
        <w:snapToGrid w:val="0"/>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assinar o termo de contrato ou aceitar/retirar o instrumento equivalente, quando convocado dentro do prazo de validade da proposta;</w:t>
      </w:r>
    </w:p>
    <w:p w:rsidR="00A71602" w:rsidRPr="00950EBE" w:rsidRDefault="005B67AE" w:rsidP="00D57B00">
      <w:pPr>
        <w:pStyle w:val="PargrafodaLista"/>
        <w:numPr>
          <w:ilvl w:val="2"/>
          <w:numId w:val="23"/>
        </w:numPr>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assinar a ata de registro de preços, quando cabível;</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Apresentar</w:t>
      </w:r>
      <w:r w:rsidR="00A71602" w:rsidRPr="00950EBE">
        <w:rPr>
          <w:rFonts w:ascii="Verdana" w:hAnsi="Verdana" w:cs="Arial"/>
          <w:sz w:val="20"/>
          <w:szCs w:val="20"/>
          <w:shd w:val="clear" w:color="auto" w:fill="FFFFFF"/>
        </w:rPr>
        <w:t xml:space="preserve"> documentação falsa;</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Deixar</w:t>
      </w:r>
      <w:r w:rsidR="00A71602" w:rsidRPr="00950EBE">
        <w:rPr>
          <w:rFonts w:ascii="Verdana" w:hAnsi="Verdana" w:cs="Arial"/>
          <w:sz w:val="20"/>
          <w:szCs w:val="20"/>
          <w:shd w:val="clear" w:color="auto" w:fill="FFFFFF"/>
        </w:rPr>
        <w:t xml:space="preserve"> de entregar os documentos exigidos no certame;</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rPr>
        <w:t>Ensejar</w:t>
      </w:r>
      <w:r w:rsidR="00A71602" w:rsidRPr="00950EBE">
        <w:rPr>
          <w:rFonts w:ascii="Verdana" w:hAnsi="Verdana" w:cs="Arial"/>
          <w:sz w:val="20"/>
          <w:szCs w:val="20"/>
        </w:rPr>
        <w:t xml:space="preserve"> o retardamento da execução do objeto;</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Não</w:t>
      </w:r>
      <w:r w:rsidR="00A71602" w:rsidRPr="00950EBE">
        <w:rPr>
          <w:rFonts w:ascii="Verdana" w:hAnsi="Verdana" w:cs="Arial"/>
          <w:sz w:val="20"/>
          <w:szCs w:val="20"/>
          <w:shd w:val="clear" w:color="auto" w:fill="FFFFFF"/>
        </w:rPr>
        <w:t xml:space="preserve"> mantiver a proposta;</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Cometer</w:t>
      </w:r>
      <w:r w:rsidR="00A71602" w:rsidRPr="00950EBE">
        <w:rPr>
          <w:rFonts w:ascii="Verdana" w:hAnsi="Verdana" w:cs="Arial"/>
          <w:sz w:val="20"/>
          <w:szCs w:val="20"/>
          <w:shd w:val="clear" w:color="auto" w:fill="FFFFFF"/>
        </w:rPr>
        <w:t xml:space="preserve"> fraude fiscal;</w:t>
      </w:r>
    </w:p>
    <w:p w:rsidR="00A71602" w:rsidRPr="00950EBE" w:rsidRDefault="005B67AE" w:rsidP="00D57B00">
      <w:pPr>
        <w:numPr>
          <w:ilvl w:val="2"/>
          <w:numId w:val="23"/>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Comportar</w:t>
      </w:r>
      <w:r w:rsidR="00A71602" w:rsidRPr="00950EBE">
        <w:rPr>
          <w:rFonts w:ascii="Verdana" w:hAnsi="Verdana" w:cs="Arial"/>
          <w:sz w:val="20"/>
          <w:szCs w:val="20"/>
          <w:shd w:val="clear" w:color="auto" w:fill="FFFFFF"/>
        </w:rPr>
        <w:t>-se de modo inidôneo;</w:t>
      </w:r>
    </w:p>
    <w:p w:rsidR="00A71602" w:rsidRPr="000A779F" w:rsidRDefault="00A71602" w:rsidP="00D57B00">
      <w:pPr>
        <w:pStyle w:val="PargrafodaLista"/>
        <w:numPr>
          <w:ilvl w:val="2"/>
          <w:numId w:val="23"/>
        </w:numPr>
        <w:spacing w:before="120" w:after="120" w:line="276" w:lineRule="auto"/>
        <w:ind w:left="0" w:firstLine="0"/>
        <w:jc w:val="both"/>
        <w:rPr>
          <w:rFonts w:ascii="Verdana" w:hAnsi="Verdana" w:cs="Arial"/>
          <w:color w:val="000000"/>
          <w:sz w:val="20"/>
          <w:szCs w:val="20"/>
        </w:rPr>
      </w:pPr>
      <w:r w:rsidRPr="000A779F">
        <w:rPr>
          <w:rFonts w:ascii="Verdana" w:hAnsi="Verdana"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lastRenderedPageBreak/>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0EBE" w:rsidRDefault="00A71602" w:rsidP="00D57B00">
      <w:pPr>
        <w:pStyle w:val="PargrafodaLista"/>
        <w:numPr>
          <w:ilvl w:val="2"/>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w:t>
      </w:r>
      <w:r w:rsidR="005B67AE" w:rsidRPr="00950EBE">
        <w:rPr>
          <w:rFonts w:ascii="Verdana" w:hAnsi="Verdana" w:cs="Arial"/>
          <w:sz w:val="20"/>
          <w:szCs w:val="20"/>
          <w:shd w:val="clear" w:color="auto" w:fill="FFFFFF"/>
        </w:rPr>
        <w:t>Pública Federal resultante</w:t>
      </w:r>
      <w:r w:rsidRPr="00950EBE">
        <w:rPr>
          <w:rFonts w:ascii="Verdana" w:hAnsi="Verdana" w:cs="Arial"/>
          <w:sz w:val="20"/>
          <w:szCs w:val="20"/>
          <w:shd w:val="clear" w:color="auto" w:fill="FFFFFF"/>
        </w:rPr>
        <w:t xml:space="preserve"> de ato lesivo cometido por pessoa jurídica, com ou sem a participação de agente público. </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D57B00">
      <w:pPr>
        <w:pStyle w:val="PargrafodaLista"/>
        <w:numPr>
          <w:ilvl w:val="1"/>
          <w:numId w:val="23"/>
        </w:numPr>
        <w:spacing w:before="120" w:after="120" w:line="276" w:lineRule="auto"/>
        <w:ind w:left="0" w:firstLine="0"/>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D57B00">
      <w:pPr>
        <w:pStyle w:val="Nivel01"/>
        <w:numPr>
          <w:ilvl w:val="0"/>
          <w:numId w:val="23"/>
        </w:numPr>
        <w:ind w:left="0" w:firstLine="0"/>
        <w:rPr>
          <w:rFonts w:ascii="Verdana" w:hAnsi="Verdana" w:cs="Arial"/>
        </w:rPr>
      </w:pPr>
      <w:r w:rsidRPr="00950EBE">
        <w:rPr>
          <w:rFonts w:ascii="Verdana" w:hAnsi="Verdana" w:cs="Arial"/>
        </w:rPr>
        <w:t>DA IMPUGNAÇÃO AO EDITAL E DO PEDIDO DE ESCLARECIMENTO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D57B00">
      <w:pPr>
        <w:pStyle w:val="PargrafodaLista"/>
        <w:numPr>
          <w:ilvl w:val="1"/>
          <w:numId w:val="23"/>
        </w:numPr>
        <w:spacing w:before="120" w:after="120" w:line="276" w:lineRule="auto"/>
        <w:ind w:left="0"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 xml:space="preserve">Av. Brasil Nº 1059, Bairro Bom Jesus, </w:t>
      </w:r>
      <w:proofErr w:type="spellStart"/>
      <w:proofErr w:type="gramStart"/>
      <w:r w:rsidR="000A779F" w:rsidRPr="000A779F">
        <w:rPr>
          <w:rFonts w:ascii="Verdana" w:hAnsi="Verdana" w:cs="Arial"/>
          <w:sz w:val="20"/>
          <w:szCs w:val="20"/>
        </w:rPr>
        <w:t>Apiacás-MT</w:t>
      </w:r>
      <w:proofErr w:type="spellEnd"/>
      <w:proofErr w:type="gramEnd"/>
      <w:r w:rsidR="000A779F" w:rsidRPr="000A779F">
        <w:rPr>
          <w:rFonts w:ascii="Verdana" w:hAnsi="Verdana" w:cs="Arial"/>
          <w:sz w:val="20"/>
          <w:szCs w:val="20"/>
        </w:rPr>
        <w:t>.</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Caberá ao Pregoeiro, auxiliado pelos responsáveis pela elaboração deste Edital e seus anexos, decidir sobre a impugnação no prazo de até dois dias úteis contados da data de recebimento da impugnação.</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Pr="006F3D07" w:rsidRDefault="00A71602" w:rsidP="00D57B00">
      <w:pPr>
        <w:pStyle w:val="PargrafodaLista"/>
        <w:numPr>
          <w:ilvl w:val="1"/>
          <w:numId w:val="23"/>
        </w:numPr>
        <w:spacing w:before="120" w:after="120" w:line="276" w:lineRule="auto"/>
        <w:ind w:left="0" w:firstLine="0"/>
        <w:jc w:val="both"/>
        <w:rPr>
          <w:rFonts w:ascii="Verdana" w:hAnsi="Verdana" w:cs="Arial"/>
          <w:color w:val="000000"/>
          <w:sz w:val="20"/>
          <w:szCs w:val="20"/>
        </w:rPr>
      </w:pPr>
      <w:r w:rsidRPr="006F3D07">
        <w:rPr>
          <w:rFonts w:ascii="Verdana" w:hAnsi="Verdana" w:cs="Arial"/>
          <w:color w:val="000000"/>
          <w:sz w:val="20"/>
          <w:szCs w:val="20"/>
        </w:rPr>
        <w:t>Os pedidos de esclarecimentos referentes a este p</w:t>
      </w:r>
      <w:r w:rsidR="00565540" w:rsidRPr="006F3D07">
        <w:rPr>
          <w:rFonts w:ascii="Verdana" w:hAnsi="Verdana" w:cs="Arial"/>
          <w:color w:val="000000"/>
          <w:sz w:val="20"/>
          <w:szCs w:val="20"/>
        </w:rPr>
        <w:t xml:space="preserve">rocesso licitatório deverão ser </w:t>
      </w:r>
      <w:r w:rsidRPr="006F3D07">
        <w:rPr>
          <w:rFonts w:ascii="Verdana" w:hAnsi="Verdana" w:cs="Arial"/>
          <w:color w:val="000000"/>
          <w:sz w:val="20"/>
          <w:szCs w:val="20"/>
        </w:rPr>
        <w:t xml:space="preserve">enviados ao Pregoeiro, </w:t>
      </w:r>
      <w:r w:rsidRPr="006F3D07">
        <w:rPr>
          <w:rFonts w:ascii="Verdana" w:hAnsi="Verdana" w:cs="Arial"/>
          <w:color w:val="000000"/>
          <w:sz w:val="20"/>
          <w:szCs w:val="20"/>
          <w:highlight w:val="yellow"/>
        </w:rPr>
        <w:t xml:space="preserve">até </w:t>
      </w:r>
      <w:r w:rsidR="00565540" w:rsidRPr="006F3D07">
        <w:rPr>
          <w:rFonts w:ascii="Verdana" w:hAnsi="Verdana" w:cs="Arial"/>
          <w:color w:val="000000"/>
          <w:sz w:val="20"/>
          <w:szCs w:val="20"/>
          <w:highlight w:val="yellow"/>
        </w:rPr>
        <w:t>03</w:t>
      </w:r>
      <w:r w:rsidRPr="006F3D07">
        <w:rPr>
          <w:rFonts w:ascii="Verdana" w:hAnsi="Verdana" w:cs="Arial"/>
          <w:color w:val="000000"/>
          <w:sz w:val="20"/>
          <w:szCs w:val="20"/>
          <w:highlight w:val="yellow"/>
        </w:rPr>
        <w:t xml:space="preserve"> (</w:t>
      </w:r>
      <w:r w:rsidR="00565540" w:rsidRPr="006F3D07">
        <w:rPr>
          <w:rFonts w:ascii="Verdana" w:hAnsi="Verdana" w:cs="Arial"/>
          <w:color w:val="000000"/>
          <w:sz w:val="20"/>
          <w:szCs w:val="20"/>
          <w:highlight w:val="yellow"/>
        </w:rPr>
        <w:t>três</w:t>
      </w:r>
      <w:r w:rsidR="003B13F8" w:rsidRPr="006F3D07">
        <w:rPr>
          <w:rFonts w:ascii="Verdana" w:hAnsi="Verdana" w:cs="Arial"/>
          <w:color w:val="000000"/>
          <w:sz w:val="20"/>
          <w:szCs w:val="20"/>
          <w:highlight w:val="yellow"/>
        </w:rPr>
        <w:t>)</w:t>
      </w:r>
      <w:r w:rsidRPr="006F3D07">
        <w:rPr>
          <w:rFonts w:ascii="Verdana" w:hAnsi="Verdana" w:cs="Arial"/>
          <w:color w:val="000000"/>
          <w:sz w:val="20"/>
          <w:szCs w:val="20"/>
          <w:highlight w:val="yellow"/>
        </w:rPr>
        <w:t xml:space="preserve"> dias úteis</w:t>
      </w:r>
      <w:r w:rsidRPr="006F3D07">
        <w:rPr>
          <w:rFonts w:ascii="Verdana" w:hAnsi="Verdana" w:cs="Arial"/>
          <w:color w:val="000000"/>
          <w:sz w:val="20"/>
          <w:szCs w:val="20"/>
        </w:rPr>
        <w:t xml:space="preserve"> anteriores à data designada para abertura da sessão pública, </w:t>
      </w:r>
      <w:r w:rsidRPr="006F3D07">
        <w:rPr>
          <w:rFonts w:ascii="Verdana" w:hAnsi="Verdana" w:cs="Arial"/>
          <w:bCs/>
          <w:sz w:val="20"/>
          <w:szCs w:val="20"/>
          <w:lang w:eastAsia="en-US"/>
        </w:rPr>
        <w:t>exclusivamente por meio eletrônico via internet, no endereço indicado no Edital.</w:t>
      </w:r>
      <w:r w:rsidR="00565540" w:rsidRPr="006F3D07">
        <w:rPr>
          <w:rFonts w:ascii="Verdana" w:hAnsi="Verdana" w:cs="Arial"/>
          <w:color w:val="000000"/>
          <w:sz w:val="20"/>
          <w:szCs w:val="20"/>
        </w:rPr>
        <w:t xml:space="preserve"> (Decreto 1024 de 20/09/2019 Art. 23).</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A71602" w:rsidRPr="00950EBE" w:rsidRDefault="00A71602" w:rsidP="00D57B00">
      <w:pPr>
        <w:pStyle w:val="PargrafodaLista"/>
        <w:numPr>
          <w:ilvl w:val="1"/>
          <w:numId w:val="23"/>
        </w:numPr>
        <w:spacing w:before="120" w:after="120" w:line="276" w:lineRule="auto"/>
        <w:ind w:left="0" w:firstLine="0"/>
        <w:contextualSpacing w:val="0"/>
        <w:jc w:val="both"/>
        <w:rPr>
          <w:rFonts w:ascii="Verdana" w:hAnsi="Verdana" w:cs="Arial"/>
          <w:color w:val="000000"/>
          <w:sz w:val="20"/>
          <w:szCs w:val="20"/>
        </w:rPr>
      </w:pPr>
      <w:r w:rsidRPr="00950EBE">
        <w:rPr>
          <w:rFonts w:ascii="Verdana" w:hAnsi="Verdana" w:cs="Arial"/>
          <w:color w:val="000000"/>
          <w:sz w:val="20"/>
          <w:szCs w:val="20"/>
        </w:rPr>
        <w:t>As impugnações e pedidos de esclarecimentos não suspendem os prazos previstos no certame.</w:t>
      </w:r>
    </w:p>
    <w:p w:rsidR="00A71602" w:rsidRPr="00950EBE" w:rsidRDefault="00A71602" w:rsidP="00D57B00">
      <w:pPr>
        <w:numPr>
          <w:ilvl w:val="2"/>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As respostas aos pedidos de esclarecimentos serão divulgadas pelo sistema e vincularão os participantes e a administração.</w:t>
      </w:r>
    </w:p>
    <w:p w:rsidR="00A71602" w:rsidRPr="006F3D07" w:rsidRDefault="00A71602" w:rsidP="00D57B00">
      <w:pPr>
        <w:pStyle w:val="Nivel01"/>
        <w:numPr>
          <w:ilvl w:val="0"/>
          <w:numId w:val="23"/>
        </w:numPr>
        <w:ind w:left="0" w:firstLine="0"/>
        <w:rPr>
          <w:rFonts w:ascii="Verdana" w:hAnsi="Verdana" w:cs="Arial"/>
        </w:rPr>
      </w:pPr>
      <w:r w:rsidRPr="00950EBE">
        <w:rPr>
          <w:rFonts w:ascii="Verdana" w:hAnsi="Verdana" w:cs="Arial"/>
        </w:rPr>
        <w:t>DAS DISPOSIÇÕES GERAIS</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A homologação do resultado desta licitação não implicará direito à contratação.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 xml:space="preserve">O desatendimento de exigências formais não essenciais não importará o afastamento do licitante, desde que seja possível o aproveitamento do ato, </w:t>
      </w:r>
      <w:r w:rsidR="005B67AE" w:rsidRPr="00950EBE">
        <w:rPr>
          <w:rFonts w:ascii="Verdana" w:hAnsi="Verdana" w:cs="Arial"/>
          <w:color w:val="000000"/>
          <w:sz w:val="20"/>
          <w:szCs w:val="20"/>
        </w:rPr>
        <w:t>observado</w:t>
      </w:r>
      <w:r w:rsidRPr="00950EBE">
        <w:rPr>
          <w:rFonts w:ascii="Verdana" w:hAnsi="Verdana" w:cs="Arial"/>
          <w:color w:val="000000"/>
          <w:sz w:val="20"/>
          <w:szCs w:val="20"/>
        </w:rPr>
        <w:t xml:space="preserve"> os princípios da isonomia e do interesse público.</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lastRenderedPageBreak/>
        <w:t>Em caso de divergência entre disposições deste Edital e de seus anexos ou demais peças que compõem o processo, prevalecerá as deste Edital.</w:t>
      </w:r>
    </w:p>
    <w:p w:rsidR="00A71602" w:rsidRPr="00950EBE" w:rsidRDefault="00A71602" w:rsidP="00D57B00">
      <w:pPr>
        <w:numPr>
          <w:ilvl w:val="1"/>
          <w:numId w:val="23"/>
        </w:numPr>
        <w:spacing w:before="120" w:after="120" w:line="276" w:lineRule="auto"/>
        <w:ind w:left="0" w:firstLine="0"/>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6F3D07" w:rsidP="00D57B00">
      <w:pPr>
        <w:numPr>
          <w:ilvl w:val="1"/>
          <w:numId w:val="23"/>
        </w:numPr>
        <w:spacing w:before="120" w:after="120" w:line="276" w:lineRule="auto"/>
        <w:ind w:left="0" w:firstLine="0"/>
        <w:jc w:val="both"/>
        <w:rPr>
          <w:rFonts w:ascii="Verdana" w:hAnsi="Verdana" w:cs="Arial"/>
          <w:color w:val="000000"/>
          <w:sz w:val="20"/>
          <w:szCs w:val="20"/>
        </w:rPr>
      </w:pPr>
      <w:r>
        <w:rPr>
          <w:rFonts w:ascii="Verdana" w:hAnsi="Verdana" w:cs="Arial"/>
          <w:color w:val="000000"/>
          <w:sz w:val="20"/>
          <w:szCs w:val="20"/>
        </w:rPr>
        <w:t xml:space="preserve">  </w:t>
      </w:r>
      <w:r w:rsidR="00A71602" w:rsidRPr="00950EBE">
        <w:rPr>
          <w:rFonts w:ascii="Verdana" w:hAnsi="Verdana" w:cs="Arial"/>
          <w:color w:val="000000"/>
          <w:sz w:val="20"/>
          <w:szCs w:val="20"/>
        </w:rPr>
        <w:t>Integram este Edital, para todos os fins e efeitos, os seguintes anexos:</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color w:val="000000"/>
          <w:sz w:val="16"/>
          <w:szCs w:val="16"/>
        </w:rPr>
        <w:t>ANEXO I - Termo de Referência;</w:t>
      </w:r>
    </w:p>
    <w:p w:rsidR="00A71602" w:rsidRPr="008067DD" w:rsidRDefault="00A71602" w:rsidP="00D57B00">
      <w:pPr>
        <w:numPr>
          <w:ilvl w:val="2"/>
          <w:numId w:val="23"/>
        </w:numPr>
        <w:spacing w:before="120" w:after="120" w:line="276" w:lineRule="auto"/>
        <w:ind w:left="0" w:firstLine="0"/>
        <w:jc w:val="both"/>
        <w:rPr>
          <w:rFonts w:ascii="Verdana" w:hAnsi="Verdana" w:cs="Arial"/>
          <w:color w:val="000000"/>
          <w:sz w:val="16"/>
          <w:szCs w:val="16"/>
        </w:rPr>
      </w:pPr>
      <w:r w:rsidRPr="008067DD">
        <w:rPr>
          <w:rFonts w:ascii="Verdana" w:hAnsi="Verdana" w:cs="Arial"/>
          <w:color w:val="000000"/>
          <w:sz w:val="16"/>
          <w:szCs w:val="16"/>
        </w:rPr>
        <w:t>ANEXO II – Exigências para Habilitação;</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III – Modelo de proposta;</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IV – Termo de Adesão – BLL</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 – Custo pela utilização do sistema;</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proofErr w:type="gramStart"/>
      <w:r w:rsidRPr="008067DD">
        <w:rPr>
          <w:rFonts w:ascii="Verdana" w:hAnsi="Verdana" w:cs="Arial"/>
          <w:bCs/>
          <w:iCs/>
          <w:color w:val="000000"/>
          <w:sz w:val="16"/>
          <w:szCs w:val="16"/>
        </w:rPr>
        <w:t>ANEXO VI</w:t>
      </w:r>
      <w:proofErr w:type="gramEnd"/>
      <w:r w:rsidRPr="008067DD">
        <w:rPr>
          <w:rFonts w:ascii="Verdana" w:hAnsi="Verdana" w:cs="Arial"/>
          <w:bCs/>
          <w:iCs/>
          <w:color w:val="000000"/>
          <w:sz w:val="16"/>
          <w:szCs w:val="16"/>
        </w:rPr>
        <w:t xml:space="preserve"> – Declaração Inidoneidade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VII – Declaração Habilitação</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VIII – Declaração menor de 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IX – Declaração ME/EPP</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X – Declaração Responsabilidade</w:t>
      </w:r>
    </w:p>
    <w:p w:rsidR="00A71602"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bCs/>
          <w:iCs/>
          <w:color w:val="000000"/>
          <w:sz w:val="16"/>
          <w:szCs w:val="16"/>
        </w:rPr>
        <w:t>ANEXO XI – Declaração Vínculo</w:t>
      </w:r>
    </w:p>
    <w:p w:rsidR="00BB741C" w:rsidRPr="008067DD" w:rsidRDefault="00A71602"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iCs/>
          <w:color w:val="000000"/>
          <w:sz w:val="16"/>
          <w:szCs w:val="16"/>
        </w:rPr>
        <w:t xml:space="preserve">ANEXO XII – Minuta </w:t>
      </w:r>
      <w:r w:rsidR="001F45E8" w:rsidRPr="008067DD">
        <w:rPr>
          <w:rFonts w:ascii="Verdana" w:hAnsi="Verdana" w:cs="Arial"/>
          <w:iCs/>
          <w:color w:val="000000"/>
          <w:sz w:val="16"/>
          <w:szCs w:val="16"/>
        </w:rPr>
        <w:t>da Ata de Registro</w:t>
      </w:r>
    </w:p>
    <w:p w:rsidR="006F3D07" w:rsidRPr="008067DD" w:rsidRDefault="002C36E8" w:rsidP="00D57B00">
      <w:pPr>
        <w:numPr>
          <w:ilvl w:val="2"/>
          <w:numId w:val="23"/>
        </w:numPr>
        <w:tabs>
          <w:tab w:val="left" w:pos="1440"/>
        </w:tabs>
        <w:autoSpaceDE w:val="0"/>
        <w:snapToGrid w:val="0"/>
        <w:spacing w:before="120" w:after="120" w:line="276" w:lineRule="auto"/>
        <w:ind w:left="0" w:firstLine="0"/>
        <w:jc w:val="both"/>
        <w:rPr>
          <w:rFonts w:ascii="Verdana" w:hAnsi="Verdana" w:cs="Arial"/>
          <w:iCs/>
          <w:color w:val="000000"/>
          <w:sz w:val="16"/>
          <w:szCs w:val="16"/>
        </w:rPr>
      </w:pPr>
      <w:r w:rsidRPr="008067DD">
        <w:rPr>
          <w:rFonts w:ascii="Verdana" w:hAnsi="Verdana" w:cs="Arial"/>
          <w:iCs/>
          <w:color w:val="000000"/>
          <w:sz w:val="16"/>
          <w:szCs w:val="16"/>
        </w:rPr>
        <w:t>ANEXO XIII – Minuta do Contrato</w:t>
      </w:r>
    </w:p>
    <w:p w:rsidR="004E6B2E" w:rsidRDefault="004E6B2E" w:rsidP="004E6B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5B67AE">
        <w:rPr>
          <w:rFonts w:ascii="Verdana" w:hAnsi="Verdana" w:cs="Times New Roman"/>
          <w:color w:val="auto"/>
          <w:sz w:val="20"/>
          <w:szCs w:val="20"/>
        </w:rPr>
        <w:t>17</w:t>
      </w:r>
      <w:r w:rsidR="002E7150">
        <w:rPr>
          <w:rFonts w:ascii="Verdana" w:hAnsi="Verdana" w:cs="Times New Roman"/>
          <w:color w:val="auto"/>
          <w:sz w:val="20"/>
          <w:szCs w:val="20"/>
        </w:rPr>
        <w:t xml:space="preserve"> </w:t>
      </w:r>
      <w:r w:rsidRPr="00FC1606">
        <w:rPr>
          <w:rFonts w:ascii="Verdana" w:hAnsi="Verdana" w:cs="Times New Roman"/>
          <w:color w:val="auto"/>
          <w:sz w:val="20"/>
          <w:szCs w:val="20"/>
        </w:rPr>
        <w:t xml:space="preserve">de </w:t>
      </w:r>
      <w:r w:rsidR="005B67AE">
        <w:rPr>
          <w:rFonts w:ascii="Verdana" w:hAnsi="Verdana" w:cs="Times New Roman"/>
          <w:color w:val="auto"/>
          <w:sz w:val="20"/>
          <w:szCs w:val="20"/>
        </w:rPr>
        <w:t>fevereiro</w:t>
      </w:r>
      <w:r w:rsidRPr="00FC1606">
        <w:rPr>
          <w:rFonts w:ascii="Verdana" w:hAnsi="Verdana" w:cs="Times New Roman"/>
          <w:color w:val="auto"/>
          <w:sz w:val="20"/>
          <w:szCs w:val="20"/>
        </w:rPr>
        <w:t xml:space="preserve"> 20</w:t>
      </w:r>
      <w:r w:rsidR="00BB741C" w:rsidRPr="00FC1606">
        <w:rPr>
          <w:rFonts w:ascii="Verdana" w:hAnsi="Verdana" w:cs="Times New Roman"/>
          <w:color w:val="auto"/>
          <w:sz w:val="20"/>
          <w:szCs w:val="20"/>
        </w:rPr>
        <w:t>2</w:t>
      </w:r>
      <w:r w:rsidR="007A3EE7">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6660D0" w:rsidRDefault="006660D0" w:rsidP="004E6B2E">
      <w:pPr>
        <w:pStyle w:val="Default"/>
        <w:jc w:val="both"/>
        <w:rPr>
          <w:rFonts w:ascii="Verdana" w:hAnsi="Verdana" w:cs="Times New Roman"/>
          <w:color w:val="auto"/>
          <w:sz w:val="20"/>
          <w:szCs w:val="20"/>
        </w:rPr>
      </w:pPr>
    </w:p>
    <w:p w:rsidR="008067DD" w:rsidRDefault="008067DD"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2E0B88">
        <w:rPr>
          <w:rFonts w:ascii="Verdana" w:hAnsi="Verdana"/>
          <w:bCs/>
          <w:sz w:val="20"/>
          <w:szCs w:val="20"/>
        </w:rPr>
        <w:t>Julio Cesar dos Santos</w:t>
      </w:r>
    </w:p>
    <w:p w:rsidR="004E6B2E" w:rsidRPr="005A35EB" w:rsidRDefault="004E6B2E" w:rsidP="004E6B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2E0B88">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8067DD" w:rsidRPr="00B92889" w:rsidRDefault="008067DD" w:rsidP="004E6B2E">
      <w:pPr>
        <w:autoSpaceDE w:val="0"/>
        <w:autoSpaceDN w:val="0"/>
        <w:adjustRightInd w:val="0"/>
        <w:jc w:val="both"/>
        <w:rPr>
          <w:rFonts w:ascii="Verdana" w:hAnsi="Verdana"/>
          <w:color w:val="000000"/>
          <w:sz w:val="20"/>
          <w:szCs w:val="20"/>
        </w:rPr>
      </w:pPr>
    </w:p>
    <w:p w:rsidR="00676419" w:rsidRDefault="004E6B2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0456D0" w:rsidRPr="008067DD" w:rsidRDefault="004E6B2E" w:rsidP="008067DD">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01</w:t>
      </w:r>
    </w:p>
    <w:p w:rsidR="000611BF" w:rsidRDefault="000611BF" w:rsidP="008067DD">
      <w:pPr>
        <w:autoSpaceDE w:val="0"/>
        <w:autoSpaceDN w:val="0"/>
        <w:adjustRightInd w:val="0"/>
        <w:spacing w:line="276" w:lineRule="auto"/>
        <w:jc w:val="center"/>
        <w:rPr>
          <w:rFonts w:ascii="Verdana" w:hAnsi="Verdana" w:cs="Arial"/>
          <w:b/>
          <w:bCs/>
          <w:sz w:val="20"/>
          <w:szCs w:val="20"/>
        </w:rPr>
      </w:pPr>
      <w:r>
        <w:rPr>
          <w:rFonts w:ascii="Verdana" w:hAnsi="Verdana" w:cs="Arial"/>
          <w:b/>
          <w:bCs/>
          <w:sz w:val="20"/>
          <w:szCs w:val="20"/>
        </w:rPr>
        <w:t xml:space="preserve">PREGÃO ELETRONICO </w:t>
      </w:r>
      <w:r w:rsidR="00115275">
        <w:rPr>
          <w:rFonts w:ascii="Verdana" w:hAnsi="Verdana" w:cs="Arial"/>
          <w:b/>
          <w:bCs/>
          <w:sz w:val="20"/>
          <w:szCs w:val="20"/>
        </w:rPr>
        <w:t>006/2022</w:t>
      </w:r>
    </w:p>
    <w:p w:rsidR="000611BF" w:rsidRDefault="000611BF" w:rsidP="008067DD">
      <w:pPr>
        <w:autoSpaceDE w:val="0"/>
        <w:autoSpaceDN w:val="0"/>
        <w:adjustRightInd w:val="0"/>
        <w:spacing w:line="276" w:lineRule="auto"/>
        <w:jc w:val="center"/>
        <w:rPr>
          <w:rFonts w:ascii="Verdana" w:hAnsi="Verdana" w:cs="Arial"/>
          <w:b/>
          <w:bCs/>
          <w:sz w:val="20"/>
          <w:szCs w:val="20"/>
        </w:rPr>
      </w:pPr>
      <w:r>
        <w:rPr>
          <w:rFonts w:ascii="Verdana" w:hAnsi="Verdana" w:cs="Arial"/>
          <w:b/>
          <w:bCs/>
          <w:sz w:val="20"/>
          <w:szCs w:val="20"/>
        </w:rPr>
        <w:t>TERMO DE REFERÊNCIA</w:t>
      </w:r>
    </w:p>
    <w:p w:rsidR="008067DD" w:rsidRDefault="008067DD" w:rsidP="000611BF">
      <w:pPr>
        <w:autoSpaceDE w:val="0"/>
        <w:autoSpaceDN w:val="0"/>
        <w:adjustRightInd w:val="0"/>
        <w:jc w:val="center"/>
        <w:rPr>
          <w:rFonts w:ascii="Verdana" w:hAnsi="Verdana" w:cs="Arial"/>
          <w:b/>
          <w:bCs/>
          <w:sz w:val="20"/>
          <w:szCs w:val="20"/>
        </w:rPr>
      </w:pPr>
    </w:p>
    <w:p w:rsidR="008067DD" w:rsidRDefault="008067DD" w:rsidP="000611BF">
      <w:pPr>
        <w:autoSpaceDE w:val="0"/>
        <w:autoSpaceDN w:val="0"/>
        <w:adjustRightInd w:val="0"/>
        <w:jc w:val="center"/>
        <w:rPr>
          <w:rFonts w:ascii="Verdana" w:hAnsi="Verdana" w:cs="Arial"/>
          <w:b/>
          <w:bCs/>
          <w:sz w:val="20"/>
          <w:szCs w:val="20"/>
        </w:rPr>
      </w:pPr>
    </w:p>
    <w:p w:rsidR="001F4FC9" w:rsidRDefault="001F4FC9" w:rsidP="001F4FC9">
      <w:pPr>
        <w:autoSpaceDE w:val="0"/>
        <w:autoSpaceDN w:val="0"/>
        <w:adjustRightInd w:val="0"/>
        <w:jc w:val="both"/>
        <w:rPr>
          <w:rFonts w:ascii="Verdana" w:hAnsi="Verdana" w:cs="Arial"/>
          <w:sz w:val="20"/>
          <w:szCs w:val="20"/>
        </w:rPr>
      </w:pPr>
      <w:r>
        <w:rPr>
          <w:rFonts w:ascii="Verdana" w:hAnsi="Verdana" w:cs="Arial"/>
          <w:b/>
          <w:bCs/>
          <w:sz w:val="20"/>
          <w:szCs w:val="20"/>
        </w:rPr>
        <w:t>1. DO OBJETO</w:t>
      </w:r>
    </w:p>
    <w:p w:rsidR="001F4FC9" w:rsidRPr="007F0D13" w:rsidRDefault="001F4FC9" w:rsidP="001F4FC9">
      <w:pPr>
        <w:autoSpaceDE w:val="0"/>
        <w:autoSpaceDN w:val="0"/>
        <w:adjustRightInd w:val="0"/>
        <w:jc w:val="both"/>
        <w:rPr>
          <w:rFonts w:ascii="Verdana" w:hAnsi="Verdana" w:cs="Arial"/>
          <w:sz w:val="20"/>
          <w:szCs w:val="20"/>
        </w:rPr>
      </w:pPr>
      <w:r w:rsidRPr="008067DD">
        <w:rPr>
          <w:rFonts w:ascii="Verdana" w:hAnsi="Verdana" w:cs="Arial"/>
          <w:b/>
          <w:sz w:val="20"/>
          <w:szCs w:val="20"/>
        </w:rPr>
        <w:t>1.1.</w:t>
      </w:r>
      <w:r w:rsidRPr="007F0D13">
        <w:rPr>
          <w:rFonts w:ascii="Verdana" w:hAnsi="Verdana" w:cs="Arial"/>
          <w:sz w:val="20"/>
          <w:szCs w:val="20"/>
        </w:rPr>
        <w:t xml:space="preserve"> O objeto do presente processo licitatório trata da </w:t>
      </w:r>
      <w:bookmarkStart w:id="1" w:name="OLE_LINK1"/>
      <w:bookmarkStart w:id="2" w:name="OLE_LINK2"/>
      <w:r w:rsidRPr="007F0D13">
        <w:rPr>
          <w:rFonts w:ascii="Verdana" w:hAnsi="Verdana" w:cs="Arial"/>
          <w:sz w:val="20"/>
          <w:szCs w:val="20"/>
        </w:rPr>
        <w:t xml:space="preserve">AQUISIÇÃO DE </w:t>
      </w:r>
      <w:r w:rsidRPr="007F0D13">
        <w:rPr>
          <w:rFonts w:ascii="Verdana" w:hAnsi="Verdana" w:cs="Calibri"/>
          <w:sz w:val="20"/>
          <w:szCs w:val="20"/>
        </w:rPr>
        <w:t xml:space="preserve">PATRULHA MECANIZADA COMPOSTA POR UM TRATOR AGRICOLA NOVO, </w:t>
      </w:r>
      <w:proofErr w:type="gramStart"/>
      <w:r w:rsidRPr="007F0D13">
        <w:rPr>
          <w:rFonts w:ascii="Verdana" w:hAnsi="Verdana"/>
          <w:sz w:val="20"/>
          <w:szCs w:val="20"/>
        </w:rPr>
        <w:t>ZERO HORAS</w:t>
      </w:r>
      <w:proofErr w:type="gramEnd"/>
      <w:r w:rsidRPr="007F0D13">
        <w:rPr>
          <w:rFonts w:ascii="Verdana" w:hAnsi="Verdana"/>
          <w:sz w:val="20"/>
          <w:szCs w:val="20"/>
        </w:rPr>
        <w:t xml:space="preserve"> E ZERO KM</w:t>
      </w:r>
      <w:r w:rsidRPr="007F0D13">
        <w:rPr>
          <w:rFonts w:ascii="Verdana" w:hAnsi="Verdana" w:cs="Arial"/>
          <w:sz w:val="20"/>
          <w:szCs w:val="20"/>
        </w:rPr>
        <w:t xml:space="preserve">. POTENCIA MÍNIMA MINIMA 85 CV, </w:t>
      </w:r>
      <w:r w:rsidRPr="007F0D13">
        <w:rPr>
          <w:rFonts w:ascii="Verdana" w:hAnsi="Verdana" w:cs="Calibri"/>
          <w:sz w:val="20"/>
          <w:szCs w:val="20"/>
        </w:rPr>
        <w:t>PLATAFORMADO COM CAPOTA DE PROTEÇÃO AO OPERADOR/TOLDO, MOTOR DIESEL, TRAÇÃO 4X4</w:t>
      </w:r>
      <w:r w:rsidRPr="007F0D13">
        <w:rPr>
          <w:rFonts w:ascii="Verdana" w:hAnsi="Verdana" w:cs="Arial"/>
          <w:sz w:val="20"/>
          <w:szCs w:val="20"/>
        </w:rPr>
        <w:t>. CONVENIO</w:t>
      </w:r>
      <w:bookmarkEnd w:id="1"/>
      <w:bookmarkEnd w:id="2"/>
      <w:r w:rsidRPr="007F0D13">
        <w:rPr>
          <w:rFonts w:ascii="Verdana" w:hAnsi="Verdana" w:cs="Arial"/>
          <w:sz w:val="20"/>
          <w:szCs w:val="20"/>
        </w:rPr>
        <w:t>/MAPA – PLATAFORMA + BRASIL Nº 901403/2020.</w:t>
      </w:r>
    </w:p>
    <w:p w:rsidR="001F4FC9" w:rsidRDefault="001F4FC9" w:rsidP="001F4FC9">
      <w:pPr>
        <w:autoSpaceDE w:val="0"/>
        <w:autoSpaceDN w:val="0"/>
        <w:adjustRightInd w:val="0"/>
        <w:jc w:val="both"/>
        <w:rPr>
          <w:rFonts w:ascii="Verdana" w:hAnsi="Verdana"/>
          <w:sz w:val="20"/>
          <w:szCs w:val="20"/>
        </w:rPr>
      </w:pPr>
      <w:r w:rsidRPr="008067DD">
        <w:rPr>
          <w:rFonts w:ascii="Verdana" w:hAnsi="Verdana" w:cs="Arial"/>
          <w:b/>
          <w:sz w:val="20"/>
          <w:szCs w:val="20"/>
        </w:rPr>
        <w:t>2.1.</w:t>
      </w:r>
      <w:r>
        <w:rPr>
          <w:rFonts w:ascii="Verdana" w:hAnsi="Verdana" w:cs="Arial"/>
          <w:sz w:val="20"/>
          <w:szCs w:val="20"/>
        </w:rPr>
        <w:t xml:space="preserve"> Justificamos a aquisição da patrulha agrícola em Atendimento ao </w:t>
      </w:r>
      <w:r w:rsidRPr="007F0D13">
        <w:rPr>
          <w:rFonts w:ascii="Verdana" w:hAnsi="Verdana" w:cs="Arial"/>
          <w:sz w:val="20"/>
          <w:szCs w:val="20"/>
        </w:rPr>
        <w:t>CONVENIO/MAPA – PLATAFORMA + BRASIL Nº 901403/2020.</w:t>
      </w:r>
      <w:r>
        <w:rPr>
          <w:rFonts w:ascii="Verdana" w:hAnsi="Verdana"/>
          <w:sz w:val="20"/>
          <w:szCs w:val="20"/>
        </w:rPr>
        <w:t xml:space="preserve"> Visando com esta ação </w:t>
      </w:r>
      <w:proofErr w:type="gramStart"/>
      <w:r>
        <w:rPr>
          <w:rFonts w:ascii="Verdana" w:hAnsi="Verdana"/>
          <w:sz w:val="20"/>
          <w:szCs w:val="20"/>
        </w:rPr>
        <w:t>implementar</w:t>
      </w:r>
      <w:proofErr w:type="gramEnd"/>
      <w:r>
        <w:rPr>
          <w:rFonts w:ascii="Verdana" w:hAnsi="Verdana"/>
          <w:sz w:val="20"/>
          <w:szCs w:val="20"/>
        </w:rPr>
        <w:t xml:space="preserve"> a agricultura em nosso município, atendendo assim os produtores rurais, proporcionando a facilidade da mecanização da produção na agricultura familiar</w:t>
      </w:r>
    </w:p>
    <w:p w:rsidR="001F4FC9" w:rsidRPr="00414C48"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2.2</w:t>
      </w:r>
      <w:r>
        <w:rPr>
          <w:rFonts w:ascii="Verdana" w:hAnsi="Verdana"/>
          <w:sz w:val="20"/>
          <w:szCs w:val="20"/>
        </w:rPr>
        <w:t>. Resultados esperados:</w:t>
      </w:r>
      <w:r w:rsidRPr="008553BD">
        <w:t xml:space="preserve"> </w:t>
      </w:r>
      <w:r w:rsidRPr="000456D0">
        <w:rPr>
          <w:rFonts w:ascii="Verdana" w:hAnsi="Verdana"/>
          <w:sz w:val="20"/>
          <w:szCs w:val="20"/>
        </w:rPr>
        <w:t>I</w:t>
      </w:r>
      <w:r>
        <w:rPr>
          <w:rFonts w:ascii="Verdana" w:hAnsi="Verdana"/>
          <w:sz w:val="20"/>
          <w:szCs w:val="20"/>
        </w:rPr>
        <w:t xml:space="preserve">mplementar a agricultura em nosso município, atendendo assim os produtores rurais, proporcionando a facilidade da mecanização da produção na agricultura familiar, </w:t>
      </w:r>
      <w:r w:rsidRPr="008553BD">
        <w:rPr>
          <w:rFonts w:ascii="Verdana" w:hAnsi="Verdana"/>
          <w:sz w:val="20"/>
          <w:szCs w:val="20"/>
        </w:rPr>
        <w:t>contribuindo com a fixação dos agricultores no meio rural.</w:t>
      </w:r>
    </w:p>
    <w:p w:rsidR="001F4FC9" w:rsidRDefault="001F4FC9" w:rsidP="001F4FC9">
      <w:pPr>
        <w:autoSpaceDE w:val="0"/>
        <w:autoSpaceDN w:val="0"/>
        <w:adjustRightInd w:val="0"/>
        <w:jc w:val="both"/>
        <w:rPr>
          <w:rFonts w:ascii="Verdana" w:hAnsi="Verdana" w:cs="Arial"/>
          <w:b/>
          <w:bCs/>
          <w:sz w:val="20"/>
          <w:szCs w:val="20"/>
        </w:rPr>
      </w:pPr>
      <w:r>
        <w:rPr>
          <w:rFonts w:ascii="Verdana" w:hAnsi="Verdana" w:cs="Arial"/>
          <w:b/>
          <w:bCs/>
          <w:sz w:val="20"/>
          <w:szCs w:val="20"/>
        </w:rPr>
        <w:t>3. DOS EQUIPAMENTOS</w:t>
      </w:r>
    </w:p>
    <w:p w:rsidR="001F4FC9" w:rsidRDefault="001F4FC9" w:rsidP="001F4FC9">
      <w:p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lastRenderedPageBreak/>
        <w:t>3.1</w:t>
      </w:r>
      <w:r>
        <w:rPr>
          <w:rFonts w:ascii="Verdana" w:hAnsi="Verdana" w:cs="Arial"/>
          <w:color w:val="000000"/>
          <w:sz w:val="20"/>
          <w:szCs w:val="20"/>
        </w:rPr>
        <w:t xml:space="preserve">. O Equipamento </w:t>
      </w:r>
      <w:r>
        <w:rPr>
          <w:rFonts w:ascii="Verdana" w:hAnsi="Verdana" w:cs="Arial"/>
          <w:sz w:val="20"/>
          <w:szCs w:val="20"/>
        </w:rPr>
        <w:t>deverá ser entregue dentro dos padrões estabelecidos pela Prefeitura Municipal, de</w:t>
      </w:r>
      <w:r>
        <w:rPr>
          <w:rFonts w:ascii="Verdana" w:hAnsi="Verdana" w:cs="Arial"/>
          <w:color w:val="000000"/>
          <w:sz w:val="20"/>
          <w:szCs w:val="20"/>
        </w:rPr>
        <w:t xml:space="preserve"> acordo com as especificações do edital, responsabilizando-se por eventuais prejuízos decorrentes do descumprimento das condições estabelecidas.</w:t>
      </w:r>
    </w:p>
    <w:p w:rsidR="000E6924" w:rsidRDefault="001F4FC9" w:rsidP="000E6924">
      <w:pPr>
        <w:autoSpaceDE w:val="0"/>
        <w:autoSpaceDN w:val="0"/>
        <w:adjustRightInd w:val="0"/>
        <w:jc w:val="both"/>
        <w:rPr>
          <w:rFonts w:ascii="Verdana" w:hAnsi="Verdana" w:cs="Arial"/>
          <w:b/>
          <w:color w:val="000000"/>
          <w:sz w:val="20"/>
          <w:szCs w:val="20"/>
        </w:rPr>
      </w:pPr>
      <w:r>
        <w:rPr>
          <w:rFonts w:ascii="Verdana" w:hAnsi="Verdana" w:cs="Arial"/>
          <w:b/>
          <w:bCs/>
          <w:color w:val="000000"/>
          <w:sz w:val="20"/>
          <w:szCs w:val="20"/>
        </w:rPr>
        <w:t xml:space="preserve">3.2. </w:t>
      </w:r>
      <w:r>
        <w:rPr>
          <w:rFonts w:ascii="Verdana" w:hAnsi="Verdana" w:cs="Arial"/>
          <w:color w:val="000000"/>
          <w:sz w:val="20"/>
          <w:szCs w:val="20"/>
        </w:rPr>
        <w:t xml:space="preserve">A entrega deverá ser feita na sede da Prefeitura Municipal de Apiacás, Av. Brasil n° 1059, Bairro Bom Jesus, APIACÁS - MT, </w:t>
      </w:r>
      <w:r w:rsidR="000E6924">
        <w:rPr>
          <w:rFonts w:ascii="Verdana" w:hAnsi="Verdana" w:cs="Arial"/>
          <w:color w:val="000000"/>
          <w:sz w:val="20"/>
          <w:szCs w:val="20"/>
        </w:rPr>
        <w:t xml:space="preserve">no prazo máximo de </w:t>
      </w:r>
      <w:r w:rsidR="000E6924">
        <w:rPr>
          <w:rFonts w:ascii="Verdana" w:hAnsi="Verdana" w:cs="Arial"/>
          <w:b/>
          <w:color w:val="000000"/>
          <w:sz w:val="20"/>
          <w:szCs w:val="20"/>
        </w:rPr>
        <w:t>60 (sessenta) dias</w:t>
      </w:r>
      <w:r w:rsidR="000E6924">
        <w:rPr>
          <w:rFonts w:ascii="Verdana" w:hAnsi="Verdana" w:cs="Arial"/>
          <w:color w:val="000000"/>
          <w:sz w:val="20"/>
          <w:szCs w:val="20"/>
        </w:rPr>
        <w:t>, após a solicitação e emissão da Nota de Empenho.</w:t>
      </w:r>
    </w:p>
    <w:p w:rsidR="001F4FC9" w:rsidRDefault="001F4FC9" w:rsidP="001F4FC9">
      <w:pPr>
        <w:autoSpaceDE w:val="0"/>
        <w:autoSpaceDN w:val="0"/>
        <w:adjustRightInd w:val="0"/>
        <w:jc w:val="both"/>
        <w:rPr>
          <w:rFonts w:ascii="Verdana" w:hAnsi="Verdana" w:cs="Arial"/>
          <w:sz w:val="20"/>
          <w:szCs w:val="20"/>
        </w:rPr>
      </w:pPr>
    </w:p>
    <w:p w:rsidR="001F4FC9" w:rsidRDefault="001F4FC9" w:rsidP="001F4FC9">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4. DA QUANTIDADE</w:t>
      </w:r>
      <w:r w:rsidR="005B67AE">
        <w:rPr>
          <w:rFonts w:ascii="Verdana" w:hAnsi="Verdana" w:cs="Arial"/>
          <w:b/>
          <w:bCs/>
          <w:sz w:val="20"/>
          <w:szCs w:val="20"/>
        </w:rPr>
        <w:t xml:space="preserve"> </w:t>
      </w:r>
      <w:r>
        <w:rPr>
          <w:rFonts w:ascii="Verdana" w:hAnsi="Verdana" w:cs="Arial"/>
          <w:b/>
          <w:bCs/>
          <w:sz w:val="20"/>
          <w:szCs w:val="20"/>
        </w:rPr>
        <w:t xml:space="preserve">E DESCRIÇÃO DOS EQUIPAMENTOS                                                                                        </w:t>
      </w:r>
    </w:p>
    <w:p w:rsidR="001F4FC9" w:rsidRDefault="001F4FC9" w:rsidP="001F4FC9">
      <w:pPr>
        <w:autoSpaceDE w:val="0"/>
        <w:autoSpaceDN w:val="0"/>
        <w:adjustRightInd w:val="0"/>
        <w:jc w:val="both"/>
        <w:rPr>
          <w:rFonts w:ascii="Verdana" w:hAnsi="Verdana" w:cs="Arial"/>
          <w:sz w:val="20"/>
          <w:szCs w:val="20"/>
        </w:rPr>
      </w:pPr>
      <w:r w:rsidRPr="008067DD">
        <w:rPr>
          <w:rFonts w:ascii="Verdana" w:hAnsi="Verdana" w:cs="Arial"/>
          <w:b/>
          <w:sz w:val="20"/>
          <w:szCs w:val="20"/>
        </w:rPr>
        <w:t>4.1</w:t>
      </w:r>
      <w:r>
        <w:rPr>
          <w:rFonts w:ascii="Verdana" w:hAnsi="Verdana" w:cs="Arial"/>
          <w:sz w:val="20"/>
          <w:szCs w:val="20"/>
        </w:rPr>
        <w:t>. As quantidades e descrição do objeto da presente licitação são as que seguem: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6307"/>
        <w:gridCol w:w="1276"/>
        <w:gridCol w:w="1416"/>
      </w:tblGrid>
      <w:tr w:rsidR="001F4FC9" w:rsidRPr="00136E21" w:rsidTr="005B67AE">
        <w:tc>
          <w:tcPr>
            <w:tcW w:w="607" w:type="dxa"/>
            <w:hideMark/>
          </w:tcPr>
          <w:p w:rsidR="001F4FC9" w:rsidRPr="00136E21" w:rsidRDefault="001F4FC9" w:rsidP="00D14DC7">
            <w:pPr>
              <w:tabs>
                <w:tab w:val="left" w:pos="1275"/>
              </w:tabs>
              <w:autoSpaceDE w:val="0"/>
              <w:autoSpaceDN w:val="0"/>
              <w:adjustRightInd w:val="0"/>
              <w:jc w:val="both"/>
              <w:rPr>
                <w:rFonts w:ascii="Verdana" w:hAnsi="Verdana" w:cs="Arial"/>
                <w:sz w:val="18"/>
                <w:szCs w:val="18"/>
              </w:rPr>
            </w:pPr>
            <w:r w:rsidRPr="00136E21">
              <w:rPr>
                <w:rFonts w:ascii="Verdana" w:hAnsi="Verdana" w:cs="Arial"/>
                <w:sz w:val="18"/>
                <w:szCs w:val="18"/>
              </w:rPr>
              <w:t>ITEM</w:t>
            </w:r>
          </w:p>
        </w:tc>
        <w:tc>
          <w:tcPr>
            <w:tcW w:w="6307" w:type="dxa"/>
          </w:tcPr>
          <w:p w:rsidR="001F4FC9" w:rsidRPr="00136E21" w:rsidRDefault="001F4FC9" w:rsidP="00D14DC7">
            <w:pPr>
              <w:tabs>
                <w:tab w:val="left" w:pos="1275"/>
              </w:tabs>
              <w:autoSpaceDE w:val="0"/>
              <w:autoSpaceDN w:val="0"/>
              <w:adjustRightInd w:val="0"/>
              <w:ind w:left="558"/>
              <w:jc w:val="both"/>
              <w:rPr>
                <w:rFonts w:ascii="Verdana" w:hAnsi="Verdana" w:cs="Arial"/>
                <w:sz w:val="18"/>
                <w:szCs w:val="18"/>
              </w:rPr>
            </w:pPr>
            <w:r w:rsidRPr="00136E21">
              <w:rPr>
                <w:rFonts w:ascii="Verdana" w:hAnsi="Verdana" w:cs="Arial"/>
                <w:sz w:val="18"/>
                <w:szCs w:val="18"/>
              </w:rPr>
              <w:t>DESCRIÇÃO</w:t>
            </w:r>
          </w:p>
        </w:tc>
        <w:tc>
          <w:tcPr>
            <w:tcW w:w="1276" w:type="dxa"/>
            <w:hideMark/>
          </w:tcPr>
          <w:p w:rsidR="001F4FC9" w:rsidRPr="00136E21" w:rsidRDefault="001F4FC9" w:rsidP="00D14DC7">
            <w:pPr>
              <w:autoSpaceDE w:val="0"/>
              <w:autoSpaceDN w:val="0"/>
              <w:adjustRightInd w:val="0"/>
              <w:jc w:val="both"/>
              <w:rPr>
                <w:rFonts w:ascii="Verdana" w:hAnsi="Verdana" w:cs="Arial"/>
                <w:sz w:val="18"/>
                <w:szCs w:val="18"/>
              </w:rPr>
            </w:pPr>
            <w:proofErr w:type="spellStart"/>
            <w:r w:rsidRPr="00136E21">
              <w:rPr>
                <w:rFonts w:ascii="Verdana" w:hAnsi="Verdana" w:cs="Arial"/>
                <w:sz w:val="18"/>
                <w:szCs w:val="18"/>
              </w:rPr>
              <w:t>Vlr</w:t>
            </w:r>
            <w:proofErr w:type="spellEnd"/>
            <w:r w:rsidRPr="00136E21">
              <w:rPr>
                <w:rFonts w:ascii="Verdana" w:hAnsi="Verdana" w:cs="Arial"/>
                <w:sz w:val="18"/>
                <w:szCs w:val="18"/>
              </w:rPr>
              <w:t xml:space="preserve"> </w:t>
            </w:r>
            <w:proofErr w:type="spellStart"/>
            <w:r w:rsidRPr="00136E21">
              <w:rPr>
                <w:rFonts w:ascii="Verdana" w:hAnsi="Verdana" w:cs="Arial"/>
                <w:sz w:val="18"/>
                <w:szCs w:val="18"/>
              </w:rPr>
              <w:t>Unit</w:t>
            </w:r>
            <w:proofErr w:type="spellEnd"/>
            <w:r w:rsidRPr="00136E21">
              <w:rPr>
                <w:rFonts w:ascii="Verdana" w:hAnsi="Verdana" w:cs="Arial"/>
                <w:sz w:val="18"/>
                <w:szCs w:val="18"/>
              </w:rPr>
              <w:t>.</w:t>
            </w:r>
          </w:p>
        </w:tc>
        <w:tc>
          <w:tcPr>
            <w:tcW w:w="1416" w:type="dxa"/>
            <w:hideMark/>
          </w:tcPr>
          <w:p w:rsidR="001F4FC9" w:rsidRPr="00136E21" w:rsidRDefault="001F4FC9" w:rsidP="00D14DC7">
            <w:pPr>
              <w:autoSpaceDE w:val="0"/>
              <w:autoSpaceDN w:val="0"/>
              <w:adjustRightInd w:val="0"/>
              <w:jc w:val="both"/>
              <w:rPr>
                <w:rFonts w:ascii="Verdana" w:hAnsi="Verdana" w:cs="Arial"/>
                <w:sz w:val="18"/>
                <w:szCs w:val="18"/>
              </w:rPr>
            </w:pPr>
            <w:proofErr w:type="spellStart"/>
            <w:r w:rsidRPr="00136E21">
              <w:rPr>
                <w:rFonts w:ascii="Verdana" w:hAnsi="Verdana" w:cs="Arial"/>
                <w:sz w:val="18"/>
                <w:szCs w:val="18"/>
              </w:rPr>
              <w:t>Vlr</w:t>
            </w:r>
            <w:proofErr w:type="spellEnd"/>
            <w:r w:rsidRPr="00136E21">
              <w:rPr>
                <w:rFonts w:ascii="Verdana" w:hAnsi="Verdana" w:cs="Arial"/>
                <w:sz w:val="18"/>
                <w:szCs w:val="18"/>
              </w:rPr>
              <w:t xml:space="preserve"> total</w:t>
            </w:r>
          </w:p>
        </w:tc>
      </w:tr>
      <w:tr w:rsidR="001F4FC9" w:rsidRPr="00136E21" w:rsidTr="005B67AE">
        <w:trPr>
          <w:trHeight w:val="799"/>
        </w:trPr>
        <w:tc>
          <w:tcPr>
            <w:tcW w:w="607" w:type="dxa"/>
          </w:tcPr>
          <w:p w:rsidR="001F4FC9" w:rsidRPr="00136E21" w:rsidRDefault="001F4FC9" w:rsidP="00D14DC7">
            <w:pPr>
              <w:spacing w:after="200" w:line="276" w:lineRule="auto"/>
              <w:jc w:val="both"/>
              <w:rPr>
                <w:rFonts w:ascii="Verdana" w:hAnsi="Verdana" w:cs="Calibri"/>
                <w:sz w:val="18"/>
                <w:szCs w:val="18"/>
              </w:rPr>
            </w:pPr>
          </w:p>
          <w:p w:rsidR="001F4FC9" w:rsidRPr="00136E21" w:rsidRDefault="001F4FC9" w:rsidP="00D14DC7">
            <w:pPr>
              <w:spacing w:after="200" w:line="276" w:lineRule="auto"/>
              <w:jc w:val="both"/>
              <w:rPr>
                <w:rFonts w:ascii="Verdana" w:hAnsi="Verdana" w:cs="Calibri"/>
                <w:sz w:val="18"/>
                <w:szCs w:val="18"/>
              </w:rPr>
            </w:pPr>
            <w:r w:rsidRPr="00136E21">
              <w:rPr>
                <w:rFonts w:ascii="Verdana" w:hAnsi="Verdana" w:cs="Calibri"/>
                <w:sz w:val="18"/>
                <w:szCs w:val="18"/>
              </w:rPr>
              <w:t>01</w:t>
            </w:r>
          </w:p>
        </w:tc>
        <w:tc>
          <w:tcPr>
            <w:tcW w:w="6307" w:type="dxa"/>
          </w:tcPr>
          <w:p w:rsidR="001F4FC9" w:rsidRPr="00136E21" w:rsidRDefault="001F4FC9" w:rsidP="00D14DC7">
            <w:pPr>
              <w:spacing w:after="200" w:line="276" w:lineRule="auto"/>
              <w:jc w:val="both"/>
              <w:rPr>
                <w:rFonts w:ascii="Verdana" w:hAnsi="Verdana" w:cs="Calibri"/>
                <w:sz w:val="18"/>
                <w:szCs w:val="18"/>
              </w:rPr>
            </w:pPr>
            <w:r w:rsidRPr="00136E21">
              <w:rPr>
                <w:rFonts w:ascii="Verdana" w:hAnsi="Verdana" w:cs="Calibri"/>
                <w:sz w:val="18"/>
                <w:szCs w:val="18"/>
              </w:rPr>
              <w:t>TRATOR AGRICOLA</w:t>
            </w:r>
            <w:r>
              <w:rPr>
                <w:rFonts w:ascii="Verdana" w:hAnsi="Verdana" w:cs="Calibri"/>
                <w:sz w:val="18"/>
                <w:szCs w:val="18"/>
              </w:rPr>
              <w:t xml:space="preserve"> NOVO</w:t>
            </w:r>
            <w:r w:rsidRPr="00136E21">
              <w:rPr>
                <w:rFonts w:ascii="Verdana" w:hAnsi="Verdana" w:cs="Calibri"/>
                <w:sz w:val="18"/>
                <w:szCs w:val="18"/>
              </w:rPr>
              <w:t xml:space="preserve"> COM RODA E PNEUS NOVOS, FABRICAÇÃO NACIONAL, COM NO MINIMO </w:t>
            </w:r>
            <w:r>
              <w:rPr>
                <w:rFonts w:ascii="Verdana" w:hAnsi="Verdana" w:cs="Calibri"/>
                <w:sz w:val="18"/>
                <w:szCs w:val="18"/>
              </w:rPr>
              <w:t>8</w:t>
            </w:r>
            <w:r w:rsidRPr="00136E21">
              <w:rPr>
                <w:rFonts w:ascii="Verdana" w:hAnsi="Verdana" w:cs="Calibri"/>
                <w:sz w:val="18"/>
                <w:szCs w:val="18"/>
              </w:rPr>
              <w:t>5CV,</w:t>
            </w:r>
            <w:r w:rsidR="008067DD" w:rsidRPr="00136E21">
              <w:rPr>
                <w:rFonts w:ascii="Verdana" w:hAnsi="Verdana" w:cs="Calibri"/>
                <w:sz w:val="18"/>
                <w:szCs w:val="18"/>
              </w:rPr>
              <w:t xml:space="preserve"> </w:t>
            </w:r>
            <w:r w:rsidRPr="00136E21">
              <w:rPr>
                <w:rFonts w:ascii="Verdana" w:hAnsi="Verdana" w:cs="Calibri"/>
                <w:sz w:val="18"/>
                <w:szCs w:val="18"/>
              </w:rPr>
              <w:t>PLATAFORMADO COM CAPOTA DE PROTEÇÃO AO OPERADOR/TOLDO, TRAÇÃO 4X4.</w:t>
            </w:r>
          </w:p>
        </w:tc>
        <w:tc>
          <w:tcPr>
            <w:tcW w:w="1276" w:type="dxa"/>
          </w:tcPr>
          <w:p w:rsidR="001F4FC9" w:rsidRPr="00136E21" w:rsidRDefault="00AE3630" w:rsidP="009735BB">
            <w:pPr>
              <w:jc w:val="right"/>
              <w:rPr>
                <w:rFonts w:ascii="Verdana" w:hAnsi="Verdana"/>
                <w:sz w:val="18"/>
                <w:szCs w:val="18"/>
              </w:rPr>
            </w:pPr>
            <w:r>
              <w:rPr>
                <w:rFonts w:ascii="Verdana" w:hAnsi="Verdana"/>
                <w:sz w:val="18"/>
                <w:szCs w:val="18"/>
              </w:rPr>
              <w:t>1</w:t>
            </w:r>
            <w:r w:rsidR="009735BB">
              <w:rPr>
                <w:rFonts w:ascii="Verdana" w:hAnsi="Verdana"/>
                <w:sz w:val="18"/>
                <w:szCs w:val="18"/>
              </w:rPr>
              <w:t>91</w:t>
            </w:r>
            <w:r>
              <w:rPr>
                <w:rFonts w:ascii="Verdana" w:hAnsi="Verdana"/>
                <w:sz w:val="18"/>
                <w:szCs w:val="18"/>
              </w:rPr>
              <w:t>.333</w:t>
            </w:r>
            <w:r w:rsidR="001F4FC9">
              <w:rPr>
                <w:rFonts w:ascii="Verdana" w:hAnsi="Verdana"/>
                <w:sz w:val="18"/>
                <w:szCs w:val="18"/>
              </w:rPr>
              <w:t>,00</w:t>
            </w:r>
          </w:p>
        </w:tc>
        <w:tc>
          <w:tcPr>
            <w:tcW w:w="1416" w:type="dxa"/>
          </w:tcPr>
          <w:p w:rsidR="001F4FC9" w:rsidRPr="00136E21" w:rsidRDefault="00AE3630" w:rsidP="009735BB">
            <w:pPr>
              <w:jc w:val="right"/>
              <w:rPr>
                <w:rFonts w:ascii="Verdana" w:hAnsi="Verdana"/>
                <w:sz w:val="18"/>
                <w:szCs w:val="18"/>
              </w:rPr>
            </w:pPr>
            <w:r>
              <w:rPr>
                <w:rFonts w:ascii="Verdana" w:hAnsi="Verdana"/>
                <w:sz w:val="18"/>
                <w:szCs w:val="18"/>
              </w:rPr>
              <w:t>1</w:t>
            </w:r>
            <w:r w:rsidR="009735BB">
              <w:rPr>
                <w:rFonts w:ascii="Verdana" w:hAnsi="Verdana"/>
                <w:sz w:val="18"/>
                <w:szCs w:val="18"/>
              </w:rPr>
              <w:t>91</w:t>
            </w:r>
            <w:r>
              <w:rPr>
                <w:rFonts w:ascii="Verdana" w:hAnsi="Verdana"/>
                <w:sz w:val="18"/>
                <w:szCs w:val="18"/>
              </w:rPr>
              <w:t>.333,00</w:t>
            </w:r>
          </w:p>
        </w:tc>
      </w:tr>
    </w:tbl>
    <w:p w:rsidR="001F4FC9" w:rsidRDefault="001F4FC9" w:rsidP="001F4FC9">
      <w:pPr>
        <w:autoSpaceDE w:val="0"/>
        <w:autoSpaceDN w:val="0"/>
        <w:adjustRightInd w:val="0"/>
        <w:jc w:val="both"/>
        <w:rPr>
          <w:rFonts w:ascii="Verdana" w:hAnsi="Verdana" w:cs="Arial"/>
          <w:sz w:val="20"/>
          <w:szCs w:val="20"/>
        </w:rPr>
      </w:pPr>
      <w:r>
        <w:rPr>
          <w:rFonts w:ascii="Verdana" w:hAnsi="Verdana" w:cs="Arial"/>
          <w:sz w:val="20"/>
          <w:szCs w:val="20"/>
        </w:rPr>
        <w:t xml:space="preserve">Valor Global Médio estimado R$ </w:t>
      </w:r>
      <w:r w:rsidR="00AE3630">
        <w:rPr>
          <w:rFonts w:ascii="Verdana" w:hAnsi="Verdana" w:cs="Arial"/>
          <w:sz w:val="20"/>
          <w:szCs w:val="20"/>
        </w:rPr>
        <w:t>1</w:t>
      </w:r>
      <w:r w:rsidR="009735BB">
        <w:rPr>
          <w:rFonts w:ascii="Verdana" w:hAnsi="Verdana" w:cs="Arial"/>
          <w:sz w:val="20"/>
          <w:szCs w:val="20"/>
        </w:rPr>
        <w:t>91</w:t>
      </w:r>
      <w:r w:rsidR="00AE3630">
        <w:rPr>
          <w:rFonts w:ascii="Verdana" w:hAnsi="Verdana" w:cs="Arial"/>
          <w:sz w:val="20"/>
          <w:szCs w:val="20"/>
        </w:rPr>
        <w:t>.333</w:t>
      </w:r>
      <w:r>
        <w:rPr>
          <w:rFonts w:ascii="Verdana" w:hAnsi="Verdana" w:cs="Arial"/>
          <w:sz w:val="20"/>
          <w:szCs w:val="20"/>
        </w:rPr>
        <w:t xml:space="preserve">,00 (cento e </w:t>
      </w:r>
      <w:r w:rsidR="009735BB">
        <w:rPr>
          <w:rFonts w:ascii="Verdana" w:hAnsi="Verdana" w:cs="Arial"/>
          <w:sz w:val="20"/>
          <w:szCs w:val="20"/>
        </w:rPr>
        <w:t>noventa e um</w:t>
      </w:r>
      <w:r>
        <w:rPr>
          <w:rFonts w:ascii="Verdana" w:hAnsi="Verdana" w:cs="Arial"/>
          <w:sz w:val="20"/>
          <w:szCs w:val="20"/>
        </w:rPr>
        <w:t xml:space="preserve"> mil </w:t>
      </w:r>
      <w:r w:rsidR="00AE3630">
        <w:rPr>
          <w:rFonts w:ascii="Verdana" w:hAnsi="Verdana" w:cs="Arial"/>
          <w:sz w:val="20"/>
          <w:szCs w:val="20"/>
        </w:rPr>
        <w:t xml:space="preserve">trezentos e trinta e três </w:t>
      </w:r>
      <w:r>
        <w:rPr>
          <w:rFonts w:ascii="Verdana" w:hAnsi="Verdana" w:cs="Arial"/>
          <w:sz w:val="20"/>
          <w:szCs w:val="20"/>
        </w:rPr>
        <w:t>reais).</w:t>
      </w:r>
    </w:p>
    <w:p w:rsidR="001F4FC9" w:rsidRDefault="001F4FC9" w:rsidP="001F4FC9">
      <w:pPr>
        <w:autoSpaceDE w:val="0"/>
        <w:autoSpaceDN w:val="0"/>
        <w:adjustRightInd w:val="0"/>
        <w:jc w:val="both"/>
        <w:rPr>
          <w:rFonts w:ascii="Verdana" w:hAnsi="Verdana" w:cs="Arial"/>
          <w:b/>
          <w:sz w:val="20"/>
          <w:szCs w:val="20"/>
        </w:rPr>
      </w:pPr>
      <w:r>
        <w:rPr>
          <w:rFonts w:ascii="Verdana" w:hAnsi="Verdana" w:cs="Arial"/>
          <w:b/>
          <w:sz w:val="20"/>
          <w:szCs w:val="20"/>
        </w:rPr>
        <w:t xml:space="preserve">-A média dos valores acima </w:t>
      </w:r>
      <w:r w:rsidR="00B95991">
        <w:rPr>
          <w:rFonts w:ascii="Verdana" w:hAnsi="Verdana" w:cs="Arial"/>
          <w:b/>
          <w:sz w:val="20"/>
          <w:szCs w:val="20"/>
        </w:rPr>
        <w:t>é o valor conforme plano de trabalho do convenio</w:t>
      </w:r>
      <w:r>
        <w:rPr>
          <w:rFonts w:ascii="Verdana" w:hAnsi="Verdana" w:cs="Arial"/>
          <w:b/>
          <w:sz w:val="20"/>
          <w:szCs w:val="20"/>
        </w:rPr>
        <w:t>.</w:t>
      </w:r>
    </w:p>
    <w:p w:rsidR="001F4FC9" w:rsidRDefault="001F4FC9" w:rsidP="001F4FC9">
      <w:pPr>
        <w:autoSpaceDE w:val="0"/>
        <w:autoSpaceDN w:val="0"/>
        <w:adjustRightInd w:val="0"/>
        <w:jc w:val="both"/>
        <w:rPr>
          <w:rFonts w:ascii="Verdana" w:hAnsi="Verdana" w:cs="Arial"/>
          <w:b/>
          <w:sz w:val="20"/>
          <w:szCs w:val="20"/>
        </w:rPr>
      </w:pPr>
      <w:r>
        <w:rPr>
          <w:rFonts w:ascii="Verdana" w:hAnsi="Verdana" w:cs="Arial"/>
          <w:b/>
          <w:sz w:val="20"/>
          <w:szCs w:val="20"/>
        </w:rPr>
        <w:t>-O equipamento não será adquirido acima do preço médio estimado sendo este o valor máximo.</w:t>
      </w:r>
    </w:p>
    <w:p w:rsidR="001F4FC9" w:rsidRDefault="001F4FC9" w:rsidP="001F4FC9">
      <w:pPr>
        <w:autoSpaceDE w:val="0"/>
        <w:autoSpaceDN w:val="0"/>
        <w:adjustRightInd w:val="0"/>
        <w:jc w:val="both"/>
        <w:rPr>
          <w:rFonts w:ascii="Verdana" w:hAnsi="Verdana" w:cs="Arial"/>
          <w:b/>
          <w:sz w:val="20"/>
          <w:szCs w:val="20"/>
        </w:rPr>
      </w:pP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Quanto a Garantia e Assistência Técnica:</w:t>
      </w: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 O Equipamento deverá ter garantia mínima de 12 (doze) meses independente do numero de horas trabalhadas;</w:t>
      </w:r>
    </w:p>
    <w:p w:rsidR="001F4FC9" w:rsidRDefault="001F4FC9" w:rsidP="001F4FC9">
      <w:pPr>
        <w:autoSpaceDE w:val="0"/>
        <w:autoSpaceDN w:val="0"/>
        <w:adjustRightInd w:val="0"/>
        <w:jc w:val="both"/>
        <w:rPr>
          <w:rFonts w:ascii="Verdana" w:hAnsi="Verdana"/>
          <w:b/>
          <w:sz w:val="20"/>
          <w:szCs w:val="20"/>
        </w:rPr>
      </w:pPr>
      <w:r w:rsidRPr="00C8504F">
        <w:rPr>
          <w:rFonts w:ascii="Verdana" w:hAnsi="Verdana"/>
          <w:b/>
          <w:sz w:val="20"/>
          <w:szCs w:val="20"/>
        </w:rPr>
        <w:t>-</w:t>
      </w:r>
      <w:r w:rsidRPr="00C8504F">
        <w:rPr>
          <w:rFonts w:ascii="Verdana" w:hAnsi="Verdana" w:cs="Arial"/>
          <w:b/>
          <w:color w:val="000000"/>
          <w:sz w:val="20"/>
          <w:szCs w:val="20"/>
        </w:rPr>
        <w:t xml:space="preserve"> </w:t>
      </w:r>
      <w:r>
        <w:rPr>
          <w:rFonts w:ascii="Verdana" w:hAnsi="Verdana" w:cs="Arial"/>
          <w:b/>
          <w:color w:val="000000"/>
          <w:sz w:val="20"/>
          <w:szCs w:val="20"/>
        </w:rPr>
        <w:t>Prestar</w:t>
      </w:r>
      <w:r w:rsidRPr="00C8504F">
        <w:rPr>
          <w:rFonts w:ascii="Verdana" w:hAnsi="Verdana" w:cs="Arial"/>
          <w:b/>
          <w:color w:val="000000"/>
          <w:sz w:val="20"/>
          <w:szCs w:val="20"/>
        </w:rPr>
        <w:t xml:space="preserve"> Assistência Técnica Autorizada </w:t>
      </w:r>
      <w:r>
        <w:rPr>
          <w:rFonts w:ascii="Verdana" w:hAnsi="Verdana" w:cs="Arial"/>
          <w:b/>
          <w:color w:val="000000"/>
          <w:sz w:val="20"/>
          <w:szCs w:val="20"/>
        </w:rPr>
        <w:t>na</w:t>
      </w:r>
      <w:r w:rsidRPr="00C8504F">
        <w:rPr>
          <w:rFonts w:ascii="Verdana" w:hAnsi="Verdana" w:cs="Arial"/>
          <w:b/>
          <w:color w:val="000000"/>
          <w:sz w:val="20"/>
          <w:szCs w:val="20"/>
        </w:rPr>
        <w:t xml:space="preserve"> sede do Município de APIACÁS</w:t>
      </w:r>
      <w:r w:rsidRPr="00C8504F">
        <w:rPr>
          <w:rFonts w:ascii="Verdana" w:hAnsi="Verdana"/>
          <w:b/>
          <w:sz w:val="20"/>
          <w:szCs w:val="20"/>
        </w:rPr>
        <w:t>, visando</w:t>
      </w:r>
      <w:r>
        <w:rPr>
          <w:rFonts w:ascii="Verdana" w:hAnsi="Verdana"/>
          <w:b/>
          <w:sz w:val="20"/>
          <w:szCs w:val="20"/>
        </w:rPr>
        <w:t xml:space="preserve"> economia e maior agilidade</w:t>
      </w:r>
      <w:r w:rsidRPr="00C8504F">
        <w:rPr>
          <w:rFonts w:ascii="Verdana" w:hAnsi="Verdana"/>
          <w:b/>
          <w:sz w:val="20"/>
          <w:szCs w:val="20"/>
        </w:rPr>
        <w:t xml:space="preserve"> </w:t>
      </w:r>
      <w:r>
        <w:rPr>
          <w:rFonts w:ascii="Verdana" w:hAnsi="Verdana"/>
          <w:b/>
          <w:sz w:val="20"/>
          <w:szCs w:val="20"/>
        </w:rPr>
        <w:t>para a</w:t>
      </w:r>
      <w:r w:rsidRPr="00C8504F">
        <w:rPr>
          <w:rFonts w:ascii="Verdana" w:hAnsi="Verdana"/>
          <w:b/>
          <w:sz w:val="20"/>
          <w:szCs w:val="20"/>
        </w:rPr>
        <w:t xml:space="preserve"> manutenção preventiva e corretiva de acordo com as recomendações do fabricante consertando ou substituindo, conforme o caso, as peças que apresentar</w:t>
      </w:r>
      <w:r>
        <w:rPr>
          <w:rFonts w:ascii="Verdana" w:hAnsi="Verdana"/>
          <w:b/>
          <w:sz w:val="20"/>
          <w:szCs w:val="20"/>
        </w:rPr>
        <w:t>e</w:t>
      </w:r>
      <w:r w:rsidRPr="00C8504F">
        <w:rPr>
          <w:rFonts w:ascii="Verdana" w:hAnsi="Verdana"/>
          <w:b/>
          <w:sz w:val="20"/>
          <w:szCs w:val="20"/>
        </w:rPr>
        <w:t>m eventuais defeitos;</w:t>
      </w:r>
    </w:p>
    <w:p w:rsidR="001F4FC9" w:rsidRDefault="001F4FC9" w:rsidP="001F4FC9">
      <w:pPr>
        <w:autoSpaceDE w:val="0"/>
        <w:autoSpaceDN w:val="0"/>
        <w:adjustRightInd w:val="0"/>
        <w:jc w:val="both"/>
        <w:rPr>
          <w:rFonts w:ascii="Verdana" w:hAnsi="Verdana"/>
          <w:b/>
          <w:sz w:val="20"/>
          <w:szCs w:val="20"/>
        </w:rPr>
      </w:pPr>
      <w:r>
        <w:rPr>
          <w:rFonts w:ascii="Verdana" w:hAnsi="Verdana"/>
          <w:b/>
          <w:sz w:val="20"/>
          <w:szCs w:val="20"/>
        </w:rPr>
        <w:t xml:space="preserve">- </w:t>
      </w:r>
      <w:r w:rsidRPr="004F1B1F">
        <w:rPr>
          <w:rFonts w:ascii="Verdana" w:hAnsi="Verdana"/>
          <w:sz w:val="20"/>
          <w:szCs w:val="20"/>
        </w:rPr>
        <w:t xml:space="preserve">O representante autorizado </w:t>
      </w:r>
      <w:r>
        <w:rPr>
          <w:rFonts w:ascii="Verdana" w:hAnsi="Verdana"/>
          <w:sz w:val="20"/>
          <w:szCs w:val="20"/>
        </w:rPr>
        <w:t xml:space="preserve">para assistência técnica, </w:t>
      </w:r>
      <w:r w:rsidRPr="004F1B1F">
        <w:rPr>
          <w:rFonts w:ascii="Verdana" w:hAnsi="Verdana"/>
          <w:sz w:val="20"/>
          <w:szCs w:val="20"/>
        </w:rPr>
        <w:t xml:space="preserve">deverá estar localizado no máximo </w:t>
      </w:r>
      <w:r>
        <w:rPr>
          <w:rFonts w:ascii="Verdana" w:hAnsi="Verdana"/>
          <w:sz w:val="20"/>
          <w:szCs w:val="20"/>
        </w:rPr>
        <w:t>na</w:t>
      </w:r>
      <w:r w:rsidRPr="004F1B1F">
        <w:rPr>
          <w:rFonts w:ascii="Verdana" w:hAnsi="Verdana"/>
          <w:sz w:val="20"/>
          <w:szCs w:val="20"/>
        </w:rPr>
        <w:t xml:space="preserve"> capital do Estado de Mato Grosso</w:t>
      </w:r>
      <w:r>
        <w:rPr>
          <w:rFonts w:ascii="Verdana" w:hAnsi="Verdana"/>
          <w:sz w:val="20"/>
          <w:szCs w:val="20"/>
        </w:rPr>
        <w:t>, considerando a agilidade no momento da prestação dos serviços com reposição de peças, visando assim uma maior economia.</w:t>
      </w:r>
      <w:r>
        <w:rPr>
          <w:rFonts w:ascii="Verdana" w:hAnsi="Verdana"/>
          <w:sz w:val="20"/>
          <w:szCs w:val="20"/>
        </w:rPr>
        <w:tab/>
      </w: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 O</w:t>
      </w:r>
      <w:r w:rsidR="005B67AE">
        <w:rPr>
          <w:rFonts w:ascii="Verdana" w:hAnsi="Verdana"/>
          <w:sz w:val="20"/>
          <w:szCs w:val="20"/>
        </w:rPr>
        <w:t xml:space="preserve"> equipamento deverá ter garanti</w:t>
      </w:r>
      <w:r>
        <w:rPr>
          <w:rFonts w:ascii="Verdana" w:hAnsi="Verdana"/>
          <w:sz w:val="20"/>
          <w:szCs w:val="20"/>
        </w:rPr>
        <w:t>a, contra qualquer defeito, pelo prazo indicado acima e nas condições do respectivo fabricante, devendo o FORNECEDOR substituir, por sua conta e no prazo de 05 (cinco) dias úteis, caso o equipamento seja considerado inadequado às especificações, ou que tenha sofrido danos ou avarias no transporte ou descarga, que comprometam o seu uso regular;</w:t>
      </w: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w:t>
      </w:r>
      <w:r w:rsidR="008067DD">
        <w:rPr>
          <w:rFonts w:ascii="Verdana" w:hAnsi="Verdana"/>
          <w:sz w:val="20"/>
          <w:szCs w:val="20"/>
        </w:rPr>
        <w:t xml:space="preserve"> </w:t>
      </w:r>
      <w:r>
        <w:rPr>
          <w:rFonts w:ascii="Verdana" w:hAnsi="Verdana"/>
          <w:sz w:val="20"/>
          <w:szCs w:val="20"/>
        </w:rPr>
        <w:t>No caso de substituição do equipamento, o equipamento substituto terá o mesmo prazo de garantia originalmente dados ao substituído, a contar da data em que ocorrer a substituição;</w:t>
      </w:r>
    </w:p>
    <w:p w:rsidR="001F4FC9" w:rsidRDefault="001F4FC9" w:rsidP="001F4FC9">
      <w:pPr>
        <w:autoSpaceDE w:val="0"/>
        <w:autoSpaceDN w:val="0"/>
        <w:adjustRightInd w:val="0"/>
        <w:jc w:val="both"/>
        <w:rPr>
          <w:rFonts w:ascii="Verdana" w:hAnsi="Verdana"/>
          <w:b/>
          <w:bCs/>
          <w:sz w:val="20"/>
          <w:szCs w:val="20"/>
        </w:rPr>
      </w:pPr>
    </w:p>
    <w:p w:rsidR="001F4FC9" w:rsidRPr="00104D73" w:rsidRDefault="001F4FC9" w:rsidP="001F4FC9">
      <w:pPr>
        <w:autoSpaceDE w:val="0"/>
        <w:autoSpaceDN w:val="0"/>
        <w:adjustRightInd w:val="0"/>
        <w:jc w:val="both"/>
        <w:rPr>
          <w:rFonts w:ascii="Verdana" w:hAnsi="Verdana"/>
          <w:b/>
          <w:sz w:val="20"/>
          <w:szCs w:val="20"/>
        </w:rPr>
      </w:pPr>
      <w:r w:rsidRPr="00104D73">
        <w:rPr>
          <w:rFonts w:ascii="Verdana" w:hAnsi="Verdana"/>
          <w:b/>
          <w:bCs/>
          <w:sz w:val="20"/>
          <w:szCs w:val="20"/>
        </w:rPr>
        <w:t>5</w:t>
      </w:r>
      <w:r w:rsidRPr="00104D73">
        <w:rPr>
          <w:rFonts w:ascii="Verdana" w:hAnsi="Verdana"/>
          <w:b/>
          <w:sz w:val="20"/>
          <w:szCs w:val="20"/>
        </w:rPr>
        <w:t>. OBRIGAÇÕES DA EMPRESA CONTRATADA:</w:t>
      </w:r>
    </w:p>
    <w:p w:rsidR="001F4FC9" w:rsidRPr="00914676" w:rsidRDefault="001F4FC9" w:rsidP="001F4FC9">
      <w:pPr>
        <w:autoSpaceDE w:val="0"/>
        <w:autoSpaceDN w:val="0"/>
        <w:adjustRightInd w:val="0"/>
        <w:jc w:val="both"/>
        <w:rPr>
          <w:rFonts w:ascii="Verdana" w:hAnsi="Verdana"/>
          <w:sz w:val="20"/>
          <w:szCs w:val="20"/>
        </w:rPr>
      </w:pPr>
      <w:r w:rsidRPr="00914676">
        <w:rPr>
          <w:rFonts w:ascii="Verdana" w:hAnsi="Verdana"/>
          <w:sz w:val="20"/>
          <w:szCs w:val="20"/>
        </w:rPr>
        <w:t>Uma vez convocada, a licitante vencedora deverá comparecer nos 05 (cinco) dias úteis seguintes à convocação, para assinatura do Contrato, sob pena de decair do direito à contratação, sem prejuízo das sanções legais pertinentes. A empresa vencedora obriga-se:</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a)</w:t>
      </w:r>
      <w:r w:rsidRPr="00914676">
        <w:rPr>
          <w:rFonts w:ascii="Verdana" w:hAnsi="Verdana"/>
          <w:sz w:val="20"/>
          <w:szCs w:val="20"/>
        </w:rPr>
        <w:t xml:space="preserve"> Não assumir obrigações que comprometam ou prejudiquem a capacidade de execução do objeto licitado;</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b)</w:t>
      </w:r>
      <w:r w:rsidRPr="00914676">
        <w:rPr>
          <w:rFonts w:ascii="Verdana" w:hAnsi="Verdana"/>
          <w:sz w:val="20"/>
          <w:szCs w:val="20"/>
        </w:rPr>
        <w:t xml:space="preserve"> Prestar esclarecimentos que forem solicitados pela Prefeitura Municipal, cujas reclamações se </w:t>
      </w:r>
      <w:r w:rsidR="005B67AE" w:rsidRPr="00914676">
        <w:rPr>
          <w:rFonts w:ascii="Verdana" w:hAnsi="Verdana"/>
          <w:sz w:val="20"/>
          <w:szCs w:val="20"/>
        </w:rPr>
        <w:t>obrigam</w:t>
      </w:r>
      <w:r w:rsidRPr="00914676">
        <w:rPr>
          <w:rFonts w:ascii="Verdana" w:hAnsi="Verdana"/>
          <w:sz w:val="20"/>
          <w:szCs w:val="20"/>
        </w:rPr>
        <w:t xml:space="preserve"> a atender prontamente;</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c)</w:t>
      </w:r>
      <w:r w:rsidRPr="00914676">
        <w:rPr>
          <w:rFonts w:ascii="Verdana" w:hAnsi="Verdana"/>
          <w:sz w:val="20"/>
          <w:szCs w:val="20"/>
        </w:rPr>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d)</w:t>
      </w:r>
      <w:r w:rsidRPr="00914676">
        <w:rPr>
          <w:rFonts w:ascii="Verdana" w:hAnsi="Verdana"/>
          <w:sz w:val="20"/>
          <w:szCs w:val="20"/>
        </w:rPr>
        <w:t xml:space="preserve"> Não transferir a terceiros, quer total ou parcialmente, o objeto a ser contratado, sem a devida anuência da Prefeitura Municipal.</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e)</w:t>
      </w:r>
      <w:r w:rsidRPr="00914676">
        <w:rPr>
          <w:rFonts w:ascii="Verdana" w:hAnsi="Verdana"/>
          <w:sz w:val="20"/>
          <w:szCs w:val="20"/>
        </w:rPr>
        <w:t xml:space="preserve"> Observar as regras constantes do Termo de Referência - Anexo I deste Edital.</w:t>
      </w:r>
    </w:p>
    <w:p w:rsidR="001F4FC9" w:rsidRPr="00914676" w:rsidRDefault="005B67AE" w:rsidP="001F4FC9">
      <w:pPr>
        <w:autoSpaceDE w:val="0"/>
        <w:autoSpaceDN w:val="0"/>
        <w:adjustRightInd w:val="0"/>
        <w:jc w:val="both"/>
        <w:rPr>
          <w:rFonts w:ascii="Verdana" w:hAnsi="Verdana"/>
          <w:sz w:val="20"/>
          <w:szCs w:val="20"/>
        </w:rPr>
      </w:pPr>
      <w:r w:rsidRPr="008067DD">
        <w:rPr>
          <w:rFonts w:ascii="Verdana" w:hAnsi="Verdana"/>
          <w:b/>
          <w:sz w:val="20"/>
          <w:szCs w:val="20"/>
        </w:rPr>
        <w:t>f)</w:t>
      </w:r>
      <w:r>
        <w:rPr>
          <w:rFonts w:ascii="Verdana" w:hAnsi="Verdana"/>
          <w:sz w:val="20"/>
          <w:szCs w:val="20"/>
        </w:rPr>
        <w:t xml:space="preserve"> Entregar </w:t>
      </w:r>
      <w:r w:rsidR="00F96A71">
        <w:rPr>
          <w:rFonts w:ascii="Verdana" w:hAnsi="Verdana"/>
          <w:sz w:val="20"/>
          <w:szCs w:val="20"/>
        </w:rPr>
        <w:t>A patrulha me</w:t>
      </w:r>
      <w:r w:rsidR="00604BC7">
        <w:rPr>
          <w:rFonts w:ascii="Verdana" w:hAnsi="Verdana"/>
          <w:sz w:val="20"/>
          <w:szCs w:val="20"/>
        </w:rPr>
        <w:t>canizada</w:t>
      </w:r>
      <w:r>
        <w:rPr>
          <w:rFonts w:ascii="Verdana" w:hAnsi="Verdana"/>
          <w:sz w:val="20"/>
          <w:szCs w:val="20"/>
        </w:rPr>
        <w:t xml:space="preserve">, </w:t>
      </w:r>
      <w:r w:rsidR="001F4FC9" w:rsidRPr="00914676">
        <w:rPr>
          <w:rFonts w:ascii="Verdana" w:hAnsi="Verdana"/>
          <w:sz w:val="20"/>
          <w:szCs w:val="20"/>
        </w:rPr>
        <w:t>na sede da Prefeitura Municip</w:t>
      </w:r>
      <w:r>
        <w:rPr>
          <w:rFonts w:ascii="Verdana" w:hAnsi="Verdana"/>
          <w:sz w:val="20"/>
          <w:szCs w:val="20"/>
        </w:rPr>
        <w:t xml:space="preserve">al de Apiacás, sem ônus para a </w:t>
      </w:r>
      <w:r w:rsidR="001F4FC9" w:rsidRPr="00914676">
        <w:rPr>
          <w:rFonts w:ascii="Verdana" w:hAnsi="Verdana"/>
          <w:sz w:val="20"/>
          <w:szCs w:val="20"/>
        </w:rPr>
        <w:t>mesma.</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g)</w:t>
      </w:r>
      <w:r w:rsidRPr="00914676">
        <w:rPr>
          <w:rFonts w:ascii="Verdana" w:hAnsi="Verdana"/>
          <w:sz w:val="20"/>
          <w:szCs w:val="20"/>
        </w:rPr>
        <w:t xml:space="preserve"> Deverá acompanhar a documentação o Termo de Garantia por </w:t>
      </w:r>
      <w:r>
        <w:rPr>
          <w:rFonts w:ascii="Verdana" w:hAnsi="Verdana"/>
          <w:sz w:val="20"/>
          <w:szCs w:val="20"/>
        </w:rPr>
        <w:t>12</w:t>
      </w:r>
      <w:r w:rsidRPr="00914676">
        <w:rPr>
          <w:rFonts w:ascii="Verdana" w:hAnsi="Verdana"/>
          <w:sz w:val="20"/>
          <w:szCs w:val="20"/>
        </w:rPr>
        <w:t xml:space="preserve"> (</w:t>
      </w:r>
      <w:r>
        <w:rPr>
          <w:rFonts w:ascii="Verdana" w:hAnsi="Verdana"/>
          <w:sz w:val="20"/>
          <w:szCs w:val="20"/>
        </w:rPr>
        <w:t>doze</w:t>
      </w:r>
      <w:r w:rsidRPr="00914676">
        <w:rPr>
          <w:rFonts w:ascii="Verdana" w:hAnsi="Verdana"/>
          <w:sz w:val="20"/>
          <w:szCs w:val="20"/>
        </w:rPr>
        <w:t>) meses independente do numero de horas trabalhadas.</w:t>
      </w:r>
    </w:p>
    <w:p w:rsidR="001F4FC9" w:rsidRPr="00914676"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lastRenderedPageBreak/>
        <w:t>h)</w:t>
      </w:r>
      <w:r w:rsidRPr="00914676">
        <w:rPr>
          <w:rFonts w:ascii="Verdana" w:hAnsi="Verdana" w:cs="Arial"/>
          <w:b/>
          <w:color w:val="000000"/>
          <w:sz w:val="20"/>
          <w:szCs w:val="20"/>
        </w:rPr>
        <w:t xml:space="preserve"> </w:t>
      </w:r>
      <w:r w:rsidRPr="00914676">
        <w:rPr>
          <w:rFonts w:ascii="Verdana" w:hAnsi="Verdana" w:cs="Arial"/>
          <w:color w:val="000000"/>
          <w:sz w:val="20"/>
          <w:szCs w:val="20"/>
        </w:rPr>
        <w:t>Prestar Assistência Técnica Autorizada na sede do Município de APIACÁS</w:t>
      </w:r>
      <w:r w:rsidRPr="00914676">
        <w:rPr>
          <w:rFonts w:ascii="Verdana" w:hAnsi="Verdana"/>
          <w:sz w:val="20"/>
          <w:szCs w:val="20"/>
        </w:rPr>
        <w:t>, visando economia e maior agilidade para a manutenção preventiva e corretiva de acordo com as recomendações do fabricante consertando ou substituindo, conforme o caso, as peças que apresentarem eventuais defeitos;</w:t>
      </w:r>
    </w:p>
    <w:p w:rsidR="001F4FC9" w:rsidRDefault="001F4FC9" w:rsidP="001F4FC9">
      <w:pPr>
        <w:autoSpaceDE w:val="0"/>
        <w:autoSpaceDN w:val="0"/>
        <w:adjustRightInd w:val="0"/>
        <w:jc w:val="both"/>
        <w:rPr>
          <w:rFonts w:ascii="Verdana" w:hAnsi="Verdana"/>
          <w:sz w:val="20"/>
          <w:szCs w:val="20"/>
        </w:rPr>
      </w:pPr>
      <w:r w:rsidRPr="008067DD">
        <w:rPr>
          <w:rFonts w:ascii="Verdana" w:hAnsi="Verdana"/>
          <w:b/>
          <w:sz w:val="20"/>
          <w:szCs w:val="20"/>
        </w:rPr>
        <w:t>i)</w:t>
      </w:r>
      <w:r w:rsidRPr="00914676">
        <w:rPr>
          <w:rFonts w:ascii="Verdana" w:hAnsi="Verdana"/>
          <w:b/>
          <w:sz w:val="20"/>
          <w:szCs w:val="20"/>
        </w:rPr>
        <w:t xml:space="preserve"> </w:t>
      </w:r>
      <w:r w:rsidRPr="00914676">
        <w:rPr>
          <w:rFonts w:ascii="Verdana" w:hAnsi="Verdana"/>
          <w:sz w:val="20"/>
          <w:szCs w:val="20"/>
        </w:rPr>
        <w:t>O representante autorizado para assistência técnica</w:t>
      </w:r>
      <w:r w:rsidR="005B67AE" w:rsidRPr="00914676">
        <w:rPr>
          <w:rFonts w:ascii="Verdana" w:hAnsi="Verdana"/>
          <w:sz w:val="20"/>
          <w:szCs w:val="20"/>
        </w:rPr>
        <w:t xml:space="preserve"> deverá</w:t>
      </w:r>
      <w:r w:rsidRPr="00914676">
        <w:rPr>
          <w:rFonts w:ascii="Verdana" w:hAnsi="Verdana"/>
          <w:sz w:val="20"/>
          <w:szCs w:val="20"/>
        </w:rPr>
        <w:t xml:space="preserve"> estar localizado no máximo na capital do Estado de Mato Grosso, considerando a agilidade no momento da prestação dos serviços com reposição de peças, visando assim uma maior economia.</w:t>
      </w:r>
    </w:p>
    <w:p w:rsidR="001F4FC9" w:rsidRPr="00AD2E04" w:rsidRDefault="001F4FC9" w:rsidP="001F4FC9">
      <w:pPr>
        <w:autoSpaceDE w:val="0"/>
        <w:autoSpaceDN w:val="0"/>
        <w:adjustRightInd w:val="0"/>
        <w:jc w:val="both"/>
        <w:rPr>
          <w:rFonts w:ascii="Verdana" w:hAnsi="Verdana" w:cs="Arial"/>
          <w:sz w:val="20"/>
          <w:szCs w:val="20"/>
        </w:rPr>
      </w:pPr>
      <w:r w:rsidRPr="008067DD">
        <w:rPr>
          <w:rFonts w:ascii="Verdana" w:hAnsi="Verdana"/>
          <w:b/>
          <w:sz w:val="20"/>
          <w:szCs w:val="20"/>
        </w:rPr>
        <w:t>j)</w:t>
      </w:r>
      <w:r w:rsidR="008067DD">
        <w:rPr>
          <w:rFonts w:ascii="Verdana" w:hAnsi="Verdana"/>
          <w:sz w:val="20"/>
          <w:szCs w:val="20"/>
        </w:rPr>
        <w:t xml:space="preserve"> </w:t>
      </w:r>
      <w:r>
        <w:rPr>
          <w:rFonts w:ascii="Verdana" w:hAnsi="Verdana"/>
          <w:sz w:val="20"/>
          <w:szCs w:val="20"/>
        </w:rPr>
        <w:t>A</w:t>
      </w:r>
      <w:r w:rsidRPr="00914676">
        <w:rPr>
          <w:rFonts w:ascii="Verdana" w:hAnsi="Verdana"/>
          <w:sz w:val="20"/>
          <w:szCs w:val="20"/>
        </w:rPr>
        <w:t xml:space="preserve"> empresa </w:t>
      </w:r>
      <w:r>
        <w:rPr>
          <w:rFonts w:ascii="Verdana" w:hAnsi="Verdana"/>
          <w:sz w:val="20"/>
          <w:szCs w:val="20"/>
        </w:rPr>
        <w:t>contratada</w:t>
      </w:r>
      <w:r w:rsidRPr="00914676">
        <w:rPr>
          <w:rFonts w:ascii="Verdana" w:hAnsi="Verdana"/>
          <w:sz w:val="20"/>
          <w:szCs w:val="20"/>
        </w:rPr>
        <w:t xml:space="preserve"> </w:t>
      </w:r>
      <w:r>
        <w:rPr>
          <w:rFonts w:ascii="Verdana" w:hAnsi="Verdana"/>
          <w:sz w:val="20"/>
          <w:szCs w:val="20"/>
        </w:rPr>
        <w:t xml:space="preserve">obriga-se </w:t>
      </w:r>
      <w:r w:rsidRPr="00914676">
        <w:rPr>
          <w:rFonts w:ascii="Verdana" w:hAnsi="Verdana"/>
          <w:sz w:val="20"/>
          <w:szCs w:val="20"/>
        </w:rPr>
        <w:t xml:space="preserve">após </w:t>
      </w:r>
      <w:r>
        <w:rPr>
          <w:rFonts w:ascii="Verdana" w:hAnsi="Verdana"/>
          <w:sz w:val="20"/>
          <w:szCs w:val="20"/>
        </w:rPr>
        <w:t>sua</w:t>
      </w:r>
      <w:r w:rsidRPr="00914676">
        <w:rPr>
          <w:rFonts w:ascii="Verdana" w:hAnsi="Verdana"/>
          <w:sz w:val="20"/>
          <w:szCs w:val="20"/>
        </w:rPr>
        <w:t xml:space="preserve"> contrata</w:t>
      </w:r>
      <w:r>
        <w:rPr>
          <w:rFonts w:ascii="Verdana" w:hAnsi="Verdana"/>
          <w:sz w:val="20"/>
          <w:szCs w:val="20"/>
        </w:rPr>
        <w:t>ção</w:t>
      </w:r>
      <w:r w:rsidRPr="00914676">
        <w:rPr>
          <w:rFonts w:ascii="Verdana" w:hAnsi="Verdana"/>
          <w:sz w:val="20"/>
          <w:szCs w:val="20"/>
        </w:rPr>
        <w:t xml:space="preserve"> realizar treinamento aos servidores da prefeitura com duração mínima de 08 (oito) horas e com emissão de certificado de participação, os conteúdos a serem abordados deverão ser</w:t>
      </w:r>
      <w:proofErr w:type="gramStart"/>
      <w:r w:rsidRPr="00914676">
        <w:rPr>
          <w:rFonts w:ascii="Verdana" w:hAnsi="Verdana"/>
          <w:sz w:val="20"/>
          <w:szCs w:val="20"/>
        </w:rPr>
        <w:t xml:space="preserve">  </w:t>
      </w:r>
      <w:proofErr w:type="gramEnd"/>
      <w:r w:rsidRPr="00914676">
        <w:rPr>
          <w:rFonts w:ascii="Verdana" w:hAnsi="Verdana"/>
          <w:sz w:val="20"/>
          <w:szCs w:val="20"/>
        </w:rPr>
        <w:t xml:space="preserve">no mínimo 05 (cinco) dentre eles, especificações do equipamento, operação, manutenção preventiva, segurança no trabalho, responsabilidade com o meio ambiente, </w:t>
      </w:r>
      <w:r>
        <w:rPr>
          <w:rFonts w:ascii="Verdana" w:hAnsi="Verdana"/>
          <w:sz w:val="20"/>
          <w:szCs w:val="20"/>
        </w:rPr>
        <w:t xml:space="preserve">o </w:t>
      </w:r>
      <w:r w:rsidRPr="00AD2E04">
        <w:rPr>
          <w:rFonts w:ascii="Verdana" w:hAnsi="Verdana"/>
          <w:sz w:val="20"/>
          <w:szCs w:val="20"/>
        </w:rPr>
        <w:t xml:space="preserve">treinamento deve ser ministrado por técnicos capacitados.  </w:t>
      </w:r>
    </w:p>
    <w:p w:rsidR="001F4FC9" w:rsidRDefault="001F4FC9" w:rsidP="001F4FC9">
      <w:pPr>
        <w:autoSpaceDE w:val="0"/>
        <w:autoSpaceDN w:val="0"/>
        <w:adjustRightInd w:val="0"/>
        <w:jc w:val="both"/>
        <w:rPr>
          <w:rFonts w:ascii="Verdana" w:hAnsi="Verdana"/>
          <w:b/>
          <w:bCs/>
          <w:sz w:val="20"/>
          <w:szCs w:val="20"/>
        </w:rPr>
      </w:pPr>
    </w:p>
    <w:p w:rsidR="001F4FC9" w:rsidRDefault="001F4FC9" w:rsidP="001F4FC9">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A Máquina deverá ser entregue na sede do Município de Apiacás sem qualquer tipo de ônus para a mesma, a empresa vencedora será responsável pelo frete até a sede</w:t>
      </w:r>
      <w:proofErr w:type="gramStart"/>
      <w:r>
        <w:rPr>
          <w:rFonts w:ascii="Verdana" w:hAnsi="Verdana"/>
          <w:sz w:val="20"/>
          <w:szCs w:val="20"/>
        </w:rPr>
        <w:t xml:space="preserve">  </w:t>
      </w:r>
      <w:proofErr w:type="gramEnd"/>
      <w:r>
        <w:rPr>
          <w:rFonts w:ascii="Verdana" w:hAnsi="Verdana"/>
          <w:sz w:val="20"/>
          <w:szCs w:val="20"/>
        </w:rPr>
        <w:t>do Município de Apiacás.</w:t>
      </w:r>
    </w:p>
    <w:p w:rsidR="001F4FC9" w:rsidRDefault="001F4FC9" w:rsidP="001F4FC9">
      <w:pPr>
        <w:autoSpaceDE w:val="0"/>
        <w:autoSpaceDN w:val="0"/>
        <w:adjustRightInd w:val="0"/>
        <w:jc w:val="both"/>
        <w:rPr>
          <w:rFonts w:ascii="Verdana" w:hAnsi="Verdana"/>
          <w:sz w:val="20"/>
          <w:szCs w:val="20"/>
        </w:rPr>
      </w:pPr>
    </w:p>
    <w:p w:rsidR="001F4FC9" w:rsidRDefault="001F4FC9" w:rsidP="001F4FC9">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1F4FC9" w:rsidRDefault="001F4FC9" w:rsidP="001F4FC9">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vistoria e aceite do equipamento, com a apresentação da nota fiscal devidamente atestada e liquidada Pela Secretaria Municipal de Finanças do Município. </w:t>
      </w:r>
    </w:p>
    <w:p w:rsidR="001F4FC9" w:rsidRDefault="001F4FC9" w:rsidP="001F4FC9">
      <w:pPr>
        <w:autoSpaceDE w:val="0"/>
        <w:autoSpaceDN w:val="0"/>
        <w:adjustRightInd w:val="0"/>
        <w:jc w:val="both"/>
        <w:rPr>
          <w:rFonts w:ascii="Verdana" w:hAnsi="Verdana"/>
          <w:sz w:val="20"/>
          <w:szCs w:val="20"/>
        </w:rPr>
      </w:pPr>
    </w:p>
    <w:p w:rsidR="005B67AE" w:rsidRPr="007D52B1" w:rsidRDefault="005B67AE" w:rsidP="001F4FC9">
      <w:pPr>
        <w:autoSpaceDE w:val="0"/>
        <w:autoSpaceDN w:val="0"/>
        <w:adjustRightInd w:val="0"/>
        <w:jc w:val="both"/>
        <w:rPr>
          <w:rFonts w:ascii="Verdana" w:hAnsi="Verdana"/>
          <w:sz w:val="20"/>
          <w:szCs w:val="20"/>
        </w:rPr>
      </w:pPr>
    </w:p>
    <w:p w:rsidR="001F4FC9" w:rsidRPr="00DD71F3" w:rsidRDefault="001F4FC9" w:rsidP="001F4FC9">
      <w:pPr>
        <w:autoSpaceDE w:val="0"/>
        <w:autoSpaceDN w:val="0"/>
        <w:adjustRightInd w:val="0"/>
        <w:rPr>
          <w:rFonts w:ascii="Verdana" w:hAnsi="Verdana"/>
          <w:sz w:val="20"/>
          <w:szCs w:val="20"/>
          <w:lang w:val="es-ES_tradnl"/>
        </w:rPr>
      </w:pPr>
      <w:r w:rsidRPr="00414C48">
        <w:rPr>
          <w:rFonts w:ascii="Verdana" w:hAnsi="Verdana"/>
          <w:sz w:val="20"/>
          <w:szCs w:val="20"/>
          <w:lang w:val="es-ES_tradnl"/>
        </w:rPr>
        <w:t xml:space="preserve">Apiacás - MT, </w:t>
      </w:r>
      <w:r w:rsidR="005B67AE">
        <w:rPr>
          <w:rFonts w:ascii="Verdana" w:hAnsi="Verdana"/>
          <w:sz w:val="20"/>
          <w:szCs w:val="20"/>
          <w:lang w:val="es-ES_tradnl"/>
        </w:rPr>
        <w:t>17</w:t>
      </w:r>
      <w:r w:rsidRPr="00414C48">
        <w:rPr>
          <w:rFonts w:ascii="Verdana" w:hAnsi="Verdana"/>
          <w:sz w:val="20"/>
          <w:szCs w:val="20"/>
          <w:lang w:val="es-ES_tradnl"/>
        </w:rPr>
        <w:t xml:space="preserve">  de  </w:t>
      </w:r>
      <w:proofErr w:type="spellStart"/>
      <w:r w:rsidR="005B67AE">
        <w:rPr>
          <w:rFonts w:ascii="Verdana" w:hAnsi="Verdana"/>
          <w:sz w:val="20"/>
          <w:szCs w:val="20"/>
          <w:lang w:val="es-ES_tradnl"/>
        </w:rPr>
        <w:t>fevereiro</w:t>
      </w:r>
      <w:proofErr w:type="spellEnd"/>
      <w:r w:rsidRPr="00414C48">
        <w:rPr>
          <w:rFonts w:ascii="Verdana" w:hAnsi="Verdana"/>
          <w:sz w:val="20"/>
          <w:szCs w:val="20"/>
          <w:lang w:val="es-ES_tradnl"/>
        </w:rPr>
        <w:t xml:space="preserve"> </w:t>
      </w:r>
      <w:r>
        <w:rPr>
          <w:rFonts w:ascii="Verdana" w:hAnsi="Verdana"/>
          <w:sz w:val="20"/>
          <w:szCs w:val="20"/>
          <w:lang w:val="es-ES_tradnl"/>
        </w:rPr>
        <w:t xml:space="preserve"> </w:t>
      </w:r>
      <w:r w:rsidRPr="00414C48">
        <w:rPr>
          <w:rFonts w:ascii="Verdana" w:hAnsi="Verdana"/>
          <w:sz w:val="20"/>
          <w:szCs w:val="20"/>
          <w:lang w:val="es-ES_tradnl"/>
        </w:rPr>
        <w:t>de 20</w:t>
      </w:r>
      <w:r w:rsidR="00E56563">
        <w:rPr>
          <w:rFonts w:ascii="Verdana" w:hAnsi="Verdana"/>
          <w:sz w:val="20"/>
          <w:szCs w:val="20"/>
          <w:lang w:val="es-ES_tradnl"/>
        </w:rPr>
        <w:t>22</w:t>
      </w:r>
    </w:p>
    <w:p w:rsidR="001F4FC9" w:rsidRDefault="001F4FC9" w:rsidP="001F4FC9">
      <w:pPr>
        <w:autoSpaceDE w:val="0"/>
        <w:autoSpaceDN w:val="0"/>
        <w:adjustRightInd w:val="0"/>
        <w:rPr>
          <w:sz w:val="24"/>
          <w:lang w:val="es-ES_tradnl"/>
        </w:rPr>
      </w:pPr>
    </w:p>
    <w:p w:rsidR="00B95991" w:rsidRDefault="00B95991" w:rsidP="001F4FC9">
      <w:pPr>
        <w:autoSpaceDE w:val="0"/>
        <w:autoSpaceDN w:val="0"/>
        <w:adjustRightInd w:val="0"/>
        <w:rPr>
          <w:sz w:val="24"/>
          <w:lang w:val="es-ES_tradnl"/>
        </w:rPr>
      </w:pPr>
    </w:p>
    <w:p w:rsidR="00B95991" w:rsidRDefault="00B95991" w:rsidP="001F4FC9">
      <w:pPr>
        <w:autoSpaceDE w:val="0"/>
        <w:autoSpaceDN w:val="0"/>
        <w:adjustRightInd w:val="0"/>
        <w:rPr>
          <w:sz w:val="24"/>
          <w:lang w:val="es-ES_tradnl"/>
        </w:rPr>
      </w:pPr>
    </w:p>
    <w:p w:rsidR="001F4FC9" w:rsidRDefault="001F4FC9" w:rsidP="001F4FC9">
      <w:pPr>
        <w:autoSpaceDE w:val="0"/>
        <w:autoSpaceDN w:val="0"/>
        <w:adjustRightInd w:val="0"/>
        <w:jc w:val="center"/>
        <w:rPr>
          <w:rFonts w:ascii="Verdana" w:hAnsi="Verdana"/>
          <w:b/>
          <w:bCs/>
          <w:sz w:val="20"/>
          <w:szCs w:val="20"/>
        </w:rPr>
      </w:pPr>
      <w:r>
        <w:rPr>
          <w:rFonts w:ascii="Verdana" w:hAnsi="Verdana"/>
          <w:b/>
          <w:bCs/>
          <w:sz w:val="20"/>
          <w:szCs w:val="20"/>
        </w:rPr>
        <w:t>__</w:t>
      </w:r>
      <w:r w:rsidR="005B67AE">
        <w:rPr>
          <w:rFonts w:ascii="Verdana" w:hAnsi="Verdana"/>
          <w:b/>
          <w:bCs/>
          <w:sz w:val="20"/>
          <w:szCs w:val="20"/>
        </w:rPr>
        <w:t>___________</w:t>
      </w:r>
      <w:r>
        <w:rPr>
          <w:rFonts w:ascii="Verdana" w:hAnsi="Verdana"/>
          <w:b/>
          <w:bCs/>
          <w:sz w:val="20"/>
          <w:szCs w:val="20"/>
        </w:rPr>
        <w:t>_______________</w:t>
      </w:r>
    </w:p>
    <w:p w:rsidR="001F4FC9" w:rsidRDefault="001F4FC9" w:rsidP="001F4FC9">
      <w:pPr>
        <w:autoSpaceDE w:val="0"/>
        <w:autoSpaceDN w:val="0"/>
        <w:adjustRightInd w:val="0"/>
        <w:jc w:val="center"/>
        <w:rPr>
          <w:rFonts w:ascii="Verdana" w:hAnsi="Verdana"/>
          <w:b/>
          <w:bCs/>
          <w:sz w:val="20"/>
          <w:szCs w:val="20"/>
        </w:rPr>
      </w:pPr>
      <w:r>
        <w:rPr>
          <w:rFonts w:ascii="Verdana" w:hAnsi="Verdana"/>
          <w:b/>
          <w:bCs/>
          <w:sz w:val="20"/>
          <w:szCs w:val="20"/>
        </w:rPr>
        <w:t xml:space="preserve">Patrícia Alexandra </w:t>
      </w:r>
      <w:proofErr w:type="spellStart"/>
      <w:r>
        <w:rPr>
          <w:rFonts w:ascii="Verdana" w:hAnsi="Verdana"/>
          <w:b/>
          <w:bCs/>
          <w:sz w:val="20"/>
          <w:szCs w:val="20"/>
        </w:rPr>
        <w:t>Sian</w:t>
      </w:r>
      <w:proofErr w:type="spellEnd"/>
      <w:r>
        <w:rPr>
          <w:rFonts w:ascii="Verdana" w:hAnsi="Verdana"/>
          <w:b/>
          <w:bCs/>
          <w:sz w:val="20"/>
          <w:szCs w:val="20"/>
        </w:rPr>
        <w:t xml:space="preserve"> </w:t>
      </w:r>
    </w:p>
    <w:p w:rsidR="001F4FC9" w:rsidRPr="00DD71F3" w:rsidRDefault="001F4FC9" w:rsidP="001F4FC9">
      <w:pPr>
        <w:autoSpaceDE w:val="0"/>
        <w:autoSpaceDN w:val="0"/>
        <w:adjustRightInd w:val="0"/>
        <w:jc w:val="center"/>
        <w:rPr>
          <w:rFonts w:ascii="Verdana" w:hAnsi="Verdana"/>
          <w:b/>
          <w:bCs/>
          <w:sz w:val="20"/>
          <w:szCs w:val="20"/>
        </w:rPr>
      </w:pPr>
      <w:r>
        <w:rPr>
          <w:rFonts w:ascii="Verdana" w:hAnsi="Verdana"/>
          <w:b/>
          <w:bCs/>
          <w:sz w:val="20"/>
          <w:szCs w:val="20"/>
        </w:rPr>
        <w:t>Secretária Municipal de Agricultura</w:t>
      </w:r>
    </w:p>
    <w:p w:rsidR="001F4FC9" w:rsidRDefault="001F4FC9" w:rsidP="001F4FC9">
      <w:pPr>
        <w:autoSpaceDE w:val="0"/>
        <w:autoSpaceDN w:val="0"/>
        <w:adjustRightInd w:val="0"/>
        <w:rPr>
          <w:rFonts w:ascii="Verdana" w:hAnsi="Verdana"/>
          <w:sz w:val="20"/>
          <w:szCs w:val="20"/>
          <w:lang w:val="es-BO"/>
        </w:rPr>
      </w:pPr>
    </w:p>
    <w:p w:rsidR="00B95991" w:rsidRDefault="00B95991" w:rsidP="008067DD">
      <w:pPr>
        <w:autoSpaceDE w:val="0"/>
        <w:autoSpaceDN w:val="0"/>
        <w:adjustRightInd w:val="0"/>
        <w:rPr>
          <w:rFonts w:ascii="Verdana" w:hAnsi="Verdana"/>
          <w:sz w:val="20"/>
          <w:szCs w:val="20"/>
          <w:lang w:val="es-BO"/>
        </w:rPr>
      </w:pPr>
    </w:p>
    <w:p w:rsidR="00B95991" w:rsidRDefault="00B95991" w:rsidP="002E7150">
      <w:pPr>
        <w:autoSpaceDE w:val="0"/>
        <w:autoSpaceDN w:val="0"/>
        <w:adjustRightInd w:val="0"/>
        <w:jc w:val="right"/>
        <w:rPr>
          <w:rFonts w:ascii="Verdana" w:hAnsi="Verdana"/>
          <w:sz w:val="20"/>
          <w:szCs w:val="20"/>
          <w:lang w:val="es-BO"/>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t>ANEXO 02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115275">
        <w:rPr>
          <w:rFonts w:ascii="Verdana" w:hAnsi="Verdana" w:cs="Arial"/>
          <w:b/>
          <w:bCs/>
          <w:sz w:val="20"/>
          <w:szCs w:val="20"/>
        </w:rPr>
        <w:t>006/2022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5B67AE" w:rsidP="005B67AE">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Pr>
          <w:rFonts w:ascii="Verdana" w:hAnsi="Verdana" w:cs="Arial"/>
          <w:sz w:val="20"/>
          <w:szCs w:val="20"/>
        </w:rPr>
        <w:t xml:space="preserve"> </w:t>
      </w:r>
      <w:r w:rsidR="00A71602"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00A71602" w:rsidRPr="00950EBE">
        <w:rPr>
          <w:rFonts w:ascii="Verdana" w:hAnsi="Verdana" w:cs="Arial"/>
          <w:b/>
          <w:sz w:val="20"/>
          <w:szCs w:val="20"/>
        </w:rPr>
        <w:t xml:space="preserve">encaminhados pelo </w:t>
      </w:r>
      <w:r>
        <w:rPr>
          <w:rFonts w:ascii="Verdana" w:hAnsi="Verdana" w:cs="Arial"/>
          <w:b/>
          <w:sz w:val="20"/>
          <w:szCs w:val="20"/>
        </w:rPr>
        <w:t>EMAIL,</w:t>
      </w:r>
      <w:r w:rsidR="00A71602"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00A71602" w:rsidRPr="001F45E8">
        <w:rPr>
          <w:rFonts w:ascii="Verdana" w:hAnsi="Verdana" w:cs="Arial"/>
          <w:sz w:val="20"/>
          <w:szCs w:val="20"/>
        </w:rPr>
        <w:t xml:space="preserve">Imprensa Oficial e com validade na data de realização da </w:t>
      </w:r>
      <w:r w:rsidR="00A71602"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00A71602" w:rsidRPr="001F45E8">
        <w:rPr>
          <w:rFonts w:ascii="Verdana" w:hAnsi="Verdana" w:cs="Arial"/>
          <w:b/>
          <w:sz w:val="20"/>
          <w:szCs w:val="20"/>
        </w:rPr>
        <w:t xml:space="preserve">, </w:t>
      </w:r>
      <w:r w:rsidR="00266F18">
        <w:rPr>
          <w:rFonts w:ascii="Verdana" w:hAnsi="Verdana" w:cs="Arial"/>
          <w:b/>
          <w:sz w:val="20"/>
          <w:szCs w:val="20"/>
        </w:rPr>
        <w:t>Av. Brasil, Nº 1059</w:t>
      </w:r>
      <w:r w:rsidR="00A71602" w:rsidRPr="001F45E8">
        <w:rPr>
          <w:rFonts w:ascii="Verdana" w:hAnsi="Verdana" w:cs="Arial"/>
          <w:b/>
          <w:sz w:val="20"/>
          <w:szCs w:val="20"/>
        </w:rPr>
        <w:t>,</w:t>
      </w:r>
      <w:r w:rsidR="00266F18">
        <w:rPr>
          <w:rFonts w:ascii="Verdana" w:hAnsi="Verdana" w:cs="Arial"/>
          <w:b/>
          <w:sz w:val="20"/>
          <w:szCs w:val="20"/>
        </w:rPr>
        <w:t xml:space="preserve"> Bairro Bom Jesus, </w:t>
      </w:r>
      <w:proofErr w:type="spellStart"/>
      <w:proofErr w:type="gramStart"/>
      <w:r w:rsidR="00266F18">
        <w:rPr>
          <w:rFonts w:ascii="Verdana" w:hAnsi="Verdana" w:cs="Arial"/>
          <w:b/>
          <w:sz w:val="20"/>
          <w:szCs w:val="20"/>
        </w:rPr>
        <w:t>Apiacás-MT</w:t>
      </w:r>
      <w:proofErr w:type="spellEnd"/>
      <w:proofErr w:type="gramEnd"/>
      <w:r w:rsidR="00266F18">
        <w:rPr>
          <w:rFonts w:ascii="Verdana" w:hAnsi="Verdana" w:cs="Arial"/>
          <w:b/>
          <w:sz w:val="20"/>
          <w:szCs w:val="20"/>
        </w:rPr>
        <w:t>.</w:t>
      </w:r>
      <w:r w:rsidR="00A71602" w:rsidRPr="001F45E8">
        <w:rPr>
          <w:rFonts w:ascii="Verdana" w:hAnsi="Verdana" w:cs="Arial"/>
          <w:b/>
          <w:sz w:val="20"/>
          <w:szCs w:val="20"/>
        </w:rPr>
        <w:t xml:space="preserve"> CEP: </w:t>
      </w:r>
      <w:r w:rsidR="00266F18">
        <w:rPr>
          <w:rFonts w:ascii="Verdana" w:hAnsi="Verdana" w:cs="Arial"/>
          <w:b/>
          <w:sz w:val="20"/>
          <w:szCs w:val="20"/>
        </w:rPr>
        <w:t>78.595-000</w:t>
      </w:r>
      <w:r w:rsidR="00A71602"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00A71602" w:rsidRPr="001F45E8">
        <w:rPr>
          <w:rFonts w:ascii="Verdana" w:hAnsi="Verdana" w:cs="Arial"/>
          <w:b/>
          <w:sz w:val="20"/>
          <w:szCs w:val="20"/>
        </w:rPr>
        <w:t>(cinco) dias úteis, contados a partir da data da realização do pregão.</w:t>
      </w:r>
    </w:p>
    <w:p w:rsidR="00A71602" w:rsidRPr="00950EBE" w:rsidRDefault="005B67AE"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Pr>
          <w:rFonts w:ascii="Verdana" w:hAnsi="Verdana" w:cs="Arial"/>
          <w:b/>
          <w:bCs/>
          <w:iCs/>
          <w:sz w:val="20"/>
          <w:szCs w:val="20"/>
        </w:rPr>
        <w:t>1.2</w:t>
      </w:r>
      <w:r w:rsidR="008067DD">
        <w:rPr>
          <w:rFonts w:ascii="Verdana" w:hAnsi="Verdana" w:cs="Arial"/>
          <w:b/>
          <w:bCs/>
          <w:iCs/>
          <w:sz w:val="20"/>
          <w:szCs w:val="20"/>
        </w:rPr>
        <w:t xml:space="preserve"> </w:t>
      </w:r>
      <w:r w:rsidR="00A71602" w:rsidRPr="00950EBE">
        <w:rPr>
          <w:rFonts w:ascii="Verdana" w:hAnsi="Verdana" w:cs="Arial"/>
          <w:b/>
          <w:bCs/>
          <w:iCs/>
          <w:sz w:val="20"/>
          <w:szCs w:val="20"/>
        </w:rPr>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lastRenderedPageBreak/>
        <w:t xml:space="preserve">1.2.1 </w:t>
      </w:r>
      <w:r w:rsidRPr="00950EBE">
        <w:rPr>
          <w:rFonts w:ascii="Verdana" w:hAnsi="Verdana" w:cs="Arial"/>
          <w:b/>
          <w:bCs/>
          <w:iCs/>
          <w:sz w:val="20"/>
          <w:szCs w:val="20"/>
        </w:rPr>
        <w:tab/>
        <w:t>Habilitação Jurídica</w:t>
      </w:r>
    </w:p>
    <w:p w:rsidR="00A71602" w:rsidRPr="00950EBE" w:rsidRDefault="00A71602" w:rsidP="005B67AE">
      <w:pPr>
        <w:tabs>
          <w:tab w:val="left" w:pos="426"/>
        </w:tabs>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5B67AE">
      <w:pPr>
        <w:tabs>
          <w:tab w:val="left" w:pos="284"/>
        </w:tabs>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c)</w:t>
      </w:r>
      <w:r w:rsidRPr="00950EBE">
        <w:rPr>
          <w:rFonts w:ascii="Verdana" w:hAnsi="Verdana" w:cs="Arial"/>
          <w:sz w:val="20"/>
          <w:szCs w:val="20"/>
        </w:rPr>
        <w:t xml:space="preserve">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d)</w:t>
      </w:r>
      <w:r w:rsidRPr="00950EBE">
        <w:rPr>
          <w:rFonts w:ascii="Verdana" w:hAnsi="Verdana" w:cs="Arial"/>
          <w:sz w:val="20"/>
          <w:szCs w:val="20"/>
        </w:rPr>
        <w:t xml:space="preserve">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e)</w:t>
      </w:r>
      <w:r w:rsidRPr="00950EBE">
        <w:rPr>
          <w:rFonts w:ascii="Verdana" w:hAnsi="Verdana" w:cs="Arial"/>
          <w:sz w:val="20"/>
          <w:szCs w:val="20"/>
        </w:rPr>
        <w:t xml:space="preserv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5B67AE">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e</w:t>
      </w:r>
      <w:proofErr w:type="gramEnd"/>
      <w:r w:rsidRPr="008067DD">
        <w:rPr>
          <w:rFonts w:ascii="Verdana" w:hAnsi="Verdana" w:cs="Arial"/>
          <w:b/>
          <w:sz w:val="20"/>
          <w:szCs w:val="20"/>
        </w:rPr>
        <w:t>.1)</w:t>
      </w:r>
      <w:r w:rsidRPr="00950EBE">
        <w:rPr>
          <w:rFonts w:ascii="Verdana" w:hAnsi="Verdana" w:cs="Arial"/>
          <w:sz w:val="20"/>
          <w:szCs w:val="20"/>
        </w:rPr>
        <w:t xml:space="preserve"> No caso de municípios que mantêm Cadastro Mobiliário e Imobiliário separados, deverão ser apresentados os comprovantes referentes a cada um dos cadastros;</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sz w:val="20"/>
          <w:szCs w:val="20"/>
        </w:rPr>
        <w:t>f</w:t>
      </w:r>
      <w:r w:rsidR="00A71602" w:rsidRPr="008067DD">
        <w:rPr>
          <w:rFonts w:ascii="Verdana" w:hAnsi="Verdana" w:cs="Arial"/>
          <w:b/>
          <w:sz w:val="20"/>
          <w:szCs w:val="20"/>
        </w:rPr>
        <w:t>)</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w:t>
      </w:r>
      <w:r w:rsidR="003D2796">
        <w:rPr>
          <w:rFonts w:ascii="Verdana" w:hAnsi="Verdana" w:cs="Arial"/>
          <w:b/>
          <w:bCs/>
          <w:sz w:val="20"/>
          <w:szCs w:val="20"/>
        </w:rPr>
        <w:t>F</w:t>
      </w:r>
      <w:r w:rsidR="00A71602" w:rsidRPr="00950EBE">
        <w:rPr>
          <w:rFonts w:ascii="Verdana" w:hAnsi="Verdana" w:cs="Arial"/>
          <w:b/>
          <w:bCs/>
          <w:sz w:val="20"/>
          <w:szCs w:val="20"/>
        </w:rPr>
        <w:t>/FGTS);</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bCs/>
          <w:sz w:val="20"/>
          <w:szCs w:val="20"/>
        </w:rPr>
        <w:t>g</w:t>
      </w:r>
      <w:r w:rsidR="00A71602" w:rsidRPr="008067DD">
        <w:rPr>
          <w:rFonts w:ascii="Verdana" w:hAnsi="Verdana" w:cs="Arial"/>
          <w:b/>
          <w:bCs/>
          <w:sz w:val="20"/>
          <w:szCs w:val="20"/>
        </w:rPr>
        <w:t>)</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5B67AE">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8067DD">
        <w:rPr>
          <w:rFonts w:ascii="Verdana" w:hAnsi="Verdana" w:cs="Arial"/>
          <w:b/>
          <w:bCs/>
          <w:sz w:val="20"/>
          <w:szCs w:val="20"/>
        </w:rPr>
        <w:t>h</w:t>
      </w:r>
      <w:r w:rsidR="00A71602" w:rsidRPr="008067DD">
        <w:rPr>
          <w:rFonts w:ascii="Verdana" w:hAnsi="Verdana" w:cs="Arial"/>
          <w:b/>
          <w:bCs/>
          <w:sz w:val="20"/>
          <w:szCs w:val="20"/>
        </w:rPr>
        <w:t>)</w:t>
      </w:r>
      <w:r w:rsidR="00A71602" w:rsidRPr="00950EBE">
        <w:rPr>
          <w:rFonts w:ascii="Verdana" w:hAnsi="Verdana" w:cs="Arial"/>
          <w:b/>
          <w:bCs/>
          <w:sz w:val="20"/>
          <w:szCs w:val="20"/>
        </w:rPr>
        <w:t xml:space="preserve"> </w:t>
      </w:r>
      <w:r w:rsidR="00A71602" w:rsidRPr="00266F18">
        <w:rPr>
          <w:rFonts w:ascii="Verdana" w:hAnsi="Verdana" w:cs="Arial"/>
          <w:bCs/>
          <w:sz w:val="20"/>
          <w:szCs w:val="20"/>
        </w:rPr>
        <w:t>Prova de inexistência de débitos inadimplidos perante a Justiça do Trabalho, mediante a apresentação de certidão negativa, nos termos do Título VII-A da Consolidação das Leis do Trabalho, aprovada pelo Decreto-Lei nº 5.452, de 1º de maio de 1943. (Inciso inc</w:t>
      </w:r>
      <w:r w:rsidR="005B67AE">
        <w:rPr>
          <w:rFonts w:ascii="Verdana" w:hAnsi="Verdana" w:cs="Arial"/>
          <w:bCs/>
          <w:sz w:val="20"/>
          <w:szCs w:val="20"/>
        </w:rPr>
        <w:t xml:space="preserve">luído pela Lei 12.440, de 2011) </w:t>
      </w:r>
      <w:r w:rsidR="00A71602" w:rsidRPr="00266F18">
        <w:rPr>
          <w:rFonts w:ascii="Verdana" w:hAnsi="Verdana" w:cs="Arial"/>
          <w:bCs/>
          <w:sz w:val="20"/>
          <w:szCs w:val="20"/>
        </w:rPr>
        <w:t>www.tst.gov.br</w:t>
      </w:r>
      <w:r w:rsidR="005B67AE">
        <w:rPr>
          <w:rFonts w:ascii="Verdana" w:hAnsi="Verdana" w:cs="Arial"/>
          <w:bCs/>
          <w:sz w:val="20"/>
          <w:szCs w:val="20"/>
        </w:rPr>
        <w:t>.</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w:t>
      </w:r>
      <w:proofErr w:type="gramStart"/>
      <w:r w:rsidRPr="00950EBE">
        <w:rPr>
          <w:rFonts w:ascii="Verdana" w:hAnsi="Verdana" w:cs="Arial"/>
          <w:sz w:val="20"/>
          <w:szCs w:val="20"/>
        </w:rPr>
        <w:t>6</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b)</w:t>
      </w:r>
      <w:r w:rsidRPr="00950EBE">
        <w:rPr>
          <w:rFonts w:ascii="Verdana" w:hAnsi="Verdana" w:cs="Arial"/>
          <w:sz w:val="20"/>
          <w:szCs w:val="20"/>
        </w:rPr>
        <w:t xml:space="preserve"> Não há </w:t>
      </w:r>
      <w:r w:rsidRPr="00950EBE">
        <w:rPr>
          <w:rFonts w:ascii="Verdana" w:hAnsi="Verdana" w:cs="Arial"/>
          <w:b/>
          <w:bCs/>
          <w:sz w:val="20"/>
          <w:szCs w:val="20"/>
        </w:rPr>
        <w:t xml:space="preserve">superveniência </w:t>
      </w:r>
      <w:r w:rsidRPr="00950EBE">
        <w:rPr>
          <w:rFonts w:ascii="Verdana" w:hAnsi="Verdana" w:cs="Arial"/>
          <w:sz w:val="20"/>
          <w:szCs w:val="20"/>
        </w:rPr>
        <w:t xml:space="preserve">de fato impeditiva para a habilitação da proponente, sob as penas cabíveis, nos termos do Art. 32 da Lei nº 8.666/93, conforme modelo do Anexo </w:t>
      </w:r>
      <w:proofErr w:type="gramStart"/>
      <w:r w:rsidRPr="00950EBE">
        <w:rPr>
          <w:rFonts w:ascii="Verdana" w:hAnsi="Verdana" w:cs="Arial"/>
          <w:sz w:val="20"/>
          <w:szCs w:val="20"/>
        </w:rPr>
        <w:t>7</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c)</w:t>
      </w:r>
      <w:r w:rsidRPr="00950EBE">
        <w:rPr>
          <w:rFonts w:ascii="Verdana" w:hAnsi="Verdana" w:cs="Arial"/>
          <w:sz w:val="20"/>
          <w:szCs w:val="20"/>
        </w:rPr>
        <w:t xml:space="preserve">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w:t>
      </w:r>
      <w:proofErr w:type="gramStart"/>
      <w:r w:rsidRPr="00950EBE">
        <w:rPr>
          <w:rFonts w:ascii="Verdana" w:hAnsi="Verdana" w:cs="Arial"/>
          <w:sz w:val="20"/>
          <w:szCs w:val="20"/>
        </w:rPr>
        <w:t>8</w:t>
      </w:r>
      <w:proofErr w:type="gramEnd"/>
      <w:r w:rsidRPr="00950EBE">
        <w:rPr>
          <w:rFonts w:ascii="Verdana" w:hAnsi="Verdana" w:cs="Arial"/>
          <w:sz w:val="20"/>
          <w:szCs w:val="20"/>
        </w:rPr>
        <w:t>;</w:t>
      </w:r>
    </w:p>
    <w:p w:rsidR="00A71602" w:rsidRPr="00950EBE" w:rsidRDefault="00A71602" w:rsidP="006226B7">
      <w:pPr>
        <w:overflowPunct w:val="0"/>
        <w:autoSpaceDE w:val="0"/>
        <w:autoSpaceDN w:val="0"/>
        <w:adjustRightInd w:val="0"/>
        <w:spacing w:before="100" w:beforeAutospacing="1" w:after="100" w:afterAutospacing="1" w:line="360" w:lineRule="auto"/>
        <w:jc w:val="both"/>
        <w:textAlignment w:val="baseline"/>
        <w:rPr>
          <w:rFonts w:ascii="Verdana" w:hAnsi="Verdana" w:cs="Arial"/>
          <w:sz w:val="20"/>
          <w:szCs w:val="20"/>
        </w:rPr>
      </w:pPr>
      <w:r w:rsidRPr="008067DD">
        <w:rPr>
          <w:rFonts w:ascii="Verdana" w:hAnsi="Verdana" w:cs="Arial"/>
          <w:b/>
          <w:sz w:val="20"/>
          <w:szCs w:val="20"/>
        </w:rPr>
        <w:t>d)</w:t>
      </w:r>
      <w:r w:rsidRPr="00950EBE">
        <w:rPr>
          <w:rFonts w:ascii="Verdana" w:hAnsi="Verdana" w:cs="Arial"/>
          <w:sz w:val="20"/>
          <w:szCs w:val="20"/>
        </w:rPr>
        <w:t xml:space="preserve">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lastRenderedPageBreak/>
        <w:t>1.2.3.</w:t>
      </w:r>
      <w:r w:rsidRPr="00950EBE">
        <w:rPr>
          <w:rFonts w:ascii="Verdana" w:hAnsi="Verdana" w:cs="Arial"/>
          <w:b/>
          <w:sz w:val="20"/>
          <w:szCs w:val="20"/>
        </w:rPr>
        <w:tab/>
        <w:t>Qualificação Econômico-Financeira</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8067DD">
        <w:rPr>
          <w:rFonts w:ascii="Verdana" w:hAnsi="Verdana" w:cs="Arial"/>
          <w:b/>
          <w:sz w:val="20"/>
          <w:szCs w:val="20"/>
        </w:rPr>
        <w:t>a)</w:t>
      </w:r>
      <w:r w:rsidRPr="00950EBE">
        <w:rPr>
          <w:rFonts w:ascii="Verdana" w:hAnsi="Verdana" w:cs="Arial"/>
          <w:sz w:val="20"/>
          <w:szCs w:val="20"/>
        </w:rPr>
        <w:t xml:space="preserve">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a.</w:t>
      </w:r>
      <w:proofErr w:type="gramEnd"/>
      <w:r w:rsidRPr="008067DD">
        <w:rPr>
          <w:rFonts w:ascii="Verdana" w:hAnsi="Verdana" w:cs="Arial"/>
          <w:b/>
          <w:sz w:val="20"/>
          <w:szCs w:val="20"/>
        </w:rPr>
        <w:t>1)</w:t>
      </w:r>
      <w:r w:rsidRPr="00950EBE">
        <w:rPr>
          <w:rFonts w:ascii="Verdana" w:hAnsi="Verdana" w:cs="Arial"/>
          <w:sz w:val="20"/>
          <w:szCs w:val="20"/>
        </w:rPr>
        <w:t xml:space="preserve"> Para as empresas que optarem de participar através de filial, deverá também ser apresentada certidão negativa para com o cartório/comarca onde se encontra instalada a filial.</w:t>
      </w:r>
    </w:p>
    <w:p w:rsidR="00A71602"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proofErr w:type="gramStart"/>
      <w:r w:rsidRPr="008067DD">
        <w:rPr>
          <w:rFonts w:ascii="Verdana" w:hAnsi="Verdana" w:cs="Arial"/>
          <w:b/>
          <w:sz w:val="20"/>
          <w:szCs w:val="20"/>
        </w:rPr>
        <w:t>a.</w:t>
      </w:r>
      <w:proofErr w:type="gramEnd"/>
      <w:r w:rsidRPr="008067DD">
        <w:rPr>
          <w:rFonts w:ascii="Verdana" w:hAnsi="Verdana" w:cs="Arial"/>
          <w:b/>
          <w:sz w:val="20"/>
          <w:szCs w:val="20"/>
        </w:rPr>
        <w:t>2)</w:t>
      </w:r>
      <w:r w:rsidRPr="00950EBE">
        <w:rPr>
          <w:rFonts w:ascii="Verdana" w:hAnsi="Verdana" w:cs="Arial"/>
          <w:sz w:val="20"/>
          <w:szCs w:val="20"/>
        </w:rPr>
        <w:t xml:space="preserve"> Na falta de validade expressa na Certidão Negativa, ter-se-ão como válidos pelo prazo de 60 (sessenta) dias de sua emissão.</w:t>
      </w:r>
    </w:p>
    <w:p w:rsidR="00F074A8" w:rsidRPr="00F074A8" w:rsidRDefault="00F074A8" w:rsidP="00D57B00">
      <w:pPr>
        <w:pStyle w:val="PargrafodaLista"/>
        <w:numPr>
          <w:ilvl w:val="2"/>
          <w:numId w:val="17"/>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
    <w:p w:rsidR="00F074A8" w:rsidRPr="00F074A8" w:rsidRDefault="008067DD" w:rsidP="008067DD">
      <w:pPr>
        <w:pStyle w:val="PargrafodaLista"/>
        <w:tabs>
          <w:tab w:val="left" w:pos="142"/>
        </w:tabs>
        <w:autoSpaceDE w:val="0"/>
        <w:snapToGrid w:val="0"/>
        <w:spacing w:before="120" w:after="120" w:line="276" w:lineRule="auto"/>
        <w:ind w:left="0"/>
        <w:jc w:val="both"/>
        <w:rPr>
          <w:rFonts w:ascii="Verdana" w:hAnsi="Verdana" w:cs="Arial"/>
          <w:color w:val="000000"/>
          <w:sz w:val="20"/>
          <w:szCs w:val="20"/>
        </w:rPr>
      </w:pPr>
      <w:r w:rsidRPr="008067DD">
        <w:rPr>
          <w:rFonts w:ascii="Verdana" w:hAnsi="Verdana" w:cs="Arial"/>
          <w:b/>
          <w:color w:val="000000"/>
          <w:sz w:val="20"/>
          <w:szCs w:val="20"/>
        </w:rPr>
        <w:t>1.2.4.1</w:t>
      </w:r>
      <w:r>
        <w:rPr>
          <w:rFonts w:ascii="Verdana" w:hAnsi="Verdana" w:cs="Arial"/>
          <w:color w:val="000000"/>
          <w:sz w:val="20"/>
          <w:szCs w:val="20"/>
        </w:rPr>
        <w:t xml:space="preserve"> </w:t>
      </w:r>
      <w:r w:rsidR="00F074A8"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 fornecido por pessoas jurídicas de direito público ou privado.</w:t>
      </w:r>
    </w:p>
    <w:p w:rsidR="00A71602" w:rsidRPr="00950EBE" w:rsidRDefault="00A71602" w:rsidP="00D57B00">
      <w:pPr>
        <w:numPr>
          <w:ilvl w:val="1"/>
          <w:numId w:val="13"/>
        </w:numPr>
        <w:overflowPunct w:val="0"/>
        <w:autoSpaceDE w:val="0"/>
        <w:autoSpaceDN w:val="0"/>
        <w:adjustRightInd w:val="0"/>
        <w:spacing w:before="100" w:beforeAutospacing="1" w:after="100" w:afterAutospacing="1"/>
        <w:ind w:left="0" w:firstLine="0"/>
        <w:jc w:val="both"/>
        <w:textAlignment w:val="baseline"/>
        <w:rPr>
          <w:rFonts w:ascii="Verdana" w:hAnsi="Verdana" w:cs="Arial"/>
          <w:b/>
          <w:bCs/>
          <w:sz w:val="20"/>
          <w:szCs w:val="20"/>
          <w:lang w:eastAsia="ar-SA"/>
        </w:rPr>
      </w:pPr>
      <w:r w:rsidRPr="00950EBE">
        <w:rPr>
          <w:rFonts w:ascii="Verdana" w:hAnsi="Verdana" w:cs="Arial"/>
          <w:sz w:val="20"/>
          <w:szCs w:val="20"/>
          <w:lang w:eastAsia="ar-SA"/>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p>
    <w:p w:rsidR="00A71602" w:rsidRPr="00950EBE" w:rsidRDefault="00A71602" w:rsidP="00D57B00">
      <w:pPr>
        <w:numPr>
          <w:ilvl w:val="1"/>
          <w:numId w:val="13"/>
        </w:numPr>
        <w:overflowPunct w:val="0"/>
        <w:autoSpaceDE w:val="0"/>
        <w:autoSpaceDN w:val="0"/>
        <w:adjustRightInd w:val="0"/>
        <w:spacing w:before="100" w:beforeAutospacing="1" w:after="100" w:afterAutospacing="1"/>
        <w:ind w:left="0" w:firstLine="0"/>
        <w:jc w:val="both"/>
        <w:textAlignment w:val="baseline"/>
        <w:rPr>
          <w:rFonts w:ascii="Verdana" w:hAnsi="Verdana" w:cs="Arial"/>
          <w:b/>
          <w:bCs/>
          <w:sz w:val="20"/>
          <w:szCs w:val="20"/>
          <w:lang w:eastAsia="ar-SA"/>
        </w:rPr>
      </w:pPr>
      <w:r w:rsidRPr="00950EBE">
        <w:rPr>
          <w:rFonts w:ascii="Verdana" w:hAnsi="Verdana" w:cs="Arial"/>
          <w:sz w:val="20"/>
          <w:szCs w:val="20"/>
          <w:lang w:eastAsia="ar-SA"/>
        </w:rPr>
        <w:t>O Pregoeiro reserva-se o direito de solicitar das licitantes, em qualquer tempo, no curso da licitação, quaisquer esclarecimentos sobre documentos já entregues, fixando-lhes prazo para atendimento.</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w:t>
      </w:r>
      <w:proofErr w:type="gramStart"/>
      <w:r w:rsidR="00BD655F">
        <w:rPr>
          <w:rFonts w:ascii="Verdana" w:hAnsi="Verdana" w:cs="Arial"/>
          <w:b/>
          <w:sz w:val="20"/>
          <w:szCs w:val="20"/>
        </w:rPr>
        <w:t>5</w:t>
      </w:r>
      <w:proofErr w:type="gramEnd"/>
      <w:r w:rsidRPr="00950EBE">
        <w:rPr>
          <w:rFonts w:ascii="Verdana" w:hAnsi="Verdana" w:cs="Arial"/>
          <w:b/>
          <w:sz w:val="20"/>
          <w:szCs w:val="20"/>
        </w:rPr>
        <w:t xml:space="preserve"> (</w:t>
      </w:r>
      <w:r w:rsidR="00BD655F">
        <w:rPr>
          <w:rFonts w:ascii="Verdana" w:hAnsi="Verdana" w:cs="Arial"/>
          <w:b/>
          <w:sz w:val="20"/>
          <w:szCs w:val="20"/>
        </w:rPr>
        <w:t>cinco</w:t>
      </w:r>
      <w:r w:rsidRPr="00950EBE">
        <w:rPr>
          <w:rFonts w:ascii="Verdana" w:hAnsi="Verdana" w:cs="Arial"/>
          <w:b/>
          <w:sz w:val="20"/>
          <w:szCs w:val="20"/>
        </w:rPr>
        <w:t xml:space="preserve">)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Default="00A71602" w:rsidP="008067DD">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6226B7" w:rsidRDefault="006226B7"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p>
    <w:p w:rsidR="006226B7" w:rsidRDefault="006226B7"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p>
    <w:p w:rsidR="00D56E2E" w:rsidRPr="00FC1606" w:rsidRDefault="00D56E2E" w:rsidP="00D56E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6226B7">
        <w:rPr>
          <w:rFonts w:ascii="Verdana" w:hAnsi="Verdana" w:cs="Times New Roman"/>
          <w:color w:val="auto"/>
          <w:sz w:val="20"/>
          <w:szCs w:val="20"/>
        </w:rPr>
        <w:t>17</w:t>
      </w:r>
      <w:r w:rsidR="000456D0">
        <w:rPr>
          <w:rFonts w:ascii="Verdana" w:hAnsi="Verdana" w:cs="Times New Roman"/>
          <w:color w:val="auto"/>
          <w:sz w:val="20"/>
          <w:szCs w:val="20"/>
        </w:rPr>
        <w:t xml:space="preserve"> de </w:t>
      </w:r>
      <w:r w:rsidR="006226B7">
        <w:rPr>
          <w:rFonts w:ascii="Verdana" w:hAnsi="Verdana" w:cs="Times New Roman"/>
          <w:color w:val="auto"/>
          <w:sz w:val="20"/>
          <w:szCs w:val="20"/>
        </w:rPr>
        <w:t>fevereiro</w:t>
      </w:r>
      <w:r w:rsidRPr="00FC1606">
        <w:rPr>
          <w:rFonts w:ascii="Verdana" w:hAnsi="Verdana" w:cs="Times New Roman"/>
          <w:color w:val="auto"/>
          <w:sz w:val="20"/>
          <w:szCs w:val="20"/>
        </w:rPr>
        <w:t xml:space="preserve"> 202</w:t>
      </w:r>
      <w:r w:rsidR="00E56563">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D56E2E" w:rsidRDefault="00D56E2E" w:rsidP="00D56E2E">
      <w:pPr>
        <w:pStyle w:val="Default"/>
        <w:jc w:val="both"/>
        <w:rPr>
          <w:rFonts w:ascii="Verdana" w:hAnsi="Verdana" w:cs="Times New Roman"/>
          <w:color w:val="auto"/>
          <w:sz w:val="20"/>
          <w:szCs w:val="20"/>
        </w:rPr>
      </w:pPr>
    </w:p>
    <w:p w:rsidR="00B95991" w:rsidRPr="00554B15" w:rsidRDefault="00B95991"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2E0B88">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2E0B88">
        <w:rPr>
          <w:rFonts w:ascii="Verdana" w:hAnsi="Verdana"/>
          <w:b/>
          <w:color w:val="000000"/>
          <w:sz w:val="20"/>
          <w:szCs w:val="20"/>
        </w:rPr>
        <w:t xml:space="preserve">    </w:t>
      </w:r>
      <w:r w:rsidR="006226B7">
        <w:rPr>
          <w:rFonts w:ascii="Verdana" w:hAnsi="Verdana"/>
          <w:b/>
          <w:color w:val="000000"/>
          <w:sz w:val="20"/>
          <w:szCs w:val="20"/>
        </w:rPr>
        <w:t xml:space="preserve">Prefeito </w:t>
      </w:r>
      <w:r w:rsidRPr="005A35EB">
        <w:rPr>
          <w:rFonts w:ascii="Verdana" w:hAnsi="Verdana"/>
          <w:b/>
          <w:color w:val="000000"/>
          <w:sz w:val="20"/>
          <w:szCs w:val="20"/>
        </w:rPr>
        <w:t xml:space="preserve">Municipal </w:t>
      </w:r>
    </w:p>
    <w:p w:rsidR="00D56E2E" w:rsidRDefault="00D56E2E" w:rsidP="00D56E2E">
      <w:pPr>
        <w:autoSpaceDE w:val="0"/>
        <w:autoSpaceDN w:val="0"/>
        <w:adjustRightInd w:val="0"/>
        <w:jc w:val="both"/>
        <w:rPr>
          <w:rFonts w:ascii="Verdana" w:hAnsi="Verdana"/>
          <w:color w:val="000000"/>
          <w:sz w:val="20"/>
          <w:szCs w:val="20"/>
        </w:rPr>
      </w:pPr>
    </w:p>
    <w:p w:rsidR="008067DD" w:rsidRDefault="008067DD"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3B7380" w:rsidRDefault="003B7380"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BD655F" w:rsidRDefault="00BD655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DF379F" w:rsidRDefault="00DF379F"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6226B7" w:rsidRDefault="006226B7"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bCs/>
          <w:iCs/>
          <w:sz w:val="20"/>
          <w:szCs w:val="20"/>
        </w:rPr>
        <w:t>ANEXO 03</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115275">
        <w:rPr>
          <w:rFonts w:ascii="Verdana" w:hAnsi="Verdana" w:cs="Arial"/>
          <w:b/>
          <w:bCs/>
          <w:sz w:val="20"/>
          <w:szCs w:val="20"/>
        </w:rPr>
        <w:t>006/2022</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115275">
        <w:rPr>
          <w:rFonts w:ascii="Verdana" w:hAnsi="Verdana" w:cs="Arial"/>
          <w:b/>
          <w:bCs/>
          <w:sz w:val="20"/>
          <w:szCs w:val="20"/>
        </w:rPr>
        <w:t>006/2022</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6226B7">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6226B7"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6226B7"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napToGrid w:val="0"/>
          <w:sz w:val="20"/>
          <w:szCs w:val="20"/>
        </w:rPr>
        <w:lastRenderedPageBreak/>
        <w:t>CONDIÇÕES GERAIS</w:t>
      </w:r>
    </w:p>
    <w:p w:rsidR="00A71602" w:rsidRPr="00950EBE" w:rsidRDefault="00A71602" w:rsidP="006226B7">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w:t>
      </w:r>
      <w:r w:rsidR="006226B7">
        <w:rPr>
          <w:rFonts w:ascii="Verdana" w:hAnsi="Verdana" w:cs="Arial"/>
          <w:snapToGrid w:val="0"/>
          <w:sz w:val="20"/>
          <w:szCs w:val="20"/>
        </w:rPr>
        <w:t xml:space="preserve"> a presente</w:t>
      </w:r>
      <w:r w:rsidRPr="00950EBE">
        <w:rPr>
          <w:rFonts w:ascii="Verdana" w:hAnsi="Verdana" w:cs="Arial"/>
          <w:snapToGrid w:val="0"/>
          <w:sz w:val="20"/>
          <w:szCs w:val="20"/>
        </w:rPr>
        <w:t xml:space="preserve"> licitação.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sz w:val="20"/>
          <w:szCs w:val="20"/>
        </w:rPr>
      </w:pPr>
      <w:r w:rsidRPr="00950EBE">
        <w:rPr>
          <w:rFonts w:ascii="Verdana" w:hAnsi="Verdana" w:cs="Arial"/>
          <w:sz w:val="20"/>
          <w:szCs w:val="20"/>
        </w:rPr>
        <w:t>De no mínimo, 90 (noventa) dias contados a partir da data da sessão pública do Pregão.</w:t>
      </w:r>
    </w:p>
    <w:p w:rsidR="00A71602" w:rsidRPr="00950EBE"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6226B7">
      <w:pPr>
        <w:overflowPunct w:val="0"/>
        <w:autoSpaceDE w:val="0"/>
        <w:autoSpaceDN w:val="0"/>
        <w:adjustRightInd w:val="0"/>
        <w:spacing w:before="100" w:beforeAutospacing="1" w:after="100" w:afterAutospacing="1"/>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Default="00A71602"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E56563" w:rsidRPr="00950EBE" w:rsidRDefault="00E56563" w:rsidP="006226B7">
      <w:pPr>
        <w:overflowPunct w:val="0"/>
        <w:autoSpaceDE w:val="0"/>
        <w:autoSpaceDN w:val="0"/>
        <w:adjustRightInd w:val="0"/>
        <w:spacing w:before="100" w:beforeAutospacing="1" w:after="100" w:afterAutospacing="1"/>
        <w:textAlignment w:val="baseline"/>
        <w:outlineLvl w:val="7"/>
        <w:rPr>
          <w:rFonts w:ascii="Verdana" w:hAnsi="Verdana" w:cs="Arial"/>
          <w:b/>
          <w:bCs/>
          <w:iCs/>
          <w:cap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Default="00A71602" w:rsidP="00A71602">
      <w:pPr>
        <w:jc w:val="center"/>
        <w:rPr>
          <w:rFonts w:ascii="Verdana" w:hAnsi="Verdana" w:cs="Arial"/>
          <w:b/>
          <w:bCs/>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w:t>
      </w:r>
      <w:r w:rsidR="006226B7" w:rsidRPr="00950EBE">
        <w:rPr>
          <w:rFonts w:ascii="Verdana" w:hAnsi="Verdana" w:cs="Arial"/>
          <w:b/>
          <w:bCs/>
          <w:sz w:val="20"/>
          <w:szCs w:val="20"/>
        </w:rPr>
        <w:t xml:space="preserve"> </w:t>
      </w:r>
      <w:r w:rsidRPr="00950EBE">
        <w:rPr>
          <w:rFonts w:ascii="Verdana" w:hAnsi="Verdana" w:cs="Arial"/>
          <w:b/>
          <w:bCs/>
          <w:sz w:val="20"/>
          <w:szCs w:val="20"/>
        </w:rPr>
        <w:t>BOLSA DE LICITAÇÕES DO BRASIL</w:t>
      </w:r>
    </w:p>
    <w:p w:rsidR="006226B7" w:rsidRPr="00950EBE" w:rsidRDefault="006226B7" w:rsidP="00A71602">
      <w:pPr>
        <w:jc w:val="center"/>
        <w:rPr>
          <w:rFonts w:ascii="Verdana" w:hAnsi="Verdana" w:cs="Arial"/>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lastRenderedPageBreak/>
              <w:t>Whatsapp</w:t>
            </w:r>
            <w:proofErr w:type="spellEnd"/>
            <w:r w:rsidRPr="00950EBE">
              <w:rPr>
                <w:rFonts w:ascii="Verdana" w:hAnsi="Verdana" w:cs="Arial"/>
                <w:sz w:val="20"/>
                <w:szCs w:val="20"/>
              </w:rPr>
              <w:t>:</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Resp</w:t>
            </w:r>
            <w:proofErr w:type="spellEnd"/>
            <w:r w:rsidRPr="00950EBE">
              <w:rPr>
                <w:rFonts w:ascii="Verdana" w:hAnsi="Verdana" w:cs="Arial"/>
                <w:sz w:val="20"/>
                <w:szCs w:val="20"/>
              </w:rPr>
              <w:t>.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w:t>
      </w:r>
      <w:r w:rsidR="006226B7">
        <w:rPr>
          <w:rFonts w:ascii="Verdana" w:hAnsi="Verdana" w:cs="Arial"/>
          <w:sz w:val="20"/>
          <w:szCs w:val="20"/>
        </w:rPr>
        <w:t xml:space="preserve">istema de pregão Eletrônico da </w:t>
      </w:r>
      <w:r w:rsidRPr="00950EBE">
        <w:rPr>
          <w:rFonts w:ascii="Verdana" w:hAnsi="Verdana" w:cs="Arial"/>
          <w:sz w:val="20"/>
          <w:szCs w:val="20"/>
        </w:rPr>
        <w:t>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9B1A90" w:rsidP="00A71602">
      <w:pPr>
        <w:tabs>
          <w:tab w:val="left" w:pos="-120"/>
          <w:tab w:val="left" w:pos="360"/>
        </w:tabs>
        <w:jc w:val="both"/>
        <w:rPr>
          <w:rFonts w:ascii="Verdana" w:hAnsi="Verdana" w:cs="Arial"/>
          <w:sz w:val="20"/>
          <w:szCs w:val="20"/>
        </w:rPr>
      </w:pPr>
      <w:r>
        <w:rPr>
          <w:rFonts w:ascii="Verdana" w:hAnsi="Verdana" w:cs="Arial"/>
          <w:sz w:val="20"/>
          <w:szCs w:val="20"/>
        </w:rPr>
        <w:t>I</w:t>
      </w:r>
      <w:r w:rsidR="00A71602" w:rsidRPr="00950EBE">
        <w:rPr>
          <w:rFonts w:ascii="Verdana" w:hAnsi="Verdana" w:cs="Arial"/>
          <w:sz w:val="20"/>
          <w:szCs w:val="20"/>
        </w:rPr>
        <w:t>.</w:t>
      </w:r>
      <w:r w:rsidR="00A71602"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9B1A90" w:rsidP="00A71602">
      <w:pPr>
        <w:tabs>
          <w:tab w:val="left" w:pos="-120"/>
          <w:tab w:val="left" w:pos="360"/>
        </w:tabs>
        <w:jc w:val="both"/>
        <w:rPr>
          <w:rFonts w:ascii="Verdana" w:hAnsi="Verdana" w:cs="Arial"/>
          <w:sz w:val="20"/>
          <w:szCs w:val="20"/>
        </w:rPr>
      </w:pPr>
      <w:r>
        <w:rPr>
          <w:rFonts w:ascii="Verdana" w:hAnsi="Verdana" w:cs="Arial"/>
          <w:sz w:val="20"/>
          <w:szCs w:val="20"/>
        </w:rPr>
        <w:t>II</w:t>
      </w:r>
      <w:r w:rsidR="00A71602" w:rsidRPr="00950EBE">
        <w:rPr>
          <w:rFonts w:ascii="Verdana" w:hAnsi="Verdana" w:cs="Arial"/>
          <w:sz w:val="20"/>
          <w:szCs w:val="20"/>
        </w:rPr>
        <w:t>.</w:t>
      </w:r>
      <w:r w:rsidR="00A71602"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B1A90" w:rsidRDefault="00A71602" w:rsidP="00D57B00">
      <w:pPr>
        <w:pStyle w:val="PargrafodaLista"/>
        <w:numPr>
          <w:ilvl w:val="0"/>
          <w:numId w:val="24"/>
        </w:numPr>
        <w:tabs>
          <w:tab w:val="left" w:pos="-120"/>
          <w:tab w:val="left" w:pos="360"/>
        </w:tabs>
        <w:ind w:left="0" w:firstLine="0"/>
        <w:jc w:val="both"/>
        <w:rPr>
          <w:rFonts w:ascii="Verdana" w:hAnsi="Verdana" w:cs="Arial"/>
          <w:bCs/>
          <w:sz w:val="20"/>
          <w:szCs w:val="20"/>
        </w:rPr>
      </w:pPr>
      <w:r w:rsidRPr="009B1A90">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D57B00">
      <w:pPr>
        <w:pStyle w:val="WW-Corpodetexto3"/>
        <w:numPr>
          <w:ilvl w:val="0"/>
          <w:numId w:val="24"/>
        </w:numPr>
        <w:tabs>
          <w:tab w:val="left" w:pos="-120"/>
          <w:tab w:val="left" w:pos="360"/>
        </w:tabs>
        <w:spacing w:line="240" w:lineRule="auto"/>
        <w:ind w:left="0" w:firstLine="0"/>
        <w:rPr>
          <w:rFonts w:ascii="Verdana" w:hAnsi="Verdana" w:cs="Arial"/>
          <w:sz w:val="20"/>
          <w:lang w:eastAsia="pt-BR"/>
        </w:rPr>
      </w:pPr>
      <w:r w:rsidRPr="00950EBE">
        <w:rPr>
          <w:rFonts w:ascii="Verdana" w:hAnsi="Verdana" w:cs="Arial"/>
          <w:sz w:val="20"/>
          <w:lang w:eastAsia="pt-BR"/>
        </w:rPr>
        <w:t xml:space="preserve">Designar pessoa responsável para operar o Sistema Eletrônico de Licitações, conforme Anexo </w:t>
      </w:r>
      <w:r w:rsidR="009B1A90" w:rsidRPr="00950EBE">
        <w:rPr>
          <w:rFonts w:ascii="Verdana" w:hAnsi="Verdana" w:cs="Arial"/>
          <w:sz w:val="20"/>
          <w:lang w:eastAsia="pt-BR"/>
        </w:rPr>
        <w:t xml:space="preserve">III. </w:t>
      </w:r>
      <w:r w:rsidRPr="00950EBE">
        <w:rPr>
          <w:rFonts w:ascii="Verdana" w:hAnsi="Verdana" w:cs="Arial"/>
          <w:sz w:val="20"/>
          <w:lang w:eastAsia="pt-BR"/>
        </w:rPr>
        <w:t>I</w:t>
      </w:r>
      <w:r w:rsidR="009B1A90">
        <w:rPr>
          <w:rFonts w:ascii="Verdana" w:hAnsi="Verdana" w:cs="Arial"/>
          <w:sz w:val="20"/>
          <w:lang w:eastAsia="pt-BR"/>
        </w:rPr>
        <w:t>.</w:t>
      </w:r>
    </w:p>
    <w:p w:rsidR="00A71602" w:rsidRPr="00950EBE" w:rsidRDefault="00A71602" w:rsidP="00D57B00">
      <w:pPr>
        <w:numPr>
          <w:ilvl w:val="0"/>
          <w:numId w:val="24"/>
        </w:numPr>
        <w:tabs>
          <w:tab w:val="left" w:pos="-120"/>
          <w:tab w:val="left" w:pos="36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B1A90" w:rsidRDefault="00A71602" w:rsidP="00A71602">
      <w:pPr>
        <w:jc w:val="both"/>
        <w:rPr>
          <w:rFonts w:ascii="Verdana" w:hAnsi="Verdana" w:cs="Arial"/>
          <w:b/>
          <w:bCs/>
          <w:sz w:val="20"/>
          <w:szCs w:val="20"/>
        </w:rPr>
      </w:pPr>
      <w:r w:rsidRPr="009B1A90">
        <w:rPr>
          <w:rFonts w:ascii="Verdana" w:hAnsi="Verdana" w:cs="Arial"/>
          <w:b/>
          <w:sz w:val="20"/>
          <w:szCs w:val="20"/>
        </w:rPr>
        <w:t>3</w:t>
      </w:r>
      <w:r w:rsidRPr="00950EBE">
        <w:rPr>
          <w:rFonts w:ascii="Verdana" w:hAnsi="Verdana" w:cs="Arial"/>
          <w:sz w:val="20"/>
          <w:szCs w:val="20"/>
        </w:rPr>
        <w:t xml:space="preserve">.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w:t>
      </w:r>
      <w:r w:rsidR="006226B7">
        <w:rPr>
          <w:rFonts w:ascii="Verdana" w:hAnsi="Verdana" w:cs="Arial"/>
          <w:b/>
          <w:sz w:val="20"/>
          <w:szCs w:val="20"/>
        </w:rPr>
        <w:t>etrônico de Licitações da BLL -</w:t>
      </w:r>
      <w:r w:rsidRPr="00950EBE">
        <w:rPr>
          <w:rFonts w:ascii="Verdana" w:hAnsi="Verdana" w:cs="Arial"/>
          <w:b/>
          <w:sz w:val="20"/>
          <w:szCs w:val="20"/>
        </w:rPr>
        <w:t xml:space="preserve"> 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B1A90">
        <w:rPr>
          <w:rFonts w:ascii="Verdana" w:hAnsi="Verdana" w:cs="Arial"/>
          <w:b/>
          <w:sz w:val="20"/>
          <w:szCs w:val="20"/>
        </w:rPr>
        <w:t>4</w:t>
      </w:r>
      <w:r w:rsidRPr="006226B7">
        <w:rPr>
          <w:rFonts w:ascii="Verdana" w:hAnsi="Verdana" w:cs="Arial"/>
          <w:sz w:val="20"/>
          <w:szCs w:val="20"/>
        </w:rPr>
        <w:t>.</w:t>
      </w:r>
      <w:r w:rsidRPr="00950EBE">
        <w:rPr>
          <w:rFonts w:ascii="Verdana" w:hAnsi="Verdana" w:cs="Arial"/>
          <w:b/>
          <w:sz w:val="20"/>
          <w:szCs w:val="20"/>
        </w:rPr>
        <w:t xml:space="preserve"> O Licitante autoriza a BLL – Bolsa de Licitações do Brasil a expedir boleto de cobrança bancária referente às taxas de utilização ora referidas, nos prazos e condições definidos no Anexo IV do Regulamento Sist</w:t>
      </w:r>
      <w:r w:rsidR="006226B7">
        <w:rPr>
          <w:rFonts w:ascii="Verdana" w:hAnsi="Verdana" w:cs="Arial"/>
          <w:b/>
          <w:sz w:val="20"/>
          <w:szCs w:val="20"/>
        </w:rPr>
        <w:t xml:space="preserve">ema Eletrônico de Licitações da BLL - </w:t>
      </w:r>
      <w:r w:rsidRPr="00950EBE">
        <w:rPr>
          <w:rFonts w:ascii="Verdana" w:hAnsi="Verdana" w:cs="Arial"/>
          <w:b/>
          <w:sz w:val="20"/>
          <w:szCs w:val="20"/>
        </w:rPr>
        <w:t>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B1A90">
        <w:rPr>
          <w:rFonts w:ascii="Verdana" w:hAnsi="Verdana" w:cs="Arial"/>
          <w:b/>
          <w:sz w:val="20"/>
          <w:szCs w:val="20"/>
        </w:rPr>
        <w:t>5</w:t>
      </w:r>
      <w:r w:rsidRPr="00950EBE">
        <w:rPr>
          <w:rFonts w:ascii="Verdana" w:hAnsi="Verdana" w:cs="Arial"/>
          <w:sz w:val="20"/>
          <w:szCs w:val="20"/>
        </w:rPr>
        <w:t>.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qualquer mudança ocorrida.</w:t>
      </w: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 xml:space="preserve">Local e data:  </w:t>
      </w:r>
      <w:r w:rsidR="006226B7">
        <w:rPr>
          <w:rFonts w:ascii="Verdana" w:hAnsi="Verdana" w:cs="Arial"/>
          <w:sz w:val="20"/>
          <w:szCs w:val="20"/>
        </w:rPr>
        <w:t xml:space="preserve">               </w:t>
      </w:r>
      <w:r w:rsidRPr="00950EBE">
        <w:rPr>
          <w:rFonts w:ascii="Verdana" w:hAnsi="Verdana" w:cs="Arial"/>
          <w:sz w:val="20"/>
          <w:szCs w:val="20"/>
        </w:rPr>
        <w:t>_________________________________________________________________</w:t>
      </w:r>
    </w:p>
    <w:p w:rsidR="00A71602" w:rsidRPr="00950EBE" w:rsidRDefault="00A71602" w:rsidP="00A71602">
      <w:pPr>
        <w:jc w:val="both"/>
        <w:rPr>
          <w:rFonts w:ascii="Verdana" w:hAnsi="Verdana" w:cs="Arial"/>
          <w:sz w:val="20"/>
          <w:szCs w:val="20"/>
        </w:rPr>
      </w:pPr>
    </w:p>
    <w:p w:rsidR="00A71602" w:rsidRDefault="00A71602" w:rsidP="00A71602">
      <w:pPr>
        <w:jc w:val="both"/>
        <w:rPr>
          <w:rFonts w:ascii="Verdana" w:hAnsi="Verdana" w:cs="Arial"/>
          <w:sz w:val="20"/>
          <w:szCs w:val="20"/>
        </w:rPr>
      </w:pPr>
    </w:p>
    <w:p w:rsidR="006226B7" w:rsidRPr="00950EBE" w:rsidRDefault="006226B7" w:rsidP="00A71602">
      <w:pPr>
        <w:jc w:val="both"/>
        <w:rPr>
          <w:rFonts w:ascii="Verdana" w:hAnsi="Verdana" w:cs="Arial"/>
          <w:sz w:val="20"/>
          <w:szCs w:val="20"/>
        </w:rPr>
      </w:pPr>
      <w:r>
        <w:rPr>
          <w:rFonts w:ascii="Verdana" w:hAnsi="Verdana" w:cs="Arial"/>
          <w:sz w:val="20"/>
          <w:szCs w:val="20"/>
        </w:rPr>
        <w:t>__________________________________________________________________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6226B7">
      <w:pPr>
        <w:rPr>
          <w:rFonts w:ascii="Verdana" w:hAnsi="Verdana" w:cs="Arial"/>
          <w:sz w:val="20"/>
          <w:szCs w:val="20"/>
        </w:rPr>
      </w:pPr>
      <w:r w:rsidRPr="00950EBE">
        <w:rPr>
          <w:rFonts w:ascii="Verdana" w:hAnsi="Verdana" w:cs="Arial"/>
          <w:sz w:val="20"/>
          <w:szCs w:val="20"/>
        </w:rPr>
        <w:t xml:space="preserve">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6226B7">
      <w:pP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6226B7" w:rsidRDefault="006226B7" w:rsidP="006226B7">
      <w:pPr>
        <w:rPr>
          <w:rFonts w:ascii="Verdana" w:hAnsi="Verdana" w:cs="Arial"/>
          <w:sz w:val="20"/>
          <w:szCs w:val="20"/>
        </w:rPr>
      </w:pPr>
    </w:p>
    <w:p w:rsidR="009B1A90" w:rsidRPr="00950EBE" w:rsidRDefault="009B1A90" w:rsidP="006226B7">
      <w:pP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lastRenderedPageBreak/>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1</w:t>
            </w:r>
            <w:proofErr w:type="gramEnd"/>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2</w:t>
            </w:r>
            <w:proofErr w:type="gramEnd"/>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3</w:t>
            </w:r>
            <w:proofErr w:type="gramEnd"/>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9B1A90" w:rsidP="009B1A90">
      <w:pPr>
        <w:ind w:left="142"/>
        <w:jc w:val="both"/>
        <w:rPr>
          <w:rFonts w:ascii="Verdana" w:hAnsi="Verdana" w:cs="Arial"/>
          <w:sz w:val="20"/>
          <w:szCs w:val="20"/>
        </w:rPr>
      </w:pPr>
      <w:r w:rsidRPr="009B1A90">
        <w:rPr>
          <w:rFonts w:ascii="Verdana" w:hAnsi="Verdana" w:cs="Arial"/>
          <w:b/>
          <w:sz w:val="20"/>
          <w:szCs w:val="20"/>
        </w:rPr>
        <w:t>I</w:t>
      </w:r>
      <w:r w:rsidR="00A71602" w:rsidRPr="00950EBE">
        <w:rPr>
          <w:rFonts w:ascii="Verdana" w:hAnsi="Verdana" w:cs="Arial"/>
          <w:sz w:val="20"/>
          <w:szCs w:val="20"/>
        </w:rPr>
        <w:t>.</w:t>
      </w:r>
      <w:r w:rsidR="00A71602"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9B1A90" w:rsidP="009B1A90">
      <w:pPr>
        <w:ind w:left="142"/>
        <w:jc w:val="both"/>
        <w:rPr>
          <w:rFonts w:ascii="Verdana" w:hAnsi="Verdana" w:cs="Arial"/>
          <w:sz w:val="20"/>
          <w:szCs w:val="20"/>
        </w:rPr>
      </w:pPr>
      <w:r w:rsidRPr="009B1A90">
        <w:rPr>
          <w:rFonts w:ascii="Verdana" w:hAnsi="Verdana" w:cs="Arial"/>
          <w:b/>
          <w:sz w:val="20"/>
          <w:szCs w:val="20"/>
        </w:rPr>
        <w:t>II</w:t>
      </w:r>
      <w:r w:rsidR="00A71602" w:rsidRPr="00950EBE">
        <w:rPr>
          <w:rFonts w:ascii="Verdana" w:hAnsi="Verdana" w:cs="Arial"/>
          <w:sz w:val="20"/>
          <w:szCs w:val="20"/>
        </w:rPr>
        <w:t>.</w:t>
      </w:r>
      <w:r w:rsidR="00A71602"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9B1A90" w:rsidP="009B1A90">
      <w:pPr>
        <w:pStyle w:val="Recuodecorpodetexto"/>
        <w:ind w:left="142" w:firstLine="0"/>
        <w:rPr>
          <w:rFonts w:ascii="Verdana" w:hAnsi="Verdana" w:cs="Arial"/>
          <w:sz w:val="20"/>
          <w:szCs w:val="20"/>
        </w:rPr>
      </w:pPr>
      <w:r w:rsidRPr="009B1A90">
        <w:rPr>
          <w:rFonts w:ascii="Verdana" w:hAnsi="Verdana" w:cs="Arial"/>
          <w:b/>
          <w:sz w:val="20"/>
          <w:szCs w:val="20"/>
        </w:rPr>
        <w:t>III</w:t>
      </w:r>
      <w:r w:rsidR="00A71602" w:rsidRPr="00950EBE">
        <w:rPr>
          <w:rFonts w:ascii="Verdana" w:hAnsi="Verdana" w:cs="Arial"/>
          <w:sz w:val="20"/>
          <w:szCs w:val="20"/>
        </w:rPr>
        <w:t>.</w:t>
      </w:r>
      <w:r w:rsidR="00A71602"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B1A90" w:rsidRDefault="00A71602" w:rsidP="00D57B00">
      <w:pPr>
        <w:pStyle w:val="PargrafodaLista"/>
        <w:numPr>
          <w:ilvl w:val="0"/>
          <w:numId w:val="25"/>
        </w:numPr>
        <w:ind w:left="142" w:firstLine="0"/>
        <w:jc w:val="both"/>
        <w:rPr>
          <w:rFonts w:ascii="Verdana" w:hAnsi="Verdana" w:cs="Arial"/>
          <w:sz w:val="20"/>
          <w:szCs w:val="20"/>
        </w:rPr>
      </w:pPr>
      <w:r w:rsidRPr="009B1A90">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6226B7" w:rsidP="00A71602">
      <w:pPr>
        <w:outlineLvl w:val="0"/>
        <w:rPr>
          <w:rFonts w:ascii="Verdana" w:hAnsi="Verdana" w:cs="Arial"/>
          <w:sz w:val="20"/>
          <w:szCs w:val="20"/>
        </w:rPr>
      </w:pPr>
      <w:r>
        <w:rPr>
          <w:rFonts w:ascii="Verdana" w:hAnsi="Verdana" w:cs="Arial"/>
          <w:sz w:val="20"/>
          <w:szCs w:val="20"/>
        </w:rPr>
        <w:t>__________________________________________________________________</w:t>
      </w:r>
    </w:p>
    <w:p w:rsidR="00A71602" w:rsidRPr="00950EBE" w:rsidRDefault="006226B7" w:rsidP="006226B7">
      <w:pPr>
        <w:rPr>
          <w:rFonts w:ascii="Verdana" w:hAnsi="Verdana" w:cs="Arial"/>
          <w:sz w:val="20"/>
          <w:szCs w:val="20"/>
        </w:rPr>
      </w:pPr>
      <w:r w:rsidRPr="00950EBE">
        <w:rPr>
          <w:rFonts w:ascii="Verdana" w:hAnsi="Verdana" w:cs="Arial"/>
          <w:b/>
          <w:color w:val="FF0000"/>
          <w:sz w:val="20"/>
          <w:szCs w:val="20"/>
        </w:rPr>
        <w:t xml:space="preserve"> </w:t>
      </w:r>
      <w:r w:rsidR="00A71602"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6226B7" w:rsidRDefault="006226B7" w:rsidP="009B1A90">
      <w:pPr>
        <w:pStyle w:val="Corpodetexto2"/>
        <w:rPr>
          <w:rFonts w:ascii="Verdana" w:hAnsi="Verdana" w:cs="Arial"/>
          <w:b/>
          <w:bCs/>
          <w:sz w:val="20"/>
          <w:szCs w:val="20"/>
        </w:rPr>
      </w:pPr>
    </w:p>
    <w:p w:rsidR="009B1A90" w:rsidRDefault="009B1A90" w:rsidP="009B1A90">
      <w:pPr>
        <w:pStyle w:val="Corpodetexto2"/>
        <w:rPr>
          <w:rFonts w:ascii="Verdana" w:hAnsi="Verdana" w:cs="Arial"/>
          <w:b/>
          <w:bCs/>
          <w:sz w:val="20"/>
          <w:szCs w:val="20"/>
        </w:rPr>
      </w:pPr>
    </w:p>
    <w:p w:rsidR="00DF379F" w:rsidRDefault="00DF379F" w:rsidP="00A71602">
      <w:pPr>
        <w:pStyle w:val="Corpodetexto2"/>
        <w:jc w:val="center"/>
        <w:rPr>
          <w:rFonts w:ascii="Verdana" w:hAnsi="Verdana" w:cs="Arial"/>
          <w:b/>
          <w:bCs/>
          <w:sz w:val="20"/>
          <w:szCs w:val="20"/>
        </w:rPr>
      </w:pPr>
    </w:p>
    <w:p w:rsidR="00DF379F" w:rsidRDefault="00DF379F" w:rsidP="00A71602">
      <w:pPr>
        <w:pStyle w:val="Corpodetexto2"/>
        <w:jc w:val="center"/>
        <w:rPr>
          <w:rFonts w:ascii="Verdana" w:hAnsi="Verdana" w:cs="Arial"/>
          <w:b/>
          <w:bCs/>
          <w:sz w:val="20"/>
          <w:szCs w:val="20"/>
        </w:rPr>
      </w:pPr>
    </w:p>
    <w:p w:rsidR="00A71602" w:rsidRPr="009B1A90" w:rsidRDefault="00A71602" w:rsidP="009B1A90">
      <w:pPr>
        <w:pStyle w:val="Corpodetexto2"/>
        <w:spacing w:line="276" w:lineRule="auto"/>
        <w:jc w:val="center"/>
        <w:rPr>
          <w:rFonts w:ascii="Verdana" w:hAnsi="Verdana" w:cs="Arial"/>
          <w:b/>
          <w:bCs/>
          <w:sz w:val="20"/>
          <w:szCs w:val="20"/>
        </w:rPr>
      </w:pPr>
      <w:r w:rsidRPr="009B1A90">
        <w:rPr>
          <w:rFonts w:ascii="Verdana" w:hAnsi="Verdana" w:cs="Arial"/>
          <w:b/>
          <w:bCs/>
          <w:sz w:val="20"/>
          <w:szCs w:val="20"/>
        </w:rPr>
        <w:t>ANEXO 05</w:t>
      </w:r>
    </w:p>
    <w:p w:rsidR="00A71602" w:rsidRPr="009B1A90" w:rsidRDefault="00A71602" w:rsidP="009B1A90">
      <w:pPr>
        <w:pStyle w:val="Corpodetexto2"/>
        <w:tabs>
          <w:tab w:val="left" w:pos="2520"/>
        </w:tabs>
        <w:spacing w:line="276" w:lineRule="auto"/>
        <w:jc w:val="center"/>
        <w:rPr>
          <w:rFonts w:ascii="Verdana" w:hAnsi="Verdana" w:cs="Arial"/>
          <w:b/>
          <w:sz w:val="20"/>
          <w:szCs w:val="20"/>
          <w:u w:val="single"/>
        </w:rPr>
      </w:pPr>
      <w:r w:rsidRPr="009B1A90">
        <w:rPr>
          <w:rFonts w:ascii="Verdana" w:hAnsi="Verdana" w:cs="Arial"/>
          <w:b/>
          <w:sz w:val="20"/>
          <w:szCs w:val="20"/>
        </w:rPr>
        <w:t xml:space="preserve">CUSTO PELA UTILIZAÇÃO DO SISTEMA </w:t>
      </w:r>
      <w:r w:rsidRPr="009B1A90">
        <w:rPr>
          <w:rFonts w:ascii="Verdana" w:hAnsi="Verdana" w:cs="Arial"/>
          <w:b/>
          <w:sz w:val="20"/>
          <w:szCs w:val="20"/>
        </w:rPr>
        <w:br/>
        <w:t xml:space="preserve">– SOMENTE PARA O </w:t>
      </w:r>
      <w:r w:rsidRPr="009B1A90">
        <w:rPr>
          <w:rFonts w:ascii="Verdana" w:hAnsi="Verdana" w:cs="Arial"/>
          <w:b/>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D57B00">
      <w:pPr>
        <w:numPr>
          <w:ilvl w:val="0"/>
          <w:numId w:val="16"/>
        </w:numPr>
        <w:tabs>
          <w:tab w:val="clear" w:pos="720"/>
          <w:tab w:val="num" w:pos="0"/>
          <w:tab w:val="left" w:pos="284"/>
        </w:tabs>
        <w:ind w:left="0" w:firstLine="0"/>
        <w:jc w:val="both"/>
        <w:rPr>
          <w:rFonts w:ascii="Verdana" w:hAnsi="Verdana" w:cs="Arial"/>
          <w:sz w:val="20"/>
          <w:szCs w:val="20"/>
        </w:rPr>
      </w:pPr>
      <w:r w:rsidRPr="00950EBE">
        <w:rPr>
          <w:rFonts w:ascii="Verdana" w:hAnsi="Verdana" w:cs="Arial"/>
          <w:sz w:val="20"/>
          <w:szCs w:val="20"/>
        </w:rPr>
        <w:t>1,5% (Um e meio por cento) sobre o valor do lote adjudicado, com vencimento em 45 dias após a adjudicação – limitado ao teto máximo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9B1A90">
      <w:pPr>
        <w:tabs>
          <w:tab w:val="num" w:pos="0"/>
          <w:tab w:val="left" w:pos="284"/>
        </w:tabs>
        <w:jc w:val="both"/>
        <w:rPr>
          <w:rFonts w:ascii="Verdana" w:hAnsi="Verdana" w:cs="Arial"/>
          <w:sz w:val="20"/>
          <w:szCs w:val="20"/>
        </w:rPr>
      </w:pPr>
    </w:p>
    <w:p w:rsidR="00A71602" w:rsidRPr="00950EBE" w:rsidRDefault="00A71602" w:rsidP="009B1A90">
      <w:pPr>
        <w:tabs>
          <w:tab w:val="num" w:pos="0"/>
          <w:tab w:val="left" w:pos="284"/>
        </w:tabs>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9B1A90">
      <w:pPr>
        <w:tabs>
          <w:tab w:val="num" w:pos="0"/>
          <w:tab w:val="left" w:pos="284"/>
        </w:tabs>
        <w:jc w:val="both"/>
        <w:rPr>
          <w:rFonts w:ascii="Verdana" w:hAnsi="Verdana" w:cs="Arial"/>
          <w:sz w:val="20"/>
          <w:szCs w:val="20"/>
        </w:rPr>
      </w:pPr>
    </w:p>
    <w:p w:rsidR="00A71602" w:rsidRPr="00950EBE" w:rsidRDefault="00A71602" w:rsidP="00D57B00">
      <w:pPr>
        <w:numPr>
          <w:ilvl w:val="0"/>
          <w:numId w:val="16"/>
        </w:numPr>
        <w:tabs>
          <w:tab w:val="clear" w:pos="720"/>
          <w:tab w:val="num" w:pos="0"/>
          <w:tab w:val="left" w:pos="284"/>
        </w:tabs>
        <w:ind w:left="0" w:firstLine="0"/>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w:t>
      </w:r>
      <w:r w:rsidR="006226B7">
        <w:rPr>
          <w:rFonts w:ascii="Verdana" w:hAnsi="Verdana" w:cs="Arial"/>
          <w:sz w:val="20"/>
          <w:szCs w:val="20"/>
        </w:rPr>
        <w:t>leto bancário em favor da BLL -</w:t>
      </w:r>
      <w:r w:rsidRPr="00950EBE">
        <w:rPr>
          <w:rFonts w:ascii="Verdana" w:hAnsi="Verdana" w:cs="Arial"/>
          <w:sz w:val="20"/>
          <w:szCs w:val="20"/>
        </w:rPr>
        <w:t xml:space="preserve"> 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6226B7" w:rsidP="00A71602">
      <w:pPr>
        <w:jc w:val="both"/>
        <w:rPr>
          <w:rFonts w:ascii="Verdana" w:hAnsi="Verdana" w:cs="Arial"/>
          <w:sz w:val="20"/>
          <w:szCs w:val="20"/>
        </w:rPr>
      </w:pPr>
      <w:r w:rsidRPr="00950EBE">
        <w:rPr>
          <w:rFonts w:ascii="Verdana" w:hAnsi="Verdana" w:cs="Arial"/>
          <w:sz w:val="20"/>
          <w:szCs w:val="20"/>
        </w:rPr>
        <w:t>O não pagamento dos boletos acima mencionados sujeita</w:t>
      </w:r>
      <w:r w:rsidR="00A71602" w:rsidRPr="00950EBE">
        <w:rPr>
          <w:rFonts w:ascii="Verdana" w:hAnsi="Verdana"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 xml:space="preserve">A livre contratação de sociedades CÉLULAS DE APOIO (corretoras) para a representação junto ao sistema de PREGÕES, não exime o licitante do pagamento dos </w:t>
      </w:r>
      <w:r w:rsidR="006226B7">
        <w:rPr>
          <w:rFonts w:ascii="Verdana" w:hAnsi="Verdana" w:cs="Arial"/>
          <w:sz w:val="20"/>
          <w:szCs w:val="20"/>
        </w:rPr>
        <w:t xml:space="preserve">custos de uso do sistema da </w:t>
      </w:r>
      <w:r w:rsidRPr="00950EBE">
        <w:rPr>
          <w:rFonts w:ascii="Verdana" w:hAnsi="Verdana" w:cs="Arial"/>
          <w:sz w:val="20"/>
          <w:szCs w:val="20"/>
        </w:rPr>
        <w:t>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Como Licitante/Fornecedor, concordamos e anuímos com </w:t>
      </w:r>
      <w:r w:rsidR="006226B7" w:rsidRPr="00950EBE">
        <w:rPr>
          <w:rFonts w:ascii="Verdana" w:hAnsi="Verdana" w:cs="Arial"/>
          <w:b/>
          <w:sz w:val="20"/>
          <w:szCs w:val="20"/>
        </w:rPr>
        <w:t>todos os</w:t>
      </w:r>
      <w:r w:rsidRPr="00950EBE">
        <w:rPr>
          <w:rFonts w:ascii="Verdana" w:hAnsi="Verdana" w:cs="Arial"/>
          <w:b/>
          <w:sz w:val="20"/>
          <w:szCs w:val="20"/>
        </w:rPr>
        <w:t xml:space="preserve">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6226B7" w:rsidRDefault="006226B7" w:rsidP="009B1A90">
      <w:pPr>
        <w:overflowPunct w:val="0"/>
        <w:autoSpaceDE w:val="0"/>
        <w:autoSpaceDN w:val="0"/>
        <w:adjustRightInd w:val="0"/>
        <w:spacing w:before="100" w:beforeAutospacing="1" w:after="100" w:afterAutospacing="1"/>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Por ser expressão de verdade, firmamos </w:t>
      </w:r>
      <w:proofErr w:type="gramStart"/>
      <w:r w:rsidR="006226B7">
        <w:rPr>
          <w:rFonts w:ascii="Verdana" w:hAnsi="Verdana" w:cs="Arial"/>
          <w:color w:val="000000"/>
          <w:sz w:val="20"/>
          <w:szCs w:val="20"/>
        </w:rPr>
        <w:t>a</w:t>
      </w:r>
      <w:r w:rsidR="006226B7" w:rsidRPr="00950EBE">
        <w:rPr>
          <w:rFonts w:ascii="Verdana" w:hAnsi="Verdana" w:cs="Arial"/>
          <w:color w:val="000000"/>
          <w:sz w:val="20"/>
          <w:szCs w:val="20"/>
        </w:rPr>
        <w:t xml:space="preserve"> presente</w:t>
      </w:r>
      <w:proofErr w:type="gramEnd"/>
      <w:r w:rsidRPr="00950EBE">
        <w:rPr>
          <w:rFonts w:ascii="Verdana" w:hAnsi="Verdana" w:cs="Arial"/>
          <w:color w:val="000000"/>
          <w:sz w:val="20"/>
          <w:szCs w:val="20"/>
        </w:rPr>
        <w:t>.</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D56E2E" w:rsidP="006226B7">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6226B7"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p>
    <w:p w:rsidR="006226B7" w:rsidRDefault="006226B7"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B95991" w:rsidRDefault="00B95991" w:rsidP="00B95991">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B95991">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r w:rsidR="00B95991">
        <w:rPr>
          <w:rFonts w:ascii="Verdana" w:hAnsi="Verdana" w:cs="Arial"/>
          <w:color w:val="000000"/>
          <w:sz w:val="20"/>
          <w:szCs w:val="20"/>
        </w:rPr>
        <w:t xml:space="preserve"> CNPJ/MF Nº ______</w:t>
      </w:r>
      <w:r w:rsidRPr="00950EBE">
        <w:rPr>
          <w:rFonts w:ascii="Verdana" w:hAnsi="Verdana" w:cs="Arial"/>
          <w:color w:val="000000"/>
          <w:sz w:val="20"/>
          <w:szCs w:val="20"/>
        </w:rPr>
        <w:t>______, sediada</w:t>
      </w:r>
      <w:r w:rsidR="008E15CB">
        <w:rPr>
          <w:rFonts w:ascii="Verdana" w:hAnsi="Verdana" w:cs="Arial"/>
          <w:color w:val="000000"/>
          <w:sz w:val="20"/>
          <w:szCs w:val="20"/>
        </w:rPr>
        <w:t xml:space="preserve"> </w:t>
      </w: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0EBE">
        <w:rPr>
          <w:rFonts w:ascii="Verdana" w:hAnsi="Verdana" w:cs="Arial"/>
          <w:sz w:val="20"/>
          <w:szCs w:val="20"/>
        </w:rPr>
        <w:t>14 (quatorze) anos, em observância à Lei Federal nº</w:t>
      </w:r>
      <w:proofErr w:type="gramEnd"/>
      <w:r w:rsidRPr="00950EBE">
        <w:rPr>
          <w:rFonts w:ascii="Verdana" w:hAnsi="Verdana" w:cs="Arial"/>
          <w:sz w:val="20"/>
          <w:szCs w:val="20"/>
        </w:rPr>
        <w:t xml:space="preserve">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roofErr w:type="gramStart"/>
      <w:r w:rsidRPr="00950EBE">
        <w:rPr>
          <w:rFonts w:ascii="Verdana" w:hAnsi="Verdana" w:cs="Arial"/>
          <w:color w:val="000000"/>
          <w:sz w:val="20"/>
          <w:szCs w:val="20"/>
        </w:rPr>
        <w:t>1</w:t>
      </w:r>
      <w:proofErr w:type="gramEnd"/>
      <w:r w:rsidRPr="00950EBE">
        <w:rPr>
          <w:rFonts w:ascii="Verdana" w:hAnsi="Verdana" w:cs="Arial"/>
          <w:color w:val="000000"/>
          <w:sz w:val="20"/>
          <w:szCs w:val="20"/>
        </w:rPr>
        <w:t>)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2</w:t>
      </w:r>
      <w:proofErr w:type="gramEnd"/>
      <w:r w:rsidRPr="00950EBE">
        <w:rPr>
          <w:rFonts w:ascii="Verdana" w:hAnsi="Verdana" w:cs="Arial"/>
          <w:sz w:val="20"/>
          <w:szCs w:val="20"/>
        </w:rPr>
        <w:t>)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8E15CB"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sz w:val="20"/>
          <w:szCs w:val="20"/>
        </w:rPr>
      </w:pPr>
      <w:r w:rsidRPr="00950EBE">
        <w:rPr>
          <w:rFonts w:ascii="Verdana" w:hAnsi="Verdana" w:cs="Arial"/>
          <w:sz w:val="20"/>
          <w:szCs w:val="20"/>
        </w:rPr>
        <w:br w:type="page"/>
      </w:r>
    </w:p>
    <w:p w:rsidR="008E15CB" w:rsidRDefault="008E15CB"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b/>
          <w:sz w:val="20"/>
          <w:szCs w:val="20"/>
        </w:rPr>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 xml:space="preserve">Modelo de Declaração de Enquadramento em Regime de Tributação de Micro Empresa ou Empresa de Pequeno </w:t>
      </w:r>
      <w:r w:rsidR="008E15CB" w:rsidRPr="00950EBE">
        <w:rPr>
          <w:rFonts w:ascii="Verdana" w:hAnsi="Verdana" w:cs="Arial"/>
          <w:sz w:val="20"/>
          <w:szCs w:val="20"/>
        </w:rPr>
        <w:t xml:space="preserve">Porte. </w:t>
      </w:r>
      <w:r w:rsidRPr="00950EBE">
        <w:rPr>
          <w:rFonts w:ascii="Verdana" w:hAnsi="Verdana" w:cs="Arial"/>
          <w:sz w:val="20"/>
          <w:szCs w:val="20"/>
        </w:rPr>
        <w:t xml:space="preserve">(Na hipótese do licitante </w:t>
      </w:r>
      <w:proofErr w:type="gramStart"/>
      <w:r w:rsidRPr="00950EBE">
        <w:rPr>
          <w:rFonts w:ascii="Verdana" w:hAnsi="Verdana" w:cs="Arial"/>
          <w:sz w:val="20"/>
          <w:szCs w:val="20"/>
        </w:rPr>
        <w:t>ser ME</w:t>
      </w:r>
      <w:proofErr w:type="gramEnd"/>
      <w:r w:rsidRPr="00950EBE">
        <w:rPr>
          <w:rFonts w:ascii="Verdana" w:hAnsi="Verdana" w:cs="Arial"/>
          <w:sz w:val="20"/>
          <w:szCs w:val="20"/>
        </w:rPr>
        <w:t xml:space="preserv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w:t>
      </w:r>
      <w:r w:rsidR="008E15CB" w:rsidRPr="00950EBE">
        <w:rPr>
          <w:rFonts w:ascii="Verdana" w:hAnsi="Verdana" w:cs="Arial"/>
          <w:sz w:val="20"/>
          <w:szCs w:val="20"/>
        </w:rPr>
        <w:t>),</w:t>
      </w:r>
      <w:r w:rsidRPr="00950EBE">
        <w:rPr>
          <w:rFonts w:ascii="Verdana" w:hAnsi="Verdana" w:cs="Arial"/>
          <w:sz w:val="20"/>
          <w:szCs w:val="20"/>
        </w:rPr>
        <w:t xml:space="preserve"> CNPJ / MF </w:t>
      </w:r>
      <w:r w:rsidR="008E15CB" w:rsidRPr="00950EBE">
        <w:rPr>
          <w:rFonts w:ascii="Verdana" w:hAnsi="Verdana" w:cs="Arial"/>
          <w:sz w:val="20"/>
          <w:szCs w:val="20"/>
        </w:rPr>
        <w:t>nº,</w:t>
      </w:r>
      <w:r w:rsidRPr="00950EBE">
        <w:rPr>
          <w:rFonts w:ascii="Verdana" w:hAnsi="Verdana" w:cs="Arial"/>
          <w:sz w:val="20"/>
          <w:szCs w:val="20"/>
        </w:rPr>
        <w:t xml:space="preserve"> sediada (endereço completo) Declaro (amos) para todos os fins de direito, especificamente para participação de licitação na modalidade de </w:t>
      </w:r>
      <w:r w:rsidR="008E15CB" w:rsidRPr="00950EBE">
        <w:rPr>
          <w:rFonts w:ascii="Verdana" w:hAnsi="Verdana" w:cs="Arial"/>
          <w:sz w:val="20"/>
          <w:szCs w:val="20"/>
        </w:rPr>
        <w:t>Pregão,</w:t>
      </w:r>
      <w:r w:rsidRPr="00950EBE">
        <w:rPr>
          <w:rFonts w:ascii="Verdana" w:hAnsi="Verdana" w:cs="Arial"/>
          <w:sz w:val="20"/>
          <w:szCs w:val="20"/>
        </w:rPr>
        <w:t xml:space="preserve"> que estou (amos) sob o regime de ME/</w:t>
      </w:r>
      <w:r w:rsidR="008E15CB" w:rsidRPr="00950EBE">
        <w:rPr>
          <w:rFonts w:ascii="Verdana" w:hAnsi="Verdana" w:cs="Arial"/>
          <w:sz w:val="20"/>
          <w:szCs w:val="20"/>
        </w:rPr>
        <w:t>EPP,</w:t>
      </w:r>
      <w:r w:rsidRPr="00950EBE">
        <w:rPr>
          <w:rFonts w:ascii="Verdana" w:hAnsi="Verdana" w:cs="Arial"/>
          <w:sz w:val="20"/>
          <w:szCs w:val="20"/>
        </w:rPr>
        <w:t xml:space="preserve">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A71602" w:rsidRPr="00950EBE" w:rsidRDefault="00A71602" w:rsidP="008E15CB">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9B1A90">
      <w:pPr>
        <w:overflowPunct w:val="0"/>
        <w:autoSpaceDE w:val="0"/>
        <w:autoSpaceDN w:val="0"/>
        <w:adjustRightInd w:val="0"/>
        <w:spacing w:before="100" w:beforeAutospacing="1" w:after="100" w:afterAutospacing="1"/>
        <w:ind w:right="113" w:firstLine="709"/>
        <w:jc w:val="both"/>
        <w:textAlignment w:val="baseline"/>
        <w:rPr>
          <w:rFonts w:ascii="Verdana" w:hAnsi="Verdana" w:cs="Arial"/>
          <w:sz w:val="20"/>
          <w:szCs w:val="20"/>
        </w:rPr>
      </w:pPr>
      <w:r w:rsidRPr="00950EBE">
        <w:rPr>
          <w:rFonts w:ascii="Verdana" w:hAnsi="Verdana" w:cs="Arial"/>
          <w:sz w:val="20"/>
          <w:szCs w:val="20"/>
        </w:rPr>
        <w:t>Declaramos para fins de atendimento ao que consta do edital do Pregão</w:t>
      </w:r>
      <w:proofErr w:type="gramStart"/>
      <w:r w:rsidRPr="00950EBE">
        <w:rPr>
          <w:rFonts w:ascii="Verdana" w:hAnsi="Verdana" w:cs="Arial"/>
          <w:sz w:val="20"/>
          <w:szCs w:val="20"/>
        </w:rPr>
        <w:t>...............................</w:t>
      </w:r>
      <w:proofErr w:type="gramEnd"/>
      <w:r w:rsidRPr="00950EBE">
        <w:rPr>
          <w:rFonts w:ascii="Verdana" w:hAnsi="Verdana" w:cs="Arial"/>
          <w:sz w:val="20"/>
          <w:szCs w:val="20"/>
        </w:rPr>
        <w:t xml:space="preserve">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15275">
        <w:rPr>
          <w:rFonts w:ascii="Verdana" w:hAnsi="Verdana" w:cs="Arial"/>
          <w:b/>
          <w:bCs/>
          <w:sz w:val="20"/>
          <w:szCs w:val="20"/>
        </w:rPr>
        <w:t>006/2022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w:t>
      </w:r>
      <w:proofErr w:type="spellStart"/>
      <w:proofErr w:type="gramStart"/>
      <w:r>
        <w:rPr>
          <w:rFonts w:ascii="Verdana" w:hAnsi="Verdana" w:cs="Arial"/>
          <w:color w:val="000000"/>
          <w:sz w:val="20"/>
          <w:szCs w:val="20"/>
        </w:rPr>
        <w:t>Razão</w:t>
      </w:r>
      <w:r w:rsidR="00A71602" w:rsidRPr="00950EBE">
        <w:rPr>
          <w:rFonts w:ascii="Verdana" w:hAnsi="Verdana" w:cs="Arial"/>
          <w:color w:val="000000"/>
          <w:sz w:val="20"/>
          <w:szCs w:val="20"/>
        </w:rPr>
        <w:t>Social</w:t>
      </w:r>
      <w:proofErr w:type="spellEnd"/>
      <w:proofErr w:type="gramEnd"/>
      <w:r w:rsidR="00A71602" w:rsidRPr="00950EBE">
        <w:rPr>
          <w:rFonts w:ascii="Verdana" w:hAnsi="Verdana" w:cs="Arial"/>
          <w:color w:val="000000"/>
          <w:sz w:val="20"/>
          <w:szCs w:val="20"/>
        </w:rPr>
        <w:t>)  ________________________________________CNPJ/MF N</w:t>
      </w:r>
      <w:r>
        <w:rPr>
          <w:rFonts w:ascii="Verdana" w:hAnsi="Verdana" w:cs="Arial"/>
          <w:color w:val="000000"/>
          <w:sz w:val="20"/>
          <w:szCs w:val="20"/>
        </w:rPr>
        <w:t>º ______________</w:t>
      </w:r>
      <w:proofErr w:type="spellStart"/>
      <w:r w:rsidR="00A71602" w:rsidRPr="00950EBE">
        <w:rPr>
          <w:rFonts w:ascii="Verdana" w:hAnsi="Verdana" w:cs="Arial"/>
          <w:color w:val="000000"/>
          <w:sz w:val="20"/>
          <w:szCs w:val="20"/>
        </w:rPr>
        <w:t>Sediada_________</w:t>
      </w:r>
      <w:r>
        <w:rPr>
          <w:rFonts w:ascii="Verdana" w:hAnsi="Verdana" w:cs="Arial"/>
          <w:color w:val="000000"/>
          <w:sz w:val="20"/>
          <w:szCs w:val="20"/>
        </w:rPr>
        <w:t>___________</w:t>
      </w:r>
      <w:proofErr w:type="spellEnd"/>
      <w:r w:rsidR="00A71602" w:rsidRPr="00950EBE">
        <w:rPr>
          <w:rFonts w:ascii="Verdana" w:hAnsi="Verdana" w:cs="Arial"/>
          <w:color w:val="000000"/>
          <w:sz w:val="20"/>
          <w:szCs w:val="20"/>
        </w:rPr>
        <w:t>(Endereço Completo)</w:t>
      </w:r>
    </w:p>
    <w:p w:rsidR="00A71602" w:rsidRPr="00DA7DA3" w:rsidRDefault="00A71602" w:rsidP="009B1A90">
      <w:pPr>
        <w:overflowPunct w:val="0"/>
        <w:autoSpaceDE w:val="0"/>
        <w:autoSpaceDN w:val="0"/>
        <w:adjustRightInd w:val="0"/>
        <w:spacing w:before="100" w:beforeAutospacing="1" w:after="100" w:afterAutospacing="1" w:line="360" w:lineRule="auto"/>
        <w:ind w:firstLine="567"/>
        <w:jc w:val="both"/>
        <w:textAlignment w:val="baseline"/>
        <w:rPr>
          <w:rFonts w:ascii="Verdana" w:hAnsi="Verdana" w:cs="Arial"/>
          <w:sz w:val="20"/>
          <w:szCs w:val="20"/>
        </w:rPr>
      </w:pPr>
      <w:r w:rsidRPr="00950EBE">
        <w:rPr>
          <w:rFonts w:ascii="Verdana" w:hAnsi="Verdana" w:cs="Arial"/>
          <w:sz w:val="20"/>
          <w:szCs w:val="20"/>
        </w:rPr>
        <w:t>Declara, sob as penas da lei, que na qualidade de proponente de procedimen</w:t>
      </w:r>
      <w:r w:rsidR="002E0B88">
        <w:rPr>
          <w:rFonts w:ascii="Verdana" w:hAnsi="Verdana" w:cs="Arial"/>
          <w:sz w:val="20"/>
          <w:szCs w:val="20"/>
        </w:rPr>
        <w:t xml:space="preserve">to licitatório sob a modalidade Pregão Eletrônico </w:t>
      </w:r>
      <w:r w:rsidRPr="00950EBE">
        <w:rPr>
          <w:rFonts w:ascii="Verdana" w:hAnsi="Verdana" w:cs="Arial"/>
          <w:sz w:val="20"/>
          <w:szCs w:val="20"/>
        </w:rPr>
        <w:t>nº</w:t>
      </w:r>
      <w:r w:rsidR="002E0B88">
        <w:rPr>
          <w:rFonts w:ascii="Verdana" w:hAnsi="Verdana" w:cs="Arial"/>
          <w:sz w:val="20"/>
          <w:szCs w:val="20"/>
        </w:rPr>
        <w:t xml:space="preserve"> </w:t>
      </w:r>
      <w:r w:rsidR="00115275">
        <w:rPr>
          <w:rFonts w:ascii="Verdana" w:hAnsi="Verdana" w:cs="Arial"/>
          <w:sz w:val="20"/>
          <w:szCs w:val="20"/>
        </w:rPr>
        <w:t>006/2022</w:t>
      </w:r>
      <w:r w:rsidRPr="00950EBE">
        <w:rPr>
          <w:rFonts w:ascii="Verdana" w:hAnsi="Verdana" w:cs="Arial"/>
          <w:sz w:val="20"/>
          <w:szCs w:val="20"/>
        </w:rPr>
        <w:t xml:space="preserve">, instaurada pelo </w:t>
      </w:r>
      <w:r w:rsidR="002E0B88" w:rsidRPr="00950EBE">
        <w:rPr>
          <w:rFonts w:ascii="Verdana" w:hAnsi="Verdana" w:cs="Arial"/>
          <w:sz w:val="20"/>
          <w:szCs w:val="20"/>
        </w:rPr>
        <w:t>Município</w:t>
      </w:r>
      <w:r w:rsidRPr="00950EBE">
        <w:rPr>
          <w:rFonts w:ascii="Verdana" w:hAnsi="Verdana" w:cs="Arial"/>
          <w:sz w:val="20"/>
          <w:szCs w:val="20"/>
        </w:rPr>
        <w:t xml:space="preserve"> de </w:t>
      </w:r>
      <w:proofErr w:type="spellStart"/>
      <w:proofErr w:type="gramStart"/>
      <w:r w:rsidR="002E0B88">
        <w:rPr>
          <w:rFonts w:ascii="Verdana" w:hAnsi="Verdana" w:cs="Arial"/>
          <w:b/>
          <w:sz w:val="20"/>
          <w:szCs w:val="20"/>
        </w:rPr>
        <w:t>Apiacás-MT</w:t>
      </w:r>
      <w:proofErr w:type="spellEnd"/>
      <w:proofErr w:type="gramEnd"/>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DF379F" w:rsidRDefault="00DF379F"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9B1699">
        <w:rPr>
          <w:rFonts w:ascii="Verdana" w:hAnsi="Verdana"/>
          <w:b/>
          <w:sz w:val="20"/>
          <w:szCs w:val="20"/>
        </w:rPr>
        <w:t>0</w:t>
      </w:r>
      <w:r w:rsidR="008E15CB">
        <w:rPr>
          <w:rFonts w:ascii="Verdana" w:hAnsi="Verdana"/>
          <w:b/>
          <w:sz w:val="20"/>
          <w:szCs w:val="20"/>
        </w:rPr>
        <w:t>2</w:t>
      </w:r>
      <w:r w:rsidR="009B1699">
        <w:rPr>
          <w:rFonts w:ascii="Verdana" w:hAnsi="Verdana"/>
          <w:b/>
          <w:sz w:val="20"/>
          <w:szCs w:val="20"/>
        </w:rPr>
        <w:t>3/2022</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115275">
        <w:rPr>
          <w:rFonts w:ascii="Verdana" w:hAnsi="Verdana"/>
          <w:b/>
          <w:sz w:val="20"/>
          <w:szCs w:val="20"/>
        </w:rPr>
        <w:t>006/2022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E56563">
        <w:rPr>
          <w:rFonts w:ascii="Verdana" w:hAnsi="Verdana"/>
          <w:b/>
          <w:sz w:val="20"/>
          <w:szCs w:val="20"/>
        </w:rPr>
        <w:t>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115275">
        <w:rPr>
          <w:rFonts w:ascii="Verdana" w:hAnsi="Verdana"/>
          <w:b/>
          <w:sz w:val="20"/>
          <w:szCs w:val="20"/>
        </w:rPr>
        <w:t>006/2022</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7A3EE7">
        <w:rPr>
          <w:rFonts w:ascii="Verdana" w:hAnsi="Verdana"/>
          <w:sz w:val="20"/>
          <w:szCs w:val="20"/>
        </w:rPr>
        <w:t>2</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FA1EC9" w:rsidRPr="00DC40AE">
        <w:rPr>
          <w:rFonts w:ascii="Verdana" w:hAnsi="Verdana"/>
          <w:sz w:val="20"/>
          <w:szCs w:val="20"/>
        </w:rPr>
        <w:t xml:space="preserve">Sr. </w:t>
      </w:r>
      <w:r w:rsidR="00FA1EC9" w:rsidRPr="00DC40AE">
        <w:rPr>
          <w:rFonts w:ascii="Verdana" w:hAnsi="Verdana"/>
          <w:b/>
          <w:bCs/>
          <w:sz w:val="20"/>
          <w:szCs w:val="20"/>
        </w:rPr>
        <w:t>Julio Cesar dos Santos</w:t>
      </w:r>
      <w:r w:rsidR="00FA1EC9" w:rsidRPr="00DC40AE">
        <w:rPr>
          <w:rFonts w:ascii="Verdana" w:hAnsi="Verdana"/>
          <w:sz w:val="20"/>
          <w:szCs w:val="20"/>
        </w:rPr>
        <w:t xml:space="preserve"> </w:t>
      </w:r>
      <w:r w:rsidR="00FA1EC9" w:rsidRPr="00DC40AE">
        <w:rPr>
          <w:rFonts w:ascii="Verdana" w:hAnsi="Verdana"/>
          <w:b/>
          <w:sz w:val="20"/>
          <w:szCs w:val="20"/>
        </w:rPr>
        <w:t>-</w:t>
      </w:r>
      <w:r w:rsidR="00FA1EC9" w:rsidRPr="00DC40AE">
        <w:rPr>
          <w:rFonts w:ascii="Verdana" w:hAnsi="Verdana"/>
          <w:sz w:val="20"/>
          <w:szCs w:val="20"/>
        </w:rPr>
        <w:t xml:space="preserve"> Prefeito Municipal, portador do CPF n º 785.730.501-44, e do RG n º 0830311-8 SESP/MT</w:t>
      </w:r>
      <w:r w:rsidR="00FA1EC9" w:rsidRPr="00DC40AE">
        <w:rPr>
          <w:rFonts w:ascii="Verdana" w:hAnsi="Verdana"/>
          <w:b/>
          <w:sz w:val="20"/>
          <w:szCs w:val="20"/>
        </w:rPr>
        <w:t xml:space="preserve">, </w:t>
      </w:r>
      <w:r w:rsidR="00FA1EC9" w:rsidRPr="00DC40AE">
        <w:rPr>
          <w:rFonts w:ascii="Verdana" w:hAnsi="Verdana"/>
          <w:bCs/>
          <w:sz w:val="20"/>
          <w:szCs w:val="20"/>
        </w:rPr>
        <w:t xml:space="preserve">residente à Estrada Vicinal Oeste s/n°, Zona Rural, </w:t>
      </w:r>
      <w:proofErr w:type="gramStart"/>
      <w:r w:rsidR="00FA1EC9" w:rsidRPr="00DC40AE">
        <w:rPr>
          <w:rFonts w:ascii="Verdana" w:hAnsi="Verdana"/>
          <w:bCs/>
          <w:sz w:val="20"/>
          <w:szCs w:val="20"/>
        </w:rPr>
        <w:t>Apiacás –MT</w:t>
      </w:r>
      <w:proofErr w:type="gramEnd"/>
      <w:r w:rsidR="00FA1EC9" w:rsidRPr="00DC40AE">
        <w:rPr>
          <w:rFonts w:ascii="Verdana" w:hAnsi="Verdana"/>
          <w:bCs/>
          <w:sz w:val="20"/>
          <w:szCs w:val="20"/>
        </w:rPr>
        <w: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2C36E8" w:rsidRDefault="00B75A17" w:rsidP="000456D0">
      <w:pPr>
        <w:autoSpaceDE w:val="0"/>
        <w:autoSpaceDN w:val="0"/>
        <w:adjustRightInd w:val="0"/>
        <w:jc w:val="both"/>
        <w:rPr>
          <w:rFonts w:ascii="Verdana" w:hAnsi="Verdana" w:cs="Arial"/>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A presente Ata tem por objeto o </w:t>
      </w:r>
      <w:r w:rsidR="000456D0" w:rsidRPr="007F0D13">
        <w:rPr>
          <w:rFonts w:ascii="Verdana" w:hAnsi="Verdana" w:cs="Arial"/>
          <w:sz w:val="20"/>
          <w:szCs w:val="20"/>
        </w:rPr>
        <w:t xml:space="preserve">AQUISIÇÃO DE </w:t>
      </w:r>
      <w:r w:rsidR="000456D0" w:rsidRPr="007F0D13">
        <w:rPr>
          <w:rFonts w:ascii="Verdana" w:hAnsi="Verdana" w:cs="Calibri"/>
          <w:sz w:val="20"/>
          <w:szCs w:val="20"/>
        </w:rPr>
        <w:t xml:space="preserve">PATRULHA MECANIZADA COMPOSTA POR UM TRATOR AGRICOLA NOVO, </w:t>
      </w:r>
      <w:proofErr w:type="gramStart"/>
      <w:r w:rsidR="000456D0" w:rsidRPr="007F0D13">
        <w:rPr>
          <w:rFonts w:ascii="Verdana" w:hAnsi="Verdana"/>
          <w:sz w:val="20"/>
          <w:szCs w:val="20"/>
        </w:rPr>
        <w:t>ZERO HORAS</w:t>
      </w:r>
      <w:proofErr w:type="gramEnd"/>
      <w:r w:rsidR="000456D0" w:rsidRPr="007F0D13">
        <w:rPr>
          <w:rFonts w:ascii="Verdana" w:hAnsi="Verdana"/>
          <w:sz w:val="20"/>
          <w:szCs w:val="20"/>
        </w:rPr>
        <w:t xml:space="preserve"> E ZERO KM</w:t>
      </w:r>
      <w:r w:rsidR="000456D0" w:rsidRPr="007F0D13">
        <w:rPr>
          <w:rFonts w:ascii="Verdana" w:hAnsi="Verdana" w:cs="Arial"/>
          <w:sz w:val="20"/>
          <w:szCs w:val="20"/>
        </w:rPr>
        <w:t xml:space="preserve">. POTENCIA MÍNIMA MINIMA 85 CV, </w:t>
      </w:r>
      <w:r w:rsidR="000456D0" w:rsidRPr="007F0D13">
        <w:rPr>
          <w:rFonts w:ascii="Verdana" w:hAnsi="Verdana" w:cs="Calibri"/>
          <w:sz w:val="20"/>
          <w:szCs w:val="20"/>
        </w:rPr>
        <w:t>PLATAFORMADO COM CAPOTA DE PROTEÇÃO AO OPERADOR/TOLDO, MOTOR DIESEL, TRAÇÃO 4X4</w:t>
      </w:r>
      <w:r w:rsidR="000456D0" w:rsidRPr="007F0D13">
        <w:rPr>
          <w:rFonts w:ascii="Verdana" w:hAnsi="Verdana" w:cs="Arial"/>
          <w:sz w:val="20"/>
          <w:szCs w:val="20"/>
        </w:rPr>
        <w:t>. CONVENIO/MAPA – PLATAFORMA + BRASIL Nº 901403/2020</w:t>
      </w:r>
      <w:r w:rsidR="000456D0">
        <w:rPr>
          <w:rFonts w:ascii="Verdana" w:hAnsi="Verdana" w:cs="Arial"/>
          <w:sz w:val="20"/>
          <w:szCs w:val="20"/>
        </w:rPr>
        <w:t>.</w:t>
      </w:r>
    </w:p>
    <w:p w:rsidR="000456D0" w:rsidRDefault="000456D0" w:rsidP="000456D0">
      <w:pPr>
        <w:autoSpaceDE w:val="0"/>
        <w:autoSpaceDN w:val="0"/>
        <w:adjustRightInd w:val="0"/>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115275">
        <w:rPr>
          <w:rFonts w:ascii="Verdana" w:hAnsi="Verdana"/>
          <w:sz w:val="20"/>
          <w:szCs w:val="20"/>
        </w:rPr>
        <w:t>006/2022</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2C36E8" w:rsidRDefault="002C36E8" w:rsidP="00B75A17">
      <w:pPr>
        <w:pStyle w:val="Default"/>
        <w:jc w:val="both"/>
        <w:rPr>
          <w:rFonts w:ascii="Verdana" w:hAnsi="Verdana"/>
          <w:sz w:val="20"/>
          <w:szCs w:val="20"/>
        </w:rPr>
      </w:pPr>
    </w:p>
    <w:p w:rsidR="002C36E8" w:rsidRPr="002C36E8" w:rsidRDefault="002C36E8" w:rsidP="002C36E8">
      <w:pPr>
        <w:autoSpaceDE w:val="0"/>
        <w:autoSpaceDN w:val="0"/>
        <w:adjustRightInd w:val="0"/>
        <w:rPr>
          <w:rFonts w:ascii="Verdana" w:hAnsi="Verdana"/>
          <w:b/>
          <w:bCs/>
          <w:color w:val="000000"/>
          <w:sz w:val="20"/>
          <w:szCs w:val="20"/>
        </w:rPr>
      </w:pPr>
      <w:proofErr w:type="gramStart"/>
      <w:r w:rsidRPr="002C36E8">
        <w:rPr>
          <w:rFonts w:ascii="Verdana" w:hAnsi="Verdana"/>
          <w:b/>
          <w:bCs/>
          <w:color w:val="000000"/>
          <w:sz w:val="20"/>
          <w:szCs w:val="20"/>
        </w:rPr>
        <w:t>2.2 – ADESÃO</w:t>
      </w:r>
      <w:proofErr w:type="gramEnd"/>
      <w:r w:rsidRPr="002C36E8">
        <w:rPr>
          <w:rFonts w:ascii="Verdana" w:hAnsi="Verdana"/>
          <w:b/>
          <w:bCs/>
          <w:color w:val="000000"/>
          <w:sz w:val="20"/>
          <w:szCs w:val="20"/>
        </w:rPr>
        <w:t xml:space="preserve"> DE ORGÃO NÃO PARTICIPANTES</w:t>
      </w: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color w:val="000000"/>
          <w:sz w:val="20"/>
          <w:szCs w:val="20"/>
        </w:rPr>
        <w:t xml:space="preserve">2.2.1. </w:t>
      </w:r>
      <w:r w:rsidRPr="002C36E8">
        <w:rPr>
          <w:rFonts w:ascii="Verdana" w:hAnsi="Verdana"/>
          <w:b/>
          <w:color w:val="000000"/>
          <w:sz w:val="20"/>
          <w:szCs w:val="20"/>
        </w:rPr>
        <w:t>-</w:t>
      </w:r>
      <w:r w:rsidRPr="002C36E8">
        <w:rPr>
          <w:rFonts w:ascii="Verdana" w:hAnsi="Verdana"/>
          <w:color w:val="000000"/>
          <w:sz w:val="20"/>
          <w:szCs w:val="20"/>
        </w:rPr>
        <w:t xml:space="preserve"> </w:t>
      </w:r>
      <w:r w:rsidRPr="002C36E8">
        <w:rPr>
          <w:rFonts w:ascii="Verdana" w:hAnsi="Verdana"/>
          <w:sz w:val="20"/>
          <w:szCs w:val="20"/>
        </w:rPr>
        <w:t xml:space="preserve">Os órgãos e entidades que não participaram do registro de preços, quando desejarem fazer uso da Ata de Registro de Preços, deverão manifestar seu interesse junto ao órgão gerenciador da Ata, para que este indique os possíveis fornecedores e </w:t>
      </w:r>
      <w:r w:rsidR="008E15CB" w:rsidRPr="002C36E8">
        <w:rPr>
          <w:rFonts w:ascii="Verdana" w:hAnsi="Verdana"/>
          <w:sz w:val="20"/>
          <w:szCs w:val="20"/>
        </w:rPr>
        <w:t xml:space="preserve">respectivos preços a </w:t>
      </w:r>
      <w:proofErr w:type="gramStart"/>
      <w:r w:rsidR="008E15CB" w:rsidRPr="002C36E8">
        <w:rPr>
          <w:rFonts w:ascii="Verdana" w:hAnsi="Verdana"/>
          <w:sz w:val="20"/>
          <w:szCs w:val="20"/>
        </w:rPr>
        <w:t>ser</w:t>
      </w:r>
      <w:r w:rsidR="008E15CB">
        <w:rPr>
          <w:rFonts w:ascii="Verdana" w:hAnsi="Verdana"/>
          <w:sz w:val="20"/>
          <w:szCs w:val="20"/>
        </w:rPr>
        <w:t>em</w:t>
      </w:r>
      <w:proofErr w:type="gramEnd"/>
      <w:r w:rsidR="008E15CB" w:rsidRPr="002C36E8">
        <w:rPr>
          <w:rFonts w:ascii="Verdana" w:hAnsi="Verdana"/>
          <w:sz w:val="20"/>
          <w:szCs w:val="20"/>
        </w:rPr>
        <w:t xml:space="preserve"> praticados, obedecidos</w:t>
      </w:r>
      <w:r w:rsidRPr="002C36E8">
        <w:rPr>
          <w:rFonts w:ascii="Verdana" w:hAnsi="Verdana"/>
          <w:sz w:val="20"/>
          <w:szCs w:val="20"/>
        </w:rPr>
        <w:t xml:space="preserve"> a ordem de classificação.</w:t>
      </w:r>
    </w:p>
    <w:p w:rsidR="002C36E8" w:rsidRPr="002C36E8" w:rsidRDefault="002C36E8" w:rsidP="002C36E8">
      <w:pPr>
        <w:autoSpaceDE w:val="0"/>
        <w:autoSpaceDN w:val="0"/>
        <w:adjustRightInd w:val="0"/>
        <w:jc w:val="both"/>
        <w:rPr>
          <w:rFonts w:ascii="Verdana" w:hAnsi="Verdana"/>
          <w:sz w:val="20"/>
          <w:szCs w:val="20"/>
        </w:rPr>
      </w:pP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sz w:val="20"/>
          <w:szCs w:val="20"/>
        </w:rPr>
        <w:t xml:space="preserve">2.2.2- </w:t>
      </w:r>
      <w:r w:rsidRPr="002C36E8">
        <w:rPr>
          <w:rFonts w:ascii="Verdana" w:hAnsi="Verdana"/>
          <w:sz w:val="20"/>
          <w:szCs w:val="20"/>
        </w:rPr>
        <w:t>Caberá ao fornecedor beneficiário da Ata de Registro de Preços, observadas as condições nela estabelecidas, optar pela aceitação ou não do serviço, independentemente dos quantitativos registrados em Ata, desde que o fornecimento não prejudique as obrigações anteriormente assumidas.</w:t>
      </w:r>
    </w:p>
    <w:p w:rsidR="002C36E8" w:rsidRPr="002C36E8" w:rsidRDefault="002C36E8" w:rsidP="002C36E8">
      <w:pPr>
        <w:autoSpaceDE w:val="0"/>
        <w:autoSpaceDN w:val="0"/>
        <w:adjustRightInd w:val="0"/>
        <w:jc w:val="both"/>
        <w:rPr>
          <w:rFonts w:ascii="Verdana" w:hAnsi="Verdana"/>
          <w:sz w:val="20"/>
          <w:szCs w:val="20"/>
        </w:rPr>
      </w:pPr>
    </w:p>
    <w:p w:rsidR="002C36E8" w:rsidRPr="002C36E8" w:rsidRDefault="002C36E8" w:rsidP="002C36E8">
      <w:pPr>
        <w:autoSpaceDE w:val="0"/>
        <w:autoSpaceDN w:val="0"/>
        <w:adjustRightInd w:val="0"/>
        <w:jc w:val="both"/>
        <w:rPr>
          <w:rFonts w:ascii="Verdana" w:hAnsi="Verdana"/>
          <w:sz w:val="20"/>
          <w:szCs w:val="20"/>
        </w:rPr>
      </w:pPr>
      <w:r w:rsidRPr="002C36E8">
        <w:rPr>
          <w:rFonts w:ascii="Verdana" w:hAnsi="Verdana"/>
          <w:b/>
          <w:bCs/>
          <w:sz w:val="20"/>
          <w:szCs w:val="20"/>
        </w:rPr>
        <w:t xml:space="preserve">2.2.3 - </w:t>
      </w:r>
      <w:r w:rsidRPr="002C36E8">
        <w:rPr>
          <w:rFonts w:ascii="Verdana" w:hAnsi="Verdana"/>
          <w:sz w:val="20"/>
          <w:szCs w:val="20"/>
        </w:rPr>
        <w:t>As aquisições ou contratações adicionais, não poderão exceder, por órgão ou por entidade, a cem por cento dos quantitativos registrados na Ata de Registro de Preços.</w:t>
      </w:r>
    </w:p>
    <w:p w:rsidR="008E15CB" w:rsidRDefault="008E15CB" w:rsidP="002C36E8">
      <w:pPr>
        <w:autoSpaceDE w:val="0"/>
        <w:autoSpaceDN w:val="0"/>
        <w:adjustRightInd w:val="0"/>
        <w:jc w:val="both"/>
        <w:rPr>
          <w:rFonts w:ascii="Verdana" w:hAnsi="Verdana"/>
          <w:b/>
          <w:bCs/>
          <w:color w:val="000000"/>
          <w:sz w:val="20"/>
          <w:szCs w:val="20"/>
        </w:rPr>
      </w:pPr>
    </w:p>
    <w:p w:rsidR="008E15CB" w:rsidRDefault="008E15CB" w:rsidP="002C36E8">
      <w:pPr>
        <w:autoSpaceDE w:val="0"/>
        <w:autoSpaceDN w:val="0"/>
        <w:adjustRightInd w:val="0"/>
        <w:jc w:val="both"/>
        <w:rPr>
          <w:rFonts w:ascii="Verdana" w:hAnsi="Verdana"/>
          <w:b/>
          <w:bCs/>
          <w:color w:val="000000"/>
          <w:sz w:val="20"/>
          <w:szCs w:val="20"/>
        </w:rPr>
      </w:pPr>
    </w:p>
    <w:p w:rsidR="002C36E8" w:rsidRDefault="002C36E8" w:rsidP="002C36E8">
      <w:pPr>
        <w:autoSpaceDE w:val="0"/>
        <w:autoSpaceDN w:val="0"/>
        <w:adjustRightInd w:val="0"/>
        <w:jc w:val="both"/>
        <w:rPr>
          <w:rFonts w:ascii="Verdana" w:hAnsi="Verdana"/>
          <w:b/>
          <w:bCs/>
          <w:color w:val="000000"/>
          <w:sz w:val="20"/>
          <w:szCs w:val="20"/>
        </w:rPr>
      </w:pPr>
      <w:r w:rsidRPr="002C36E8">
        <w:rPr>
          <w:rFonts w:ascii="Verdana" w:hAnsi="Verdana"/>
          <w:b/>
          <w:bCs/>
          <w:color w:val="000000"/>
          <w:sz w:val="20"/>
          <w:szCs w:val="20"/>
        </w:rPr>
        <w:lastRenderedPageBreak/>
        <w:t>2.3- DA GERENCIA DA PRESENTE ATA DE REGISTRO DE PREÇOS</w:t>
      </w:r>
    </w:p>
    <w:p w:rsidR="002C36E8" w:rsidRPr="002C36E8" w:rsidRDefault="004B1286" w:rsidP="002C36E8">
      <w:pPr>
        <w:autoSpaceDE w:val="0"/>
        <w:autoSpaceDN w:val="0"/>
        <w:adjustRightInd w:val="0"/>
        <w:ind w:left="567" w:hanging="567"/>
        <w:jc w:val="both"/>
        <w:rPr>
          <w:rFonts w:ascii="Verdana" w:hAnsi="Verdana"/>
          <w:color w:val="000000"/>
          <w:sz w:val="20"/>
          <w:szCs w:val="20"/>
        </w:rPr>
      </w:pPr>
      <w:r>
        <w:rPr>
          <w:rFonts w:ascii="Verdana" w:hAnsi="Verdana"/>
          <w:b/>
          <w:bCs/>
          <w:color w:val="000000"/>
          <w:sz w:val="20"/>
          <w:szCs w:val="20"/>
        </w:rPr>
        <w:t>2.</w:t>
      </w:r>
      <w:r w:rsidR="002C36E8" w:rsidRPr="002C36E8">
        <w:rPr>
          <w:rFonts w:ascii="Verdana" w:hAnsi="Verdana"/>
          <w:b/>
          <w:bCs/>
          <w:color w:val="000000"/>
          <w:sz w:val="20"/>
          <w:szCs w:val="20"/>
        </w:rPr>
        <w:t xml:space="preserve">3.1 - </w:t>
      </w:r>
      <w:r w:rsidR="002C36E8" w:rsidRPr="002C36E8">
        <w:rPr>
          <w:rFonts w:ascii="Verdana" w:hAnsi="Verdana"/>
          <w:color w:val="000000"/>
          <w:sz w:val="20"/>
          <w:szCs w:val="20"/>
        </w:rPr>
        <w:t xml:space="preserve">O gerenciamento deste instrumento caberá a Prefeitura Municipal de </w:t>
      </w:r>
      <w:r w:rsidR="008E15CB">
        <w:rPr>
          <w:rFonts w:ascii="Verdana" w:hAnsi="Verdana"/>
          <w:color w:val="000000"/>
          <w:sz w:val="20"/>
          <w:szCs w:val="20"/>
        </w:rPr>
        <w:t>Apiacás</w:t>
      </w:r>
      <w:r w:rsidR="002C36E8" w:rsidRPr="002C36E8">
        <w:rPr>
          <w:rFonts w:ascii="Verdana" w:hAnsi="Verdana"/>
          <w:color w:val="000000"/>
          <w:sz w:val="20"/>
          <w:szCs w:val="20"/>
        </w:rPr>
        <w:t>.</w:t>
      </w:r>
    </w:p>
    <w:p w:rsidR="002C36E8" w:rsidRPr="002C36E8" w:rsidRDefault="002C36E8" w:rsidP="002C36E8">
      <w:pPr>
        <w:autoSpaceDE w:val="0"/>
        <w:autoSpaceDN w:val="0"/>
        <w:adjustRightInd w:val="0"/>
        <w:ind w:left="426" w:hanging="426"/>
        <w:jc w:val="both"/>
        <w:rPr>
          <w:rFonts w:ascii="Verdana" w:hAnsi="Verdana"/>
          <w:b/>
          <w:bCs/>
          <w:color w:val="000000"/>
          <w:sz w:val="20"/>
          <w:szCs w:val="20"/>
        </w:rPr>
      </w:pPr>
    </w:p>
    <w:p w:rsidR="002C36E8" w:rsidRPr="004B1286" w:rsidRDefault="004B1286" w:rsidP="002C36E8">
      <w:pPr>
        <w:jc w:val="both"/>
        <w:rPr>
          <w:rFonts w:ascii="Verdana" w:hAnsi="Verdana"/>
          <w:color w:val="0D0D0D"/>
          <w:sz w:val="20"/>
          <w:szCs w:val="20"/>
        </w:rPr>
      </w:pPr>
      <w:r w:rsidRPr="004B1286">
        <w:rPr>
          <w:rFonts w:ascii="Verdana" w:hAnsi="Verdana"/>
          <w:b/>
          <w:color w:val="000000"/>
          <w:sz w:val="20"/>
          <w:szCs w:val="20"/>
        </w:rPr>
        <w:t>2.</w:t>
      </w:r>
      <w:r w:rsidR="002C36E8" w:rsidRPr="004B1286">
        <w:rPr>
          <w:rFonts w:ascii="Verdana" w:hAnsi="Verdana"/>
          <w:b/>
          <w:color w:val="000000"/>
          <w:sz w:val="20"/>
          <w:szCs w:val="20"/>
        </w:rPr>
        <w:t>3.</w:t>
      </w:r>
      <w:r>
        <w:rPr>
          <w:rFonts w:ascii="Verdana" w:hAnsi="Verdana"/>
          <w:b/>
          <w:color w:val="000000"/>
          <w:sz w:val="20"/>
          <w:szCs w:val="20"/>
        </w:rPr>
        <w:t>2</w:t>
      </w:r>
      <w:r w:rsidR="002C36E8" w:rsidRPr="004B1286">
        <w:rPr>
          <w:rFonts w:ascii="Verdana" w:hAnsi="Verdana"/>
          <w:b/>
          <w:color w:val="000000"/>
          <w:sz w:val="20"/>
          <w:szCs w:val="20"/>
        </w:rPr>
        <w:t xml:space="preserve"> - </w:t>
      </w:r>
      <w:r w:rsidR="002C36E8" w:rsidRPr="004B1286">
        <w:rPr>
          <w:rFonts w:ascii="Verdana" w:hAnsi="Verdana"/>
          <w:color w:val="000000"/>
          <w:sz w:val="20"/>
          <w:szCs w:val="20"/>
        </w:rPr>
        <w:t xml:space="preserve">As </w:t>
      </w:r>
      <w:r w:rsidR="002C36E8" w:rsidRPr="004B1286">
        <w:rPr>
          <w:rFonts w:ascii="Verdana" w:hAnsi="Verdana"/>
          <w:color w:val="0D0D0D"/>
          <w:sz w:val="20"/>
          <w:szCs w:val="20"/>
        </w:rPr>
        <w:t xml:space="preserve">SECRETARIAS/ORGÃOS/ENTIDADES participantes desta Ata de Registro de Preços são: </w:t>
      </w:r>
      <w:r w:rsidR="002C36E8" w:rsidRPr="004B1286">
        <w:rPr>
          <w:rFonts w:ascii="Verdana" w:hAnsi="Verdana"/>
          <w:color w:val="0D0D0D"/>
          <w:sz w:val="20"/>
          <w:szCs w:val="20"/>
        </w:rPr>
        <w:tab/>
      </w:r>
    </w:p>
    <w:p w:rsidR="002C36E8" w:rsidRPr="004B1286" w:rsidRDefault="002C36E8" w:rsidP="00D57B00">
      <w:pPr>
        <w:numPr>
          <w:ilvl w:val="0"/>
          <w:numId w:val="18"/>
        </w:numPr>
        <w:jc w:val="both"/>
        <w:rPr>
          <w:rFonts w:ascii="Verdana" w:eastAsia="PMingLiU" w:hAnsi="Verdana"/>
          <w:sz w:val="20"/>
          <w:szCs w:val="20"/>
        </w:rPr>
      </w:pPr>
      <w:r w:rsidRPr="004B1286">
        <w:rPr>
          <w:rFonts w:ascii="Verdana" w:eastAsia="PMingLiU" w:hAnsi="Verdana"/>
          <w:sz w:val="20"/>
          <w:szCs w:val="20"/>
        </w:rPr>
        <w:t>Secretaria Municipal de</w:t>
      </w:r>
      <w:r w:rsidR="008E15CB">
        <w:rPr>
          <w:rFonts w:ascii="Verdana" w:eastAsia="PMingLiU" w:hAnsi="Verdana"/>
          <w:sz w:val="20"/>
          <w:szCs w:val="20"/>
        </w:rPr>
        <w:t xml:space="preserve"> </w:t>
      </w:r>
      <w:r w:rsidR="004B1286">
        <w:rPr>
          <w:rFonts w:ascii="Verdana" w:eastAsia="PMingLiU" w:hAnsi="Verdana"/>
          <w:sz w:val="20"/>
          <w:szCs w:val="20"/>
        </w:rPr>
        <w:t>Agricultura</w:t>
      </w:r>
      <w:r w:rsidRPr="004B1286">
        <w:rPr>
          <w:rFonts w:ascii="Verdana" w:eastAsia="PMingLiU" w:hAnsi="Verdana"/>
          <w:sz w:val="20"/>
          <w:szCs w:val="20"/>
        </w:rPr>
        <w:t>.</w:t>
      </w:r>
    </w:p>
    <w:p w:rsidR="002C36E8" w:rsidRDefault="002C36E8"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A presente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8E15CB"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sidR="00B75A17">
        <w:rPr>
          <w:rFonts w:ascii="Verdana" w:hAnsi="Verdana" w:cs="Times New Roman"/>
          <w:b/>
          <w:color w:val="auto"/>
          <w:sz w:val="20"/>
          <w:szCs w:val="20"/>
        </w:rPr>
        <w:t>4.2.1</w:t>
      </w:r>
      <w:r w:rsidR="00B75A17">
        <w:rPr>
          <w:rFonts w:ascii="Verdana" w:hAnsi="Verdana" w:cs="Times New Roman"/>
          <w:color w:val="auto"/>
          <w:sz w:val="20"/>
          <w:szCs w:val="20"/>
        </w:rPr>
        <w:t xml:space="preserve">. Caso o </w:t>
      </w:r>
      <w:r w:rsidR="00B75A17">
        <w:rPr>
          <w:rFonts w:ascii="Verdana" w:hAnsi="Verdana" w:cs="Times New Roman"/>
          <w:b/>
          <w:color w:val="auto"/>
          <w:sz w:val="20"/>
          <w:szCs w:val="20"/>
        </w:rPr>
        <w:t>FORNECEDOR REGISTRADO</w:t>
      </w:r>
      <w:r w:rsidR="00B75A17">
        <w:rPr>
          <w:rFonts w:ascii="Verdana" w:hAnsi="Verdana" w:cs="Times New Roman"/>
          <w:color w:val="auto"/>
          <w:sz w:val="20"/>
          <w:szCs w:val="20"/>
        </w:rPr>
        <w:t xml:space="preserve"> se recuse a baixar os seus preços, o </w:t>
      </w:r>
      <w:r w:rsidR="00B75A17">
        <w:rPr>
          <w:rFonts w:ascii="Verdana" w:hAnsi="Verdana" w:cs="Times New Roman"/>
          <w:b/>
          <w:color w:val="auto"/>
          <w:sz w:val="20"/>
          <w:szCs w:val="20"/>
        </w:rPr>
        <w:t>ÓRGÃO GERENCIADOR</w:t>
      </w:r>
      <w:r w:rsidR="00B75A17">
        <w:rPr>
          <w:rFonts w:ascii="Verdana" w:hAnsi="Verdana" w:cs="Times New Roman"/>
          <w:color w:val="auto"/>
          <w:sz w:val="20"/>
          <w:szCs w:val="20"/>
        </w:rPr>
        <w:t xml:space="preserve"> poderá liberar o fornecedor do compromisso assumido, 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w:t>
      </w:r>
      <w:r w:rsidR="008E15CB">
        <w:rPr>
          <w:rFonts w:ascii="Verdana" w:hAnsi="Verdana" w:cs="Times New Roman"/>
          <w:color w:val="auto"/>
          <w:sz w:val="20"/>
          <w:szCs w:val="20"/>
        </w:rPr>
        <w:t>reajustados ressalvados</w:t>
      </w:r>
      <w:r>
        <w:rPr>
          <w:rFonts w:ascii="Verdana" w:hAnsi="Verdana" w:cs="Times New Roman"/>
          <w:color w:val="auto"/>
          <w:sz w:val="20"/>
          <w:szCs w:val="20"/>
        </w:rPr>
        <w:t xml:space="preserve"> a superveniência de normas federais aplicáveis à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POR </w:t>
      </w:r>
      <w:r w:rsidR="00D56E2E">
        <w:rPr>
          <w:rFonts w:ascii="Verdana" w:hAnsi="Verdana" w:cs="Times New Roman"/>
          <w:b/>
          <w:color w:val="auto"/>
          <w:sz w:val="20"/>
          <w:szCs w:val="20"/>
        </w:rPr>
        <w:t>LOTE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w:t>
      </w:r>
      <w:r w:rsidR="008E15CB">
        <w:rPr>
          <w:rFonts w:ascii="Verdana" w:hAnsi="Verdana"/>
          <w:sz w:val="20"/>
          <w:szCs w:val="20"/>
        </w:rPr>
        <w:t>serão formalizados</w:t>
      </w:r>
      <w:r>
        <w:rPr>
          <w:rFonts w:ascii="Verdana" w:hAnsi="Verdana"/>
          <w:sz w:val="20"/>
          <w:szCs w:val="20"/>
        </w:rPr>
        <w:t xml:space="preserve">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w:t>
      </w:r>
      <w:r w:rsidR="008E15CB">
        <w:rPr>
          <w:rFonts w:ascii="Verdana" w:hAnsi="Verdana"/>
          <w:sz w:val="20"/>
          <w:szCs w:val="20"/>
        </w:rPr>
        <w:t>maior, devidamente comprovado</w:t>
      </w:r>
      <w:r>
        <w:rPr>
          <w:rFonts w:ascii="Verdana" w:hAnsi="Verdana"/>
          <w:sz w:val="20"/>
          <w:szCs w:val="20"/>
        </w:rPr>
        <w:t xml:space="preserve">. </w:t>
      </w:r>
    </w:p>
    <w:p w:rsidR="00DF379F" w:rsidRDefault="00DF379F"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9B1A90" w:rsidRDefault="009B1A90" w:rsidP="009B1A90">
      <w:pPr>
        <w:pStyle w:val="Default"/>
        <w:tabs>
          <w:tab w:val="left" w:pos="142"/>
        </w:tabs>
        <w:jc w:val="both"/>
        <w:rPr>
          <w:rFonts w:ascii="Verdana" w:hAnsi="Verdana"/>
          <w:b/>
          <w:sz w:val="20"/>
          <w:szCs w:val="20"/>
        </w:rPr>
      </w:pP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t>8.1.1.</w:t>
      </w:r>
      <w:r>
        <w:rPr>
          <w:rFonts w:ascii="Verdana" w:hAnsi="Verdana"/>
          <w:sz w:val="20"/>
          <w:szCs w:val="20"/>
        </w:rPr>
        <w:t xml:space="preserve"> Gerenciar a Ata de Registro de Preços; </w:t>
      </w:r>
    </w:p>
    <w:p w:rsidR="00B75A17" w:rsidRDefault="00B75A17" w:rsidP="009B1A90">
      <w:pPr>
        <w:pStyle w:val="Default"/>
        <w:tabs>
          <w:tab w:val="left" w:pos="142"/>
        </w:tabs>
        <w:jc w:val="both"/>
        <w:rPr>
          <w:rFonts w:ascii="Verdana" w:hAnsi="Verdana"/>
          <w:sz w:val="20"/>
          <w:szCs w:val="20"/>
        </w:rPr>
      </w:pPr>
      <w:r>
        <w:rPr>
          <w:rFonts w:ascii="Verdana" w:hAnsi="Verdana"/>
          <w:b/>
          <w:sz w:val="20"/>
          <w:szCs w:val="20"/>
        </w:rPr>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8.1.7.</w:t>
      </w:r>
      <w:r>
        <w:rPr>
          <w:rFonts w:ascii="Verdana" w:hAnsi="Verdana" w:cs="Times New Roman"/>
          <w:color w:val="auto"/>
          <w:sz w:val="20"/>
          <w:szCs w:val="20"/>
        </w:rPr>
        <w:t xml:space="preserve"> Fiscalizar o cumprimento das obrigações assumidas pela Fornecedora Registrada; </w:t>
      </w:r>
    </w:p>
    <w:p w:rsidR="00B75A17" w:rsidRDefault="00B75A17" w:rsidP="009B1A90">
      <w:pPr>
        <w:pStyle w:val="Default"/>
        <w:tabs>
          <w:tab w:val="left" w:pos="142"/>
        </w:tabs>
        <w:jc w:val="both"/>
        <w:rPr>
          <w:rFonts w:ascii="Verdana" w:hAnsi="Verdana" w:cs="Times New Roman"/>
          <w:color w:val="auto"/>
          <w:sz w:val="20"/>
          <w:szCs w:val="20"/>
        </w:rPr>
      </w:pPr>
      <w:r>
        <w:rPr>
          <w:rFonts w:ascii="Verdana" w:hAnsi="Verdana" w:cs="Times New Roman"/>
          <w:b/>
          <w:color w:val="auto"/>
          <w:sz w:val="20"/>
          <w:szCs w:val="20"/>
        </w:rPr>
        <w:t>8.1.8.</w:t>
      </w:r>
      <w:r w:rsidR="009B1A90">
        <w:rPr>
          <w:rFonts w:ascii="Verdana" w:hAnsi="Verdana" w:cs="Times New Roman"/>
          <w:color w:val="auto"/>
          <w:sz w:val="20"/>
          <w:szCs w:val="20"/>
        </w:rPr>
        <w:t xml:space="preserve"> </w:t>
      </w:r>
      <w:r>
        <w:rPr>
          <w:rFonts w:ascii="Verdana" w:hAnsi="Verdana" w:cs="Times New Roman"/>
          <w:color w:val="auto"/>
          <w:sz w:val="20"/>
          <w:szCs w:val="20"/>
        </w:rPr>
        <w:t xml:space="preserve">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8E15CB"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w:t>
      </w:r>
      <w:proofErr w:type="gramStart"/>
      <w:r w:rsidRPr="009E287E">
        <w:rPr>
          <w:rFonts w:ascii="Verdana" w:hAnsi="Verdana"/>
          <w:color w:val="auto"/>
          <w:sz w:val="20"/>
          <w:szCs w:val="20"/>
        </w:rPr>
        <w:t>as condições de habilitação exigidas no Edital e na presente Ata</w:t>
      </w:r>
      <w:proofErr w:type="gramEnd"/>
      <w:r w:rsidRPr="009E287E">
        <w:rPr>
          <w:rFonts w:ascii="Verdana" w:hAnsi="Verdana"/>
          <w:color w:val="auto"/>
          <w:sz w:val="20"/>
          <w:szCs w:val="20"/>
        </w:rPr>
        <w:t xml:space="preserve">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w:t>
      </w:r>
      <w:r w:rsidR="008E15CB" w:rsidRPr="009E287E">
        <w:rPr>
          <w:rFonts w:ascii="Verdana" w:hAnsi="Verdana"/>
          <w:color w:val="auto"/>
          <w:sz w:val="20"/>
          <w:szCs w:val="20"/>
        </w:rPr>
        <w:t>atenderá (</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w:t>
      </w:r>
      <w:r w:rsidR="008E15CB" w:rsidRPr="009E287E">
        <w:rPr>
          <w:rFonts w:ascii="Verdana" w:hAnsi="Verdana"/>
          <w:color w:val="auto"/>
          <w:sz w:val="20"/>
          <w:szCs w:val="20"/>
        </w:rPr>
        <w:t>mão - de</w:t>
      </w:r>
      <w:r w:rsidRPr="009E287E">
        <w:rPr>
          <w:rFonts w:ascii="Verdana" w:hAnsi="Verdana"/>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lastRenderedPageBreak/>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w:t>
      </w:r>
      <w:r w:rsidR="00F96A71">
        <w:rPr>
          <w:rFonts w:ascii="Verdana" w:hAnsi="Verdana"/>
          <w:color w:val="auto"/>
          <w:sz w:val="20"/>
          <w:szCs w:val="20"/>
        </w:rPr>
        <w:t>6</w:t>
      </w:r>
      <w:r w:rsidR="005419C1">
        <w:rPr>
          <w:rFonts w:ascii="Verdana" w:hAnsi="Verdana"/>
          <w:color w:val="auto"/>
          <w:sz w:val="20"/>
          <w:szCs w:val="20"/>
        </w:rPr>
        <w:t>0</w:t>
      </w:r>
      <w:r w:rsidRPr="009E287E">
        <w:rPr>
          <w:rFonts w:ascii="Verdana" w:hAnsi="Verdana"/>
          <w:color w:val="auto"/>
          <w:sz w:val="20"/>
          <w:szCs w:val="20"/>
        </w:rPr>
        <w:t xml:space="preserve"> (</w:t>
      </w:r>
      <w:r w:rsidR="00F96A71">
        <w:rPr>
          <w:rFonts w:ascii="Verdana" w:hAnsi="Verdana"/>
          <w:color w:val="auto"/>
          <w:sz w:val="20"/>
          <w:szCs w:val="20"/>
        </w:rPr>
        <w:t>sessenta</w:t>
      </w:r>
      <w:r w:rsidRPr="009E287E">
        <w:rPr>
          <w:rFonts w:ascii="Verdana" w:hAnsi="Verdana"/>
          <w:color w:val="auto"/>
          <w:sz w:val="20"/>
          <w:szCs w:val="20"/>
        </w:rPr>
        <w:t>) dias após a emissão da AF</w:t>
      </w:r>
      <w:r w:rsidR="00F96A71" w:rsidRPr="00F96A71">
        <w:rPr>
          <w:rFonts w:ascii="Verdana" w:hAnsi="Verdana"/>
          <w:color w:val="auto"/>
          <w:sz w:val="20"/>
          <w:szCs w:val="20"/>
        </w:rPr>
        <w:t xml:space="preserve"> </w:t>
      </w:r>
      <w:r w:rsidR="00F96A71">
        <w:rPr>
          <w:rFonts w:ascii="Verdana" w:hAnsi="Verdana"/>
          <w:color w:val="auto"/>
          <w:sz w:val="20"/>
          <w:szCs w:val="20"/>
        </w:rPr>
        <w:t>(</w:t>
      </w:r>
      <w:r w:rsidR="00F96A71" w:rsidRPr="009E287E">
        <w:rPr>
          <w:rFonts w:ascii="Verdana" w:hAnsi="Verdana"/>
          <w:color w:val="auto"/>
          <w:sz w:val="20"/>
          <w:szCs w:val="20"/>
        </w:rPr>
        <w:t>AUTORIZAÇÃO DE FORNECIMENTO</w:t>
      </w:r>
      <w:r w:rsidR="00F96A71">
        <w:rPr>
          <w:rFonts w:ascii="Verdana" w:hAnsi="Verdana"/>
          <w:color w:val="auto"/>
          <w:sz w:val="20"/>
          <w:szCs w:val="20"/>
        </w:rPr>
        <w:t>)</w:t>
      </w:r>
      <w:r w:rsidRPr="009E287E">
        <w:rPr>
          <w:rFonts w:ascii="Verdana" w:hAnsi="Verdana"/>
          <w:color w:val="auto"/>
          <w:sz w:val="20"/>
          <w:szCs w:val="20"/>
        </w:rPr>
        <w:t xml:space="preserve">, </w:t>
      </w:r>
      <w:r w:rsidR="00F96136">
        <w:rPr>
          <w:rFonts w:ascii="Verdana" w:hAnsi="Verdana"/>
          <w:color w:val="auto"/>
          <w:sz w:val="20"/>
          <w:szCs w:val="20"/>
        </w:rPr>
        <w:t>o veiculo completamente adequado</w:t>
      </w:r>
      <w:r w:rsidRPr="009E287E">
        <w:rPr>
          <w:rFonts w:ascii="Verdana" w:hAnsi="Verdana"/>
          <w:color w:val="auto"/>
          <w:sz w:val="20"/>
          <w:szCs w:val="20"/>
        </w:rPr>
        <w:t xml:space="preserve">, nas quantidades estipuladas na AUTORIZAÇÃO DE FORNECIMENTO, no local 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00200BDB">
        <w:rPr>
          <w:rFonts w:ascii="Verdana" w:hAnsi="Verdana"/>
          <w:b/>
          <w:color w:val="auto"/>
          <w:sz w:val="20"/>
          <w:szCs w:val="20"/>
        </w:rPr>
        <w:t>7</w:t>
      </w:r>
      <w:r w:rsidRPr="009E287E">
        <w:rPr>
          <w:rFonts w:ascii="Verdana" w:hAnsi="Verdana"/>
          <w:b/>
          <w:color w:val="auto"/>
          <w:sz w:val="20"/>
          <w:szCs w:val="20"/>
        </w:rPr>
        <w:t>.</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00200BDB">
        <w:rPr>
          <w:rFonts w:ascii="Verdana" w:hAnsi="Verdana"/>
          <w:b/>
          <w:color w:val="auto"/>
          <w:sz w:val="20"/>
          <w:szCs w:val="20"/>
        </w:rPr>
        <w:t>8</w:t>
      </w:r>
      <w:r w:rsidRPr="009E287E">
        <w:rPr>
          <w:rFonts w:ascii="Verdana" w:hAnsi="Verdana"/>
          <w:b/>
          <w:color w:val="auto"/>
          <w:sz w:val="20"/>
          <w:szCs w:val="20"/>
        </w:rPr>
        <w:t>.</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00200BDB">
        <w:rPr>
          <w:rFonts w:ascii="Verdana" w:hAnsi="Verdana"/>
          <w:b/>
          <w:color w:val="auto"/>
          <w:sz w:val="20"/>
          <w:szCs w:val="20"/>
        </w:rPr>
        <w:t>19</w:t>
      </w:r>
      <w:r w:rsidRPr="009E287E">
        <w:rPr>
          <w:rFonts w:ascii="Verdana" w:hAnsi="Verdana"/>
          <w:b/>
          <w:color w:val="auto"/>
          <w:sz w:val="20"/>
          <w:szCs w:val="20"/>
        </w:rPr>
        <w:t>.</w:t>
      </w:r>
      <w:r w:rsidRPr="009E287E">
        <w:rPr>
          <w:rFonts w:ascii="Verdana" w:hAnsi="Verdana"/>
          <w:color w:val="auto"/>
          <w:sz w:val="20"/>
          <w:szCs w:val="20"/>
        </w:rPr>
        <w:t xml:space="preserve"> No ato da entrega os EQUIPAMENTOS serão analisados em sua totalidade, sendo que aquele(s) que não </w:t>
      </w:r>
      <w:r w:rsidR="008E15CB" w:rsidRPr="009E287E">
        <w:rPr>
          <w:rFonts w:ascii="Verdana" w:hAnsi="Verdana"/>
          <w:color w:val="auto"/>
          <w:sz w:val="20"/>
          <w:szCs w:val="20"/>
        </w:rPr>
        <w:t>satisfizer (</w:t>
      </w:r>
      <w:r w:rsidRPr="009E287E">
        <w:rPr>
          <w:rFonts w:ascii="Verdana" w:hAnsi="Verdana"/>
          <w:color w:val="auto"/>
          <w:sz w:val="20"/>
          <w:szCs w:val="20"/>
        </w:rPr>
        <w:t xml:space="preserve">em) à especificação exigida </w:t>
      </w:r>
      <w:r w:rsidR="008E15CB">
        <w:rPr>
          <w:rFonts w:ascii="Verdana" w:hAnsi="Verdana"/>
          <w:color w:val="auto"/>
          <w:sz w:val="20"/>
          <w:szCs w:val="20"/>
        </w:rPr>
        <w:t xml:space="preserve">será </w:t>
      </w:r>
      <w:r w:rsidRPr="009E287E">
        <w:rPr>
          <w:rFonts w:ascii="Verdana" w:hAnsi="Verdana"/>
          <w:color w:val="auto"/>
          <w:sz w:val="20"/>
          <w:szCs w:val="20"/>
        </w:rPr>
        <w:t>(</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0</w:t>
      </w:r>
      <w:r w:rsidRPr="009E287E">
        <w:rPr>
          <w:rFonts w:ascii="Verdana" w:hAnsi="Verdana"/>
          <w:b/>
          <w:color w:val="auto"/>
          <w:sz w:val="20"/>
          <w:szCs w:val="20"/>
        </w:rPr>
        <w:t>.</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1</w:t>
      </w:r>
      <w:r w:rsidRPr="009E287E">
        <w:rPr>
          <w:rFonts w:ascii="Verdana" w:hAnsi="Verdana"/>
          <w:b/>
          <w:color w:val="auto"/>
          <w:sz w:val="20"/>
          <w:szCs w:val="20"/>
        </w:rPr>
        <w:t>.</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00200BDB">
        <w:rPr>
          <w:rFonts w:ascii="Verdana" w:hAnsi="Verdana"/>
          <w:b/>
          <w:color w:val="auto"/>
          <w:sz w:val="20"/>
          <w:szCs w:val="20"/>
        </w:rPr>
        <w:t>2</w:t>
      </w:r>
      <w:r w:rsidRPr="009E287E">
        <w:rPr>
          <w:rFonts w:ascii="Verdana" w:hAnsi="Verdana"/>
          <w:b/>
          <w:color w:val="auto"/>
          <w:sz w:val="20"/>
          <w:szCs w:val="20"/>
        </w:rPr>
        <w:t>.</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086053" w:rsidRDefault="00266F18" w:rsidP="00266F18">
      <w:pPr>
        <w:pStyle w:val="Default"/>
        <w:jc w:val="both"/>
        <w:rPr>
          <w:rFonts w:ascii="Verdana" w:hAnsi="Verdana"/>
          <w:color w:val="FF0000"/>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a)</w:t>
      </w:r>
      <w:r w:rsidRPr="00350770">
        <w:rPr>
          <w:rFonts w:ascii="Verdana" w:hAnsi="Verdana"/>
          <w:sz w:val="20"/>
          <w:szCs w:val="20"/>
        </w:rPr>
        <w:t xml:space="preserve">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b)</w:t>
      </w:r>
      <w:r w:rsidRPr="00350770">
        <w:rPr>
          <w:rFonts w:ascii="Verdana" w:hAnsi="Verdana"/>
          <w:sz w:val="20"/>
          <w:szCs w:val="20"/>
        </w:rPr>
        <w:t xml:space="preserve">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c)</w:t>
      </w:r>
      <w:r w:rsidRPr="00350770">
        <w:rPr>
          <w:rFonts w:ascii="Verdana" w:hAnsi="Verdana"/>
          <w:sz w:val="20"/>
          <w:szCs w:val="20"/>
        </w:rPr>
        <w:t xml:space="preserve">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9B1A90">
        <w:rPr>
          <w:rFonts w:ascii="Verdana" w:hAnsi="Verdana"/>
          <w:b/>
          <w:sz w:val="20"/>
          <w:szCs w:val="20"/>
        </w:rPr>
        <w:t>d)</w:t>
      </w:r>
      <w:r w:rsidRPr="00350770">
        <w:rPr>
          <w:rFonts w:ascii="Verdana" w:hAnsi="Verdana"/>
          <w:sz w:val="20"/>
          <w:szCs w:val="20"/>
        </w:rPr>
        <w:t xml:space="preserve">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Pr="006A16CE" w:rsidRDefault="00B75A17" w:rsidP="00B75A17">
      <w:pPr>
        <w:pStyle w:val="Default"/>
        <w:jc w:val="both"/>
        <w:rPr>
          <w:rFonts w:ascii="Verdana" w:hAnsi="Verdana" w:cs="Times New Roman"/>
          <w:b/>
          <w:color w:val="auto"/>
          <w:sz w:val="20"/>
          <w:szCs w:val="20"/>
        </w:rPr>
      </w:pPr>
      <w:r w:rsidRPr="006A16CE">
        <w:rPr>
          <w:rFonts w:ascii="Verdana" w:hAnsi="Verdana" w:cs="Times New Roman"/>
          <w:b/>
          <w:color w:val="auto"/>
          <w:sz w:val="20"/>
          <w:szCs w:val="20"/>
        </w:rPr>
        <w:t xml:space="preserve">10 – DAS CONDIÇÕES DE ENTREGA E RECEBIMENTO DOS PRODUTOS </w:t>
      </w:r>
    </w:p>
    <w:p w:rsidR="00B75A17" w:rsidRPr="006A16CE" w:rsidRDefault="00B75A17" w:rsidP="00B75A17">
      <w:pPr>
        <w:pStyle w:val="Default"/>
        <w:jc w:val="both"/>
        <w:rPr>
          <w:rFonts w:ascii="Verdana" w:hAnsi="Verdana" w:cs="Times New Roman"/>
          <w:color w:val="auto"/>
          <w:sz w:val="20"/>
          <w:szCs w:val="20"/>
        </w:rPr>
      </w:pPr>
    </w:p>
    <w:p w:rsidR="00B75A17" w:rsidRPr="006A16CE" w:rsidRDefault="00B75A17" w:rsidP="00B75A17">
      <w:pPr>
        <w:pStyle w:val="Default"/>
        <w:jc w:val="both"/>
        <w:rPr>
          <w:rFonts w:ascii="Verdana" w:hAnsi="Verdana" w:cs="Times New Roman"/>
          <w:color w:val="auto"/>
          <w:sz w:val="20"/>
          <w:szCs w:val="20"/>
        </w:rPr>
      </w:pPr>
      <w:r w:rsidRPr="006A16CE">
        <w:rPr>
          <w:rFonts w:ascii="Verdana" w:hAnsi="Verdana" w:cs="Times New Roman"/>
          <w:b/>
          <w:color w:val="auto"/>
          <w:sz w:val="20"/>
          <w:szCs w:val="20"/>
        </w:rPr>
        <w:t>10.1.</w:t>
      </w:r>
      <w:r w:rsidRPr="006A16CE">
        <w:rPr>
          <w:rFonts w:ascii="Verdana" w:hAnsi="Verdana" w:cs="Times New Roman"/>
          <w:color w:val="auto"/>
          <w:sz w:val="20"/>
          <w:szCs w:val="20"/>
        </w:rPr>
        <w:t xml:space="preserve"> A entrega </w:t>
      </w:r>
      <w:r w:rsidR="00200BDB" w:rsidRPr="006A16CE">
        <w:rPr>
          <w:rFonts w:ascii="Verdana" w:hAnsi="Verdana" w:cs="Times New Roman"/>
          <w:color w:val="auto"/>
          <w:sz w:val="20"/>
          <w:szCs w:val="20"/>
        </w:rPr>
        <w:t>do veiculo conforme termo de referencia</w:t>
      </w:r>
      <w:r w:rsidRPr="006A16CE">
        <w:rPr>
          <w:rFonts w:ascii="Verdana" w:hAnsi="Verdana" w:cs="Times New Roman"/>
          <w:color w:val="auto"/>
          <w:sz w:val="20"/>
          <w:szCs w:val="20"/>
        </w:rPr>
        <w:t xml:space="preserve"> dever</w:t>
      </w:r>
      <w:r w:rsidR="00200BDB" w:rsidRPr="006A16CE">
        <w:rPr>
          <w:rFonts w:ascii="Verdana" w:hAnsi="Verdana" w:cs="Times New Roman"/>
          <w:color w:val="auto"/>
          <w:sz w:val="20"/>
          <w:szCs w:val="20"/>
        </w:rPr>
        <w:t>á</w:t>
      </w:r>
      <w:r w:rsidRPr="006A16CE">
        <w:rPr>
          <w:rFonts w:ascii="Verdana" w:hAnsi="Verdana" w:cs="Times New Roman"/>
          <w:color w:val="auto"/>
          <w:sz w:val="20"/>
          <w:szCs w:val="20"/>
        </w:rPr>
        <w:t xml:space="preserve"> ser</w:t>
      </w:r>
      <w:r w:rsidR="00200BDB" w:rsidRPr="006A16CE">
        <w:rPr>
          <w:rFonts w:ascii="Verdana" w:hAnsi="Verdana" w:cs="Times New Roman"/>
          <w:color w:val="auto"/>
          <w:sz w:val="20"/>
          <w:szCs w:val="20"/>
        </w:rPr>
        <w:t xml:space="preserve"> no Município de </w:t>
      </w:r>
      <w:proofErr w:type="spellStart"/>
      <w:proofErr w:type="gramStart"/>
      <w:r w:rsidR="00200BDB" w:rsidRPr="006A16CE">
        <w:rPr>
          <w:rFonts w:ascii="Verdana" w:hAnsi="Verdana" w:cs="Times New Roman"/>
          <w:color w:val="auto"/>
          <w:sz w:val="20"/>
          <w:szCs w:val="20"/>
        </w:rPr>
        <w:t>Apiacás-MT</w:t>
      </w:r>
      <w:proofErr w:type="spellEnd"/>
      <w:proofErr w:type="gramEnd"/>
      <w:r w:rsidR="00200BDB" w:rsidRPr="006A16CE">
        <w:rPr>
          <w:rFonts w:ascii="Verdana" w:hAnsi="Verdana" w:cs="Times New Roman"/>
          <w:color w:val="auto"/>
          <w:sz w:val="20"/>
          <w:szCs w:val="20"/>
        </w:rPr>
        <w:t>.,</w:t>
      </w:r>
      <w:r w:rsidRPr="006A16CE">
        <w:rPr>
          <w:rFonts w:ascii="Verdana" w:hAnsi="Verdana" w:cs="Times New Roman"/>
          <w:color w:val="auto"/>
          <w:sz w:val="20"/>
          <w:szCs w:val="20"/>
        </w:rPr>
        <w:t xml:space="preserve"> a partir do recebimento da </w:t>
      </w:r>
      <w:r w:rsidR="00200BDB" w:rsidRPr="006A16CE">
        <w:rPr>
          <w:rFonts w:ascii="Verdana" w:hAnsi="Verdana" w:cs="Times New Roman"/>
          <w:color w:val="auto"/>
          <w:sz w:val="20"/>
          <w:szCs w:val="20"/>
        </w:rPr>
        <w:t>AF</w:t>
      </w:r>
      <w:r w:rsidRPr="006A16CE">
        <w:rPr>
          <w:rFonts w:ascii="Verdana" w:hAnsi="Verdana" w:cs="Times New Roman"/>
          <w:color w:val="auto"/>
          <w:sz w:val="20"/>
          <w:szCs w:val="20"/>
        </w:rPr>
        <w:t xml:space="preserve"> no prazo máximo de </w:t>
      </w:r>
      <w:r w:rsidR="00F96A71">
        <w:rPr>
          <w:rFonts w:ascii="Verdana" w:hAnsi="Verdana" w:cs="Times New Roman"/>
          <w:color w:val="auto"/>
          <w:sz w:val="20"/>
          <w:szCs w:val="20"/>
        </w:rPr>
        <w:t>6</w:t>
      </w:r>
      <w:r w:rsidR="005419C1">
        <w:rPr>
          <w:rFonts w:ascii="Verdana" w:hAnsi="Verdana" w:cs="Times New Roman"/>
          <w:color w:val="auto"/>
          <w:sz w:val="20"/>
          <w:szCs w:val="20"/>
        </w:rPr>
        <w:t>0</w:t>
      </w:r>
      <w:r w:rsidR="00AD2E04">
        <w:rPr>
          <w:rFonts w:ascii="Verdana" w:hAnsi="Verdana" w:cs="Times New Roman"/>
          <w:color w:val="auto"/>
          <w:sz w:val="20"/>
          <w:szCs w:val="20"/>
        </w:rPr>
        <w:t xml:space="preserve"> (</w:t>
      </w:r>
      <w:r w:rsidR="00F96A71">
        <w:rPr>
          <w:rFonts w:ascii="Verdana" w:hAnsi="Verdana" w:cs="Times New Roman"/>
          <w:color w:val="auto"/>
          <w:sz w:val="20"/>
          <w:szCs w:val="20"/>
        </w:rPr>
        <w:t>sessenta</w:t>
      </w:r>
      <w:r w:rsidR="00AD2E04">
        <w:rPr>
          <w:rFonts w:ascii="Verdana" w:hAnsi="Verdana" w:cs="Times New Roman"/>
          <w:color w:val="auto"/>
          <w:sz w:val="20"/>
          <w:szCs w:val="20"/>
        </w:rPr>
        <w:t>)</w:t>
      </w:r>
      <w:r w:rsidRPr="006A16CE">
        <w:rPr>
          <w:rFonts w:ascii="Verdana" w:hAnsi="Verdana" w:cs="Times New Roman"/>
          <w:color w:val="auto"/>
          <w:sz w:val="20"/>
          <w:szCs w:val="20"/>
        </w:rPr>
        <w:t xml:space="preserve"> dias após a emissão da mesma, </w:t>
      </w:r>
      <w:r w:rsidR="00200BDB" w:rsidRPr="006A16CE">
        <w:rPr>
          <w:rFonts w:ascii="Verdana" w:hAnsi="Verdana" w:cs="Times New Roman"/>
          <w:color w:val="auto"/>
          <w:sz w:val="20"/>
          <w:szCs w:val="20"/>
        </w:rPr>
        <w:t xml:space="preserve">deverá ser </w:t>
      </w:r>
      <w:r w:rsidR="00185CD6" w:rsidRPr="006A16CE">
        <w:rPr>
          <w:rFonts w:ascii="Verdana" w:hAnsi="Verdana" w:cs="Times New Roman"/>
          <w:color w:val="auto"/>
          <w:sz w:val="20"/>
          <w:szCs w:val="20"/>
        </w:rPr>
        <w:t xml:space="preserve"> entregue sem avarias</w:t>
      </w:r>
      <w:r w:rsidRPr="006A16CE">
        <w:rPr>
          <w:rFonts w:ascii="Verdana" w:hAnsi="Verdana" w:cs="Times New Roman"/>
          <w:color w:val="auto"/>
          <w:sz w:val="20"/>
          <w:szCs w:val="20"/>
        </w:rPr>
        <w:t xml:space="preserve">. </w:t>
      </w:r>
    </w:p>
    <w:p w:rsidR="00B75A17" w:rsidRPr="006A16CE" w:rsidRDefault="00B75A17" w:rsidP="00B75A17">
      <w:pPr>
        <w:pStyle w:val="Default"/>
        <w:jc w:val="both"/>
        <w:rPr>
          <w:rFonts w:ascii="Verdana" w:hAnsi="Verdana" w:cs="Times New Roman"/>
          <w:color w:val="auto"/>
          <w:sz w:val="20"/>
          <w:szCs w:val="20"/>
        </w:rPr>
      </w:pPr>
      <w:r w:rsidRPr="006A16CE">
        <w:rPr>
          <w:rFonts w:ascii="Verdana" w:hAnsi="Verdana" w:cs="Times New Roman"/>
          <w:b/>
          <w:color w:val="auto"/>
          <w:sz w:val="20"/>
          <w:szCs w:val="20"/>
        </w:rPr>
        <w:t>10.2.</w:t>
      </w:r>
      <w:r w:rsidRPr="006A16CE">
        <w:rPr>
          <w:rFonts w:ascii="Verdana" w:hAnsi="Verdana" w:cs="Times New Roman"/>
          <w:color w:val="auto"/>
          <w:sz w:val="20"/>
          <w:szCs w:val="20"/>
        </w:rPr>
        <w:t xml:space="preserve"> A entrega dos produtos será </w:t>
      </w:r>
      <w:r w:rsidR="00185CD6" w:rsidRPr="006A16CE">
        <w:rPr>
          <w:rFonts w:ascii="Verdana" w:hAnsi="Verdana" w:cs="Times New Roman"/>
          <w:color w:val="auto"/>
          <w:sz w:val="20"/>
          <w:szCs w:val="20"/>
        </w:rPr>
        <w:t>após a solicitação</w:t>
      </w:r>
      <w:r w:rsidRPr="006A16CE">
        <w:rPr>
          <w:rFonts w:ascii="Verdana" w:hAnsi="Verdana" w:cs="Times New Roman"/>
          <w:color w:val="auto"/>
          <w:sz w:val="20"/>
          <w:szCs w:val="20"/>
        </w:rPr>
        <w:t xml:space="preserve">, mediante apresentação da </w:t>
      </w:r>
      <w:r w:rsidR="00200BDB" w:rsidRPr="006A16CE">
        <w:rPr>
          <w:rFonts w:ascii="Verdana" w:hAnsi="Verdana" w:cs="Times New Roman"/>
          <w:color w:val="auto"/>
          <w:sz w:val="20"/>
          <w:szCs w:val="20"/>
        </w:rPr>
        <w:t>Autorização de Fornecimento</w:t>
      </w:r>
      <w:r w:rsidRPr="006A16CE">
        <w:rPr>
          <w:rFonts w:ascii="Verdana" w:hAnsi="Verdana" w:cs="Times New Roman"/>
          <w:color w:val="auto"/>
          <w:sz w:val="20"/>
          <w:szCs w:val="20"/>
        </w:rPr>
        <w:t xml:space="preserve">, emitida pelo setor de Compras. </w:t>
      </w:r>
    </w:p>
    <w:p w:rsidR="00B75A17" w:rsidRPr="006A16CE" w:rsidRDefault="00B75A17" w:rsidP="00B75A17">
      <w:pPr>
        <w:pStyle w:val="Default"/>
        <w:jc w:val="both"/>
        <w:rPr>
          <w:rFonts w:ascii="Verdana" w:hAnsi="Verdana"/>
          <w:color w:val="auto"/>
          <w:sz w:val="20"/>
          <w:szCs w:val="20"/>
        </w:rPr>
      </w:pPr>
      <w:r w:rsidRPr="006A16CE">
        <w:rPr>
          <w:rFonts w:ascii="Verdana" w:hAnsi="Verdana" w:cs="Times New Roman"/>
          <w:b/>
          <w:color w:val="auto"/>
          <w:sz w:val="20"/>
          <w:szCs w:val="20"/>
        </w:rPr>
        <w:t>10.3.</w:t>
      </w:r>
      <w:r w:rsidRPr="006A16CE">
        <w:rPr>
          <w:rFonts w:ascii="Verdana" w:hAnsi="Verdana" w:cs="Times New Roman"/>
          <w:color w:val="auto"/>
          <w:sz w:val="20"/>
          <w:szCs w:val="20"/>
        </w:rPr>
        <w:t xml:space="preserve"> Os Produtos solicitados deverão ser entregues pela empresa vencedora,</w:t>
      </w:r>
      <w:proofErr w:type="gramStart"/>
      <w:r w:rsidRPr="006A16CE">
        <w:rPr>
          <w:rFonts w:ascii="Verdana" w:hAnsi="Verdana" w:cs="Times New Roman"/>
          <w:color w:val="auto"/>
          <w:sz w:val="20"/>
          <w:szCs w:val="20"/>
        </w:rPr>
        <w:t xml:space="preserve">  </w:t>
      </w:r>
      <w:proofErr w:type="gramEnd"/>
      <w:r w:rsidRPr="006A16CE">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w:t>
      </w:r>
      <w:r w:rsidR="00F96A71">
        <w:rPr>
          <w:rFonts w:ascii="Verdana" w:hAnsi="Verdana" w:cs="Times New Roman"/>
          <w:color w:val="auto"/>
          <w:sz w:val="20"/>
          <w:szCs w:val="20"/>
        </w:rPr>
        <w:t>06</w:t>
      </w:r>
      <w:r w:rsidRPr="006A16CE">
        <w:rPr>
          <w:rFonts w:ascii="Verdana" w:hAnsi="Verdana" w:cs="Times New Roman"/>
          <w:color w:val="auto"/>
          <w:sz w:val="20"/>
          <w:szCs w:val="20"/>
        </w:rPr>
        <w:t xml:space="preserve"> (</w:t>
      </w:r>
      <w:r w:rsidR="00F96A71">
        <w:rPr>
          <w:rFonts w:ascii="Verdana" w:hAnsi="Verdana" w:cs="Times New Roman"/>
          <w:color w:val="auto"/>
          <w:sz w:val="20"/>
          <w:szCs w:val="20"/>
        </w:rPr>
        <w:t>seis</w:t>
      </w:r>
      <w:r w:rsidRPr="006A16CE">
        <w:rPr>
          <w:rFonts w:ascii="Verdana" w:hAnsi="Verdana" w:cs="Times New Roman"/>
          <w:color w:val="auto"/>
          <w:sz w:val="20"/>
          <w:szCs w:val="20"/>
        </w:rPr>
        <w:t xml:space="preserve">) dias para aceitar o mesmo.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10.4.</w:t>
      </w:r>
      <w:r>
        <w:rPr>
          <w:rFonts w:ascii="Verdana" w:hAnsi="Verdana" w:cs="Times New Roman"/>
          <w:color w:val="auto"/>
          <w:sz w:val="20"/>
          <w:szCs w:val="20"/>
        </w:rPr>
        <w:t xml:space="preserve"> A responsabilidade pelo recebimento </w:t>
      </w:r>
      <w:r w:rsidR="00AD2E04">
        <w:rPr>
          <w:rFonts w:ascii="Verdana" w:hAnsi="Verdana" w:cs="Times New Roman"/>
          <w:color w:val="auto"/>
          <w:sz w:val="20"/>
          <w:szCs w:val="20"/>
        </w:rPr>
        <w:t>da</w:t>
      </w:r>
      <w:r w:rsidR="00776094">
        <w:rPr>
          <w:rFonts w:ascii="Verdana" w:hAnsi="Verdana" w:cs="Times New Roman"/>
          <w:color w:val="auto"/>
          <w:sz w:val="20"/>
          <w:szCs w:val="20"/>
        </w:rPr>
        <w:t xml:space="preserve"> </w:t>
      </w:r>
      <w:r w:rsidR="00AD2E04">
        <w:rPr>
          <w:rFonts w:ascii="Verdana" w:hAnsi="Verdana" w:cs="Times New Roman"/>
          <w:color w:val="auto"/>
          <w:sz w:val="20"/>
          <w:szCs w:val="20"/>
        </w:rPr>
        <w:t>máquina</w:t>
      </w:r>
      <w:r>
        <w:rPr>
          <w:rFonts w:ascii="Verdana" w:hAnsi="Verdana" w:cs="Times New Roman"/>
          <w:color w:val="auto"/>
          <w:sz w:val="20"/>
          <w:szCs w:val="20"/>
        </w:rPr>
        <w:t xml:space="preserve">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10.6.</w:t>
      </w:r>
      <w:r>
        <w:rPr>
          <w:rFonts w:ascii="Verdana" w:hAnsi="Verdana" w:cs="Times New Roman"/>
          <w:color w:val="auto"/>
          <w:sz w:val="20"/>
          <w:szCs w:val="20"/>
        </w:rPr>
        <w:t xml:space="preserve"> As condições de acondicionamento e transporte devem ser conforme determina a Legislação vigente, podendo, os produtos serem devolvidos sem quaisquer ônus ao município, caso as exigências não sejam atendidas. </w:t>
      </w:r>
    </w:p>
    <w:p w:rsidR="00B75A17" w:rsidRDefault="008E15CB"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sidR="00B75A17">
        <w:rPr>
          <w:rFonts w:ascii="Verdana" w:hAnsi="Verdana" w:cs="Times New Roman"/>
          <w:b/>
          <w:color w:val="auto"/>
          <w:sz w:val="20"/>
          <w:szCs w:val="20"/>
        </w:rPr>
        <w:t>10.7.</w:t>
      </w:r>
      <w:r w:rsidR="00B75A17">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9B1A90" w:rsidRDefault="009B1A90"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lastRenderedPageBreak/>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Pr>
          <w:rFonts w:ascii="Verdana" w:hAnsi="Verdana" w:cs="Times New Roman"/>
          <w:color w:val="auto"/>
          <w:sz w:val="20"/>
          <w:szCs w:val="20"/>
        </w:rPr>
        <w:t>5</w:t>
      </w:r>
      <w:proofErr w:type="gramEnd"/>
      <w:r>
        <w:rPr>
          <w:rFonts w:ascii="Verdana" w:hAnsi="Verdana" w:cs="Times New Roman"/>
          <w:color w:val="auto"/>
          <w:sz w:val="20"/>
          <w:szCs w:val="20"/>
        </w:rPr>
        <w:t xml:space="preserve"> (cinco) anos, sem prejuízo das multas previstas em edital e no contrato e</w:t>
      </w:r>
      <w:r w:rsidR="008E15CB">
        <w:rPr>
          <w:rFonts w:ascii="Verdana" w:hAnsi="Verdana" w:cs="Times New Roman"/>
          <w:color w:val="auto"/>
          <w:sz w:val="20"/>
          <w:szCs w:val="20"/>
        </w:rPr>
        <w:t xml:space="preserve"> das demais cominações legais. </w:t>
      </w:r>
      <w:r>
        <w:rPr>
          <w:rFonts w:ascii="Verdana" w:hAnsi="Verdana" w:cs="Times New Roman"/>
          <w:color w:val="auto"/>
          <w:sz w:val="20"/>
          <w:szCs w:val="20"/>
        </w:rPr>
        <w:t xml:space="preserve">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II)</w:t>
      </w:r>
      <w:proofErr w:type="gramEnd"/>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w:t>
      </w:r>
      <w:r w:rsidR="008E15CB">
        <w:rPr>
          <w:rFonts w:ascii="Verdana" w:hAnsi="Verdana" w:cs="Times New Roman"/>
          <w:color w:val="auto"/>
          <w:sz w:val="20"/>
          <w:szCs w:val="20"/>
        </w:rPr>
        <w:t>compensatório-indenizatória</w:t>
      </w:r>
      <w:r>
        <w:rPr>
          <w:rFonts w:ascii="Verdana" w:hAnsi="Verdana" w:cs="Times New Roman"/>
          <w:color w:val="auto"/>
          <w:sz w:val="20"/>
          <w:szCs w:val="20"/>
        </w:rPr>
        <w:t xml:space="preserve">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w:t>
      </w:r>
      <w:proofErr w:type="gramEnd"/>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Pr>
          <w:rFonts w:ascii="Verdana" w:hAnsi="Verdana" w:cs="Times New Roman"/>
          <w:color w:val="auto"/>
          <w:sz w:val="20"/>
          <w:szCs w:val="20"/>
        </w:rPr>
        <w:t>à</w:t>
      </w:r>
      <w:proofErr w:type="gramEnd"/>
      <w:r>
        <w:rPr>
          <w:rFonts w:ascii="Verdana" w:hAnsi="Verdana"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VIII)</w:t>
      </w:r>
      <w:proofErr w:type="gramEnd"/>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w:t>
      </w:r>
      <w:proofErr w:type="gramStart"/>
      <w:r>
        <w:rPr>
          <w:rFonts w:ascii="Verdana" w:hAnsi="Verdana" w:cs="Times New Roman"/>
          <w:color w:val="auto"/>
          <w:sz w:val="20"/>
          <w:szCs w:val="20"/>
        </w:rPr>
        <w:t>serem</w:t>
      </w:r>
      <w:proofErr w:type="gramEnd"/>
      <w:r>
        <w:rPr>
          <w:rFonts w:ascii="Verdana" w:hAnsi="Verdana" w:cs="Times New Roman"/>
          <w:color w:val="auto"/>
          <w:sz w:val="20"/>
          <w:szCs w:val="20"/>
        </w:rPr>
        <w:t xml:space="preserve"> compensadas pelo Departamento Financeiro da Contratante, por ocasião do pagamento dos valores devidos, nos termo</w:t>
      </w:r>
      <w:r w:rsidR="008E15CB">
        <w:rPr>
          <w:rFonts w:ascii="Verdana" w:hAnsi="Verdana" w:cs="Times New Roman"/>
          <w:color w:val="auto"/>
          <w:sz w:val="20"/>
          <w:szCs w:val="20"/>
        </w:rPr>
        <w:t xml:space="preserve">s dos </w:t>
      </w:r>
      <w:proofErr w:type="spellStart"/>
      <w:r w:rsidR="008E15CB">
        <w:rPr>
          <w:rFonts w:ascii="Verdana" w:hAnsi="Verdana" w:cs="Times New Roman"/>
          <w:color w:val="auto"/>
          <w:sz w:val="20"/>
          <w:szCs w:val="20"/>
        </w:rPr>
        <w:t>arts</w:t>
      </w:r>
      <w:proofErr w:type="spellEnd"/>
      <w:r w:rsidR="008E15CB">
        <w:rPr>
          <w:rFonts w:ascii="Verdana" w:hAnsi="Verdana" w:cs="Times New Roman"/>
          <w:color w:val="auto"/>
          <w:sz w:val="20"/>
          <w:szCs w:val="20"/>
        </w:rPr>
        <w:t xml:space="preserve">. </w:t>
      </w:r>
      <w:proofErr w:type="gramStart"/>
      <w:r w:rsidR="008E15CB">
        <w:rPr>
          <w:rFonts w:ascii="Verdana" w:hAnsi="Verdana" w:cs="Times New Roman"/>
          <w:color w:val="auto"/>
          <w:sz w:val="20"/>
          <w:szCs w:val="20"/>
        </w:rPr>
        <w:t>368 a 380 da Lei nº</w:t>
      </w:r>
      <w:proofErr w:type="gramEnd"/>
      <w:r w:rsidR="008E15CB">
        <w:rPr>
          <w:rFonts w:ascii="Verdana" w:hAnsi="Verdana" w:cs="Times New Roman"/>
          <w:color w:val="auto"/>
          <w:sz w:val="20"/>
          <w:szCs w:val="20"/>
        </w:rPr>
        <w:t xml:space="preserve"> </w:t>
      </w:r>
      <w:r>
        <w:rPr>
          <w:rFonts w:ascii="Verdana" w:hAnsi="Verdana" w:cs="Times New Roman"/>
          <w:color w:val="auto"/>
          <w:sz w:val="20"/>
          <w:szCs w:val="20"/>
        </w:rPr>
        <w:t xml:space="preserve">10.406, de 10 de janeiro de 2002 (Código Civil);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w:t>
      </w:r>
      <w:proofErr w:type="gramEnd"/>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XIII)</w:t>
      </w:r>
      <w:proofErr w:type="gramEnd"/>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w:t>
      </w:r>
      <w:proofErr w:type="gramEnd"/>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XVIII)</w:t>
      </w:r>
      <w:proofErr w:type="gramEnd"/>
      <w:r>
        <w:rPr>
          <w:rFonts w:ascii="Verdana" w:hAnsi="Verdana" w:cs="Times New Roman"/>
          <w:color w:val="auto"/>
          <w:sz w:val="20"/>
          <w:szCs w:val="20"/>
        </w:rPr>
        <w:t xml:space="preserve"> As penalidades serão obrigatoriamente registradas no SICAF. </w:t>
      </w:r>
    </w:p>
    <w:p w:rsidR="002C36E8" w:rsidRDefault="002C36E8"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a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12.5.</w:t>
      </w:r>
      <w:r>
        <w:rPr>
          <w:rFonts w:ascii="Verdana" w:hAnsi="Verdana" w:cs="Times New Roman"/>
          <w:color w:val="auto"/>
          <w:sz w:val="20"/>
          <w:szCs w:val="20"/>
        </w:rPr>
        <w:t xml:space="preserve"> As aquisições adicionais de que trata o subitem 12.3 não poderão exceder, por órgão ou entidade, a </w:t>
      </w:r>
      <w:r w:rsidR="00DF379F">
        <w:rPr>
          <w:rFonts w:ascii="Verdana" w:hAnsi="Verdana" w:cs="Times New Roman"/>
          <w:color w:val="auto"/>
          <w:sz w:val="20"/>
          <w:szCs w:val="20"/>
        </w:rPr>
        <w:t>50</w:t>
      </w:r>
      <w:r>
        <w:rPr>
          <w:rFonts w:ascii="Verdana" w:hAnsi="Verdana" w:cs="Times New Roman"/>
          <w:color w:val="auto"/>
          <w:sz w:val="20"/>
          <w:szCs w:val="20"/>
        </w:rPr>
        <w:t>% (</w:t>
      </w:r>
      <w:r w:rsidR="00DF379F">
        <w:rPr>
          <w:rFonts w:ascii="Verdana" w:hAnsi="Verdana" w:cs="Times New Roman"/>
          <w:color w:val="auto"/>
          <w:sz w:val="20"/>
          <w:szCs w:val="20"/>
        </w:rPr>
        <w:t>cinquenta</w:t>
      </w:r>
      <w:r>
        <w:rPr>
          <w:rFonts w:ascii="Verdana" w:hAnsi="Verdana" w:cs="Times New Roman"/>
          <w:color w:val="auto"/>
          <w:sz w:val="20"/>
          <w:szCs w:val="20"/>
        </w:rPr>
        <w:t xml:space="preserve">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exercício </w:t>
      </w:r>
      <w:r w:rsidR="00A13581">
        <w:rPr>
          <w:rFonts w:ascii="Verdana" w:hAnsi="Verdana" w:cs="Times New Roman"/>
          <w:color w:val="auto"/>
          <w:sz w:val="20"/>
          <w:szCs w:val="20"/>
        </w:rPr>
        <w:t>202</w:t>
      </w:r>
      <w:r w:rsidR="007A3EE7">
        <w:rPr>
          <w:rFonts w:ascii="Verdana" w:hAnsi="Verdana" w:cs="Times New Roman"/>
          <w:color w:val="auto"/>
          <w:sz w:val="20"/>
          <w:szCs w:val="20"/>
        </w:rPr>
        <w:t>2</w:t>
      </w:r>
      <w:r>
        <w:rPr>
          <w:rFonts w:ascii="Verdana" w:hAnsi="Verdana" w:cs="Times New Roman"/>
          <w:color w:val="auto"/>
          <w:sz w:val="20"/>
          <w:szCs w:val="20"/>
        </w:rPr>
        <w:t>.</w:t>
      </w:r>
    </w:p>
    <w:p w:rsidR="00A13581" w:rsidRDefault="00A13581" w:rsidP="00B75A17">
      <w:pPr>
        <w:pStyle w:val="Default"/>
        <w:jc w:val="both"/>
        <w:rPr>
          <w:rFonts w:ascii="Verdana" w:hAnsi="Verdana" w:cs="Times New Roman"/>
          <w:color w:val="auto"/>
          <w:sz w:val="20"/>
          <w:szCs w:val="20"/>
        </w:rPr>
      </w:pPr>
    </w:p>
    <w:p w:rsidR="00A13581" w:rsidRPr="009B1A90" w:rsidRDefault="00A13581" w:rsidP="00A13581">
      <w:pPr>
        <w:pStyle w:val="Default"/>
        <w:jc w:val="both"/>
        <w:rPr>
          <w:rFonts w:ascii="Verdana" w:hAnsi="Verdana"/>
          <w:i/>
          <w:color w:val="auto"/>
          <w:sz w:val="16"/>
          <w:szCs w:val="16"/>
        </w:rPr>
      </w:pPr>
      <w:r w:rsidRPr="009B1A90">
        <w:rPr>
          <w:rFonts w:ascii="Verdana" w:hAnsi="Verdana"/>
          <w:i/>
          <w:color w:val="auto"/>
          <w:sz w:val="16"/>
          <w:szCs w:val="16"/>
        </w:rPr>
        <w:t>09</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SECRETARIA MUNICIPAL DE AGRICULTURA E DES. ECONOMICO.</w:t>
      </w:r>
    </w:p>
    <w:p w:rsidR="00A13581" w:rsidRPr="009B1A90" w:rsidRDefault="00A13581" w:rsidP="00A13581">
      <w:pPr>
        <w:pStyle w:val="Default"/>
        <w:jc w:val="both"/>
        <w:rPr>
          <w:rFonts w:ascii="Verdana" w:hAnsi="Verdana"/>
          <w:i/>
          <w:color w:val="auto"/>
          <w:sz w:val="16"/>
          <w:szCs w:val="16"/>
        </w:rPr>
      </w:pPr>
      <w:r w:rsidRPr="009B1A90">
        <w:rPr>
          <w:rFonts w:ascii="Verdana" w:hAnsi="Verdana"/>
          <w:i/>
          <w:color w:val="auto"/>
          <w:sz w:val="16"/>
          <w:szCs w:val="16"/>
        </w:rPr>
        <w:t>001</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ADM. GERAL DA SEC. DE AGRICULTURA E DES. ECONOMICO.</w:t>
      </w:r>
    </w:p>
    <w:p w:rsidR="00A13581" w:rsidRPr="009B1A90" w:rsidRDefault="00A13581" w:rsidP="00A13581">
      <w:pPr>
        <w:pStyle w:val="Default"/>
        <w:jc w:val="both"/>
        <w:rPr>
          <w:rFonts w:ascii="Verdana" w:hAnsi="Verdana"/>
          <w:i/>
          <w:color w:val="auto"/>
          <w:sz w:val="16"/>
          <w:szCs w:val="16"/>
        </w:rPr>
      </w:pPr>
      <w:r w:rsidRPr="009B1A90">
        <w:rPr>
          <w:rFonts w:ascii="Verdana" w:hAnsi="Verdana"/>
          <w:i/>
          <w:color w:val="auto"/>
          <w:sz w:val="16"/>
          <w:szCs w:val="16"/>
        </w:rPr>
        <w:t>20</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AGRICULTURA</w:t>
      </w:r>
    </w:p>
    <w:p w:rsidR="00A13581" w:rsidRPr="009B1A90" w:rsidRDefault="00A13581" w:rsidP="00A13581">
      <w:pPr>
        <w:pStyle w:val="Default"/>
        <w:jc w:val="both"/>
        <w:rPr>
          <w:rFonts w:ascii="Verdana" w:hAnsi="Verdana"/>
          <w:i/>
          <w:color w:val="auto"/>
          <w:sz w:val="16"/>
          <w:szCs w:val="16"/>
        </w:rPr>
      </w:pPr>
      <w:proofErr w:type="gramStart"/>
      <w:r w:rsidRPr="009B1A90">
        <w:rPr>
          <w:rFonts w:ascii="Verdana" w:hAnsi="Verdana"/>
          <w:i/>
          <w:color w:val="auto"/>
          <w:sz w:val="16"/>
          <w:szCs w:val="16"/>
        </w:rPr>
        <w:t>122</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ADMINISTRAÇÃO</w:t>
      </w:r>
      <w:proofErr w:type="gramEnd"/>
      <w:r w:rsidRPr="009B1A90">
        <w:rPr>
          <w:rFonts w:ascii="Verdana" w:hAnsi="Verdana"/>
          <w:i/>
          <w:color w:val="auto"/>
          <w:sz w:val="16"/>
          <w:szCs w:val="16"/>
        </w:rPr>
        <w:t xml:space="preserve"> GERAL </w:t>
      </w:r>
    </w:p>
    <w:p w:rsidR="00A13581" w:rsidRPr="009B1A90" w:rsidRDefault="00A13581" w:rsidP="00A13581">
      <w:pPr>
        <w:pStyle w:val="Default"/>
        <w:jc w:val="both"/>
        <w:rPr>
          <w:rFonts w:ascii="Verdana" w:hAnsi="Verdana"/>
          <w:i/>
          <w:color w:val="auto"/>
          <w:sz w:val="16"/>
          <w:szCs w:val="16"/>
        </w:rPr>
      </w:pPr>
      <w:proofErr w:type="gramStart"/>
      <w:r w:rsidRPr="009B1A90">
        <w:rPr>
          <w:rFonts w:ascii="Verdana" w:hAnsi="Verdana"/>
          <w:i/>
          <w:color w:val="auto"/>
          <w:sz w:val="16"/>
          <w:szCs w:val="16"/>
        </w:rPr>
        <w:t>0015</w:t>
      </w:r>
      <w:r w:rsidR="00D44D98" w:rsidRPr="009B1A90">
        <w:rPr>
          <w:rFonts w:ascii="Verdana" w:hAnsi="Verdana"/>
          <w:i/>
          <w:color w:val="auto"/>
          <w:sz w:val="16"/>
          <w:szCs w:val="16"/>
        </w:rPr>
        <w:t xml:space="preserve"> </w:t>
      </w:r>
      <w:r w:rsidRPr="009B1A90">
        <w:rPr>
          <w:rFonts w:ascii="Verdana" w:hAnsi="Verdana"/>
          <w:i/>
          <w:color w:val="auto"/>
          <w:sz w:val="16"/>
          <w:szCs w:val="16"/>
        </w:rPr>
        <w:t>- APOIO</w:t>
      </w:r>
      <w:proofErr w:type="gramEnd"/>
      <w:r w:rsidRPr="009B1A90">
        <w:rPr>
          <w:rFonts w:ascii="Verdana" w:hAnsi="Verdana"/>
          <w:i/>
          <w:color w:val="auto"/>
          <w:sz w:val="16"/>
          <w:szCs w:val="16"/>
        </w:rPr>
        <w:t xml:space="preserve"> AO PRODUTOR RURAL</w:t>
      </w:r>
    </w:p>
    <w:p w:rsidR="00A13581" w:rsidRPr="009B1A90" w:rsidRDefault="00A13581" w:rsidP="00A13581">
      <w:pPr>
        <w:pStyle w:val="Default"/>
        <w:jc w:val="both"/>
        <w:rPr>
          <w:rFonts w:ascii="Verdana" w:hAnsi="Verdana"/>
          <w:i/>
          <w:color w:val="auto"/>
          <w:sz w:val="16"/>
          <w:szCs w:val="16"/>
        </w:rPr>
      </w:pPr>
      <w:proofErr w:type="gramStart"/>
      <w:r w:rsidRPr="009B1A90">
        <w:rPr>
          <w:rFonts w:ascii="Verdana" w:hAnsi="Verdana"/>
          <w:i/>
          <w:color w:val="auto"/>
          <w:sz w:val="16"/>
          <w:szCs w:val="16"/>
        </w:rPr>
        <w:t>1020 – AQUISIÇÃO</w:t>
      </w:r>
      <w:proofErr w:type="gramEnd"/>
      <w:r w:rsidRPr="009B1A90">
        <w:rPr>
          <w:rFonts w:ascii="Verdana" w:hAnsi="Verdana"/>
          <w:i/>
          <w:color w:val="auto"/>
          <w:sz w:val="16"/>
          <w:szCs w:val="16"/>
        </w:rPr>
        <w:t xml:space="preserve"> DE VEICULOS, MÁQUINAS E EQUIPAMENTOS</w:t>
      </w:r>
    </w:p>
    <w:p w:rsidR="00A13581" w:rsidRPr="00A13581" w:rsidRDefault="00A13581" w:rsidP="00A13581">
      <w:pPr>
        <w:pStyle w:val="Default"/>
        <w:jc w:val="both"/>
        <w:rPr>
          <w:rFonts w:ascii="Verdana" w:hAnsi="Verdana"/>
          <w:color w:val="auto"/>
          <w:sz w:val="16"/>
          <w:szCs w:val="16"/>
        </w:rPr>
      </w:pPr>
      <w:r w:rsidRPr="009B1A90">
        <w:rPr>
          <w:rFonts w:ascii="Verdana" w:hAnsi="Verdana"/>
          <w:i/>
          <w:color w:val="auto"/>
          <w:sz w:val="16"/>
          <w:szCs w:val="16"/>
        </w:rPr>
        <w:t>4.490.52.00.00.00.00</w:t>
      </w:r>
      <w:r w:rsidR="00D44D98" w:rsidRPr="009B1A90">
        <w:rPr>
          <w:rFonts w:ascii="Verdana" w:hAnsi="Verdana"/>
          <w:i/>
          <w:color w:val="auto"/>
          <w:sz w:val="16"/>
          <w:szCs w:val="16"/>
        </w:rPr>
        <w:t xml:space="preserve"> </w:t>
      </w:r>
      <w:r w:rsidRPr="009B1A90">
        <w:rPr>
          <w:rFonts w:ascii="Verdana" w:hAnsi="Verdana"/>
          <w:i/>
          <w:color w:val="auto"/>
          <w:sz w:val="16"/>
          <w:szCs w:val="16"/>
        </w:rPr>
        <w:t>-</w:t>
      </w:r>
      <w:r w:rsidR="00D44D98" w:rsidRPr="009B1A90">
        <w:rPr>
          <w:rFonts w:ascii="Verdana" w:hAnsi="Verdana"/>
          <w:i/>
          <w:color w:val="auto"/>
          <w:sz w:val="16"/>
          <w:szCs w:val="16"/>
        </w:rPr>
        <w:t xml:space="preserve"> </w:t>
      </w:r>
      <w:r w:rsidRPr="009B1A90">
        <w:rPr>
          <w:rFonts w:ascii="Verdana" w:hAnsi="Verdana"/>
          <w:i/>
          <w:color w:val="auto"/>
          <w:sz w:val="16"/>
          <w:szCs w:val="16"/>
        </w:rPr>
        <w:t>EQUIPAMENTOS E MATERIAIS PERMANENTES</w:t>
      </w:r>
    </w:p>
    <w:p w:rsidR="00A13581" w:rsidRPr="00A13581" w:rsidRDefault="00A13581" w:rsidP="00A13581">
      <w:pPr>
        <w:widowControl w:val="0"/>
        <w:tabs>
          <w:tab w:val="left" w:pos="1296"/>
        </w:tabs>
        <w:autoSpaceDE w:val="0"/>
        <w:autoSpaceDN w:val="0"/>
        <w:adjustRightInd w:val="0"/>
        <w:jc w:val="both"/>
        <w:rPr>
          <w:sz w:val="16"/>
          <w:szCs w:val="16"/>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14.1.</w:t>
      </w:r>
      <w:r>
        <w:rPr>
          <w:rFonts w:ascii="Verdana" w:hAnsi="Verdana" w:cs="Times New Roman"/>
          <w:color w:val="auto"/>
          <w:sz w:val="20"/>
          <w:szCs w:val="20"/>
        </w:rPr>
        <w:t xml:space="preserve"> Para dirimir, na esfera judicial, as questões oriundas da presente Ata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Pr>
          <w:rFonts w:ascii="Verdana" w:hAnsi="Verdana" w:cs="Times New Roman"/>
          <w:color w:val="auto"/>
          <w:sz w:val="20"/>
          <w:szCs w:val="20"/>
        </w:rPr>
        <w:t>2</w:t>
      </w:r>
      <w:proofErr w:type="gramEnd"/>
      <w:r>
        <w:rPr>
          <w:rFonts w:ascii="Verdana" w:hAnsi="Verdana"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 xml:space="preserve">Apiacás, </w:t>
      </w:r>
      <w:proofErr w:type="gramStart"/>
      <w:r>
        <w:rPr>
          <w:rFonts w:ascii="Verdana" w:hAnsi="Verdana" w:cs="Times New Roman"/>
          <w:color w:val="auto"/>
          <w:sz w:val="20"/>
          <w:szCs w:val="20"/>
        </w:rPr>
        <w:t>de ...</w:t>
      </w:r>
      <w:proofErr w:type="gramEnd"/>
      <w:r>
        <w:rPr>
          <w:rFonts w:ascii="Verdana" w:hAnsi="Verdana" w:cs="Times New Roman"/>
          <w:color w:val="auto"/>
          <w:sz w:val="20"/>
          <w:szCs w:val="20"/>
        </w:rPr>
        <w:t xml:space="preserve">......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202</w:t>
      </w:r>
      <w:r w:rsidR="00E56563">
        <w:rPr>
          <w:rFonts w:ascii="Verdana" w:hAnsi="Verdana" w:cs="Times New Roman"/>
          <w:color w:val="auto"/>
          <w:sz w:val="20"/>
          <w:szCs w:val="20"/>
        </w:rPr>
        <w:t>2</w:t>
      </w:r>
      <w:r>
        <w:rPr>
          <w:rFonts w:ascii="Verdana" w:hAnsi="Verdana" w:cs="Times New Roman"/>
          <w:color w:val="auto"/>
          <w:sz w:val="20"/>
          <w:szCs w:val="20"/>
        </w:rPr>
        <w:t xml:space="preserve">. </w:t>
      </w:r>
    </w:p>
    <w:p w:rsidR="00DF379F" w:rsidRDefault="00DF379F"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E77980">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E77980">
        <w:rPr>
          <w:rFonts w:ascii="Verdana" w:hAnsi="Verdana" w:cs="Times New Roman"/>
          <w:color w:val="auto"/>
          <w:sz w:val="20"/>
          <w:szCs w:val="20"/>
        </w:rPr>
        <w:t xml:space="preserve">   </w:t>
      </w:r>
      <w:r>
        <w:rPr>
          <w:rFonts w:ascii="Verdana" w:hAnsi="Verdana" w:cs="Times New Roman"/>
          <w:b/>
          <w:color w:val="auto"/>
          <w:sz w:val="20"/>
          <w:szCs w:val="20"/>
        </w:rPr>
        <w:t xml:space="preserve">Prefeito Municipal                                                   </w:t>
      </w:r>
      <w:r w:rsidR="00A13581">
        <w:rPr>
          <w:rFonts w:ascii="Verdana" w:hAnsi="Verdana" w:cs="Times New Roman"/>
          <w:b/>
          <w:color w:val="auto"/>
          <w:sz w:val="20"/>
          <w:szCs w:val="20"/>
        </w:rPr>
        <w:t>Contratada</w:t>
      </w:r>
    </w:p>
    <w:p w:rsidR="00FA1EC9" w:rsidRDefault="00FA1EC9" w:rsidP="004B1286">
      <w:pPr>
        <w:autoSpaceDE w:val="0"/>
        <w:autoSpaceDN w:val="0"/>
        <w:adjustRightInd w:val="0"/>
        <w:jc w:val="center"/>
        <w:rPr>
          <w:rFonts w:ascii="Verdana" w:hAnsi="Verdana"/>
          <w:b/>
          <w:sz w:val="20"/>
          <w:szCs w:val="20"/>
        </w:rPr>
      </w:pPr>
    </w:p>
    <w:p w:rsidR="004B1286" w:rsidRDefault="004B1286" w:rsidP="004B1286">
      <w:pPr>
        <w:autoSpaceDE w:val="0"/>
        <w:autoSpaceDN w:val="0"/>
        <w:adjustRightInd w:val="0"/>
        <w:jc w:val="center"/>
        <w:rPr>
          <w:rFonts w:ascii="Verdana" w:hAnsi="Verdana"/>
          <w:b/>
          <w:sz w:val="20"/>
          <w:szCs w:val="20"/>
        </w:rPr>
      </w:pPr>
      <w:r w:rsidRPr="004B1286">
        <w:rPr>
          <w:rFonts w:ascii="Verdana" w:hAnsi="Verdana"/>
          <w:b/>
          <w:sz w:val="20"/>
          <w:szCs w:val="20"/>
        </w:rPr>
        <w:lastRenderedPageBreak/>
        <w:t>ANEXO 13</w:t>
      </w:r>
    </w:p>
    <w:p w:rsidR="004B1286" w:rsidRPr="004B1286" w:rsidRDefault="004B1286" w:rsidP="004B1286">
      <w:pPr>
        <w:autoSpaceDE w:val="0"/>
        <w:autoSpaceDN w:val="0"/>
        <w:adjustRightInd w:val="0"/>
        <w:jc w:val="center"/>
        <w:rPr>
          <w:rFonts w:ascii="Verdana" w:hAnsi="Verdana"/>
          <w:b/>
          <w:sz w:val="20"/>
          <w:szCs w:val="20"/>
        </w:rPr>
      </w:pPr>
    </w:p>
    <w:p w:rsidR="004B1286" w:rsidRPr="008F6FDD" w:rsidRDefault="004B1286" w:rsidP="004B1286">
      <w:pPr>
        <w:pStyle w:val="Corpodetexto"/>
        <w:jc w:val="center"/>
        <w:rPr>
          <w:rFonts w:ascii="Verdana" w:hAnsi="Verdana"/>
          <w:b/>
          <w:bCs/>
          <w:sz w:val="20"/>
          <w:u w:val="single"/>
        </w:rPr>
      </w:pPr>
      <w:r w:rsidRPr="008F6FDD">
        <w:rPr>
          <w:rFonts w:ascii="Verdana" w:hAnsi="Verdana"/>
          <w:b/>
          <w:bCs/>
          <w:sz w:val="20"/>
          <w:u w:val="single"/>
        </w:rPr>
        <w:t>MINUTA DO CONTRATO Nº -------/202</w:t>
      </w:r>
      <w:r w:rsidR="00E56563">
        <w:rPr>
          <w:rFonts w:ascii="Verdana" w:hAnsi="Verdana"/>
          <w:b/>
          <w:bCs/>
          <w:sz w:val="20"/>
          <w:u w:val="single"/>
        </w:rPr>
        <w:t>2</w:t>
      </w:r>
      <w:r w:rsidRPr="008F6FDD">
        <w:rPr>
          <w:rFonts w:ascii="Verdana" w:hAnsi="Verdana"/>
          <w:b/>
          <w:bCs/>
          <w:sz w:val="20"/>
          <w:u w:val="single"/>
        </w:rPr>
        <w:t xml:space="preserve"> </w:t>
      </w:r>
    </w:p>
    <w:p w:rsidR="004B1286" w:rsidRPr="008F6FDD" w:rsidRDefault="004B1286" w:rsidP="004B1286">
      <w:pPr>
        <w:pStyle w:val="Corpodetexto"/>
        <w:rPr>
          <w:rFonts w:ascii="Verdana" w:hAnsi="Verdana"/>
          <w:sz w:val="20"/>
        </w:rPr>
      </w:pPr>
    </w:p>
    <w:p w:rsidR="004B1286" w:rsidRPr="008F6FDD" w:rsidRDefault="004B1286" w:rsidP="004B1286">
      <w:pPr>
        <w:pStyle w:val="Corpodetexto"/>
        <w:rPr>
          <w:rFonts w:ascii="Verdana" w:hAnsi="Verdana"/>
          <w:bCs/>
          <w:sz w:val="20"/>
        </w:rPr>
      </w:pPr>
      <w:r w:rsidRPr="008F6FDD">
        <w:rPr>
          <w:rFonts w:ascii="Verdana" w:hAnsi="Verdana"/>
          <w:sz w:val="20"/>
        </w:rPr>
        <w:tab/>
      </w:r>
      <w:r w:rsidRPr="008F6FDD">
        <w:rPr>
          <w:rFonts w:ascii="Verdana" w:hAnsi="Verdana"/>
          <w:sz w:val="20"/>
        </w:rPr>
        <w:tab/>
        <w:t xml:space="preserve">O </w:t>
      </w:r>
      <w:r w:rsidRPr="008F6FDD">
        <w:rPr>
          <w:rFonts w:ascii="Verdana" w:hAnsi="Verdana"/>
          <w:b/>
          <w:sz w:val="20"/>
        </w:rPr>
        <w:t>Município de Apiacás</w:t>
      </w:r>
      <w:r w:rsidRPr="008F6FDD">
        <w:rPr>
          <w:rFonts w:ascii="Verdana" w:hAnsi="Verdana"/>
          <w:sz w:val="20"/>
        </w:rPr>
        <w:t xml:space="preserve">, Estado de Mato Grosso, pessoa jurídica de direito público interno, inscrito no </w:t>
      </w:r>
      <w:proofErr w:type="spellStart"/>
      <w:r w:rsidRPr="008F6FDD">
        <w:rPr>
          <w:rFonts w:ascii="Verdana" w:hAnsi="Verdana"/>
          <w:sz w:val="20"/>
        </w:rPr>
        <w:t>C.N.P.J.</w:t>
      </w:r>
      <w:proofErr w:type="spellEnd"/>
      <w:r w:rsidRPr="008F6FDD">
        <w:rPr>
          <w:rFonts w:ascii="Verdana" w:hAnsi="Verdana"/>
          <w:sz w:val="20"/>
        </w:rPr>
        <w:t xml:space="preserve"> </w:t>
      </w:r>
      <w:r w:rsidR="00D44D98" w:rsidRPr="008F6FDD">
        <w:rPr>
          <w:rFonts w:ascii="Verdana" w:hAnsi="Verdana"/>
          <w:sz w:val="20"/>
        </w:rPr>
        <w:t>Sob</w:t>
      </w:r>
      <w:r w:rsidRPr="008F6FDD">
        <w:rPr>
          <w:rFonts w:ascii="Verdana" w:hAnsi="Verdana"/>
          <w:sz w:val="20"/>
        </w:rPr>
        <w:t xml:space="preserve"> nº 01.321.850/0001-54, com sede </w:t>
      </w:r>
      <w:proofErr w:type="gramStart"/>
      <w:r w:rsidRPr="008F6FDD">
        <w:rPr>
          <w:rFonts w:ascii="Verdana" w:hAnsi="Verdana"/>
          <w:sz w:val="20"/>
        </w:rPr>
        <w:t>administrativa sito</w:t>
      </w:r>
      <w:proofErr w:type="gramEnd"/>
      <w:r w:rsidRPr="008F6FDD">
        <w:rPr>
          <w:rFonts w:ascii="Verdana" w:hAnsi="Verdana"/>
          <w:sz w:val="20"/>
        </w:rPr>
        <w:t xml:space="preserve"> à Av. Brasil nº 1059 - Centro, Apiacás, MT., neste ato representada pelo </w:t>
      </w:r>
      <w:r w:rsidR="00E77980" w:rsidRPr="00DC40AE">
        <w:rPr>
          <w:rFonts w:ascii="Verdana" w:hAnsi="Verdana"/>
          <w:sz w:val="20"/>
        </w:rPr>
        <w:t xml:space="preserve">Sr. </w:t>
      </w:r>
      <w:r w:rsidR="00E77980" w:rsidRPr="00DC40AE">
        <w:rPr>
          <w:rFonts w:ascii="Verdana" w:hAnsi="Verdana"/>
          <w:b/>
          <w:bCs/>
          <w:sz w:val="20"/>
        </w:rPr>
        <w:t>Julio Cesar dos Santos</w:t>
      </w:r>
      <w:r w:rsidR="00E77980" w:rsidRPr="00DC40AE">
        <w:rPr>
          <w:rFonts w:ascii="Verdana" w:hAnsi="Verdana"/>
          <w:sz w:val="20"/>
        </w:rPr>
        <w:t xml:space="preserve"> </w:t>
      </w:r>
      <w:r w:rsidR="00E77980" w:rsidRPr="00DC40AE">
        <w:rPr>
          <w:rFonts w:ascii="Verdana" w:hAnsi="Verdana"/>
          <w:b/>
          <w:sz w:val="20"/>
        </w:rPr>
        <w:t>-</w:t>
      </w:r>
      <w:r w:rsidR="00E77980" w:rsidRPr="00DC40AE">
        <w:rPr>
          <w:rFonts w:ascii="Verdana" w:hAnsi="Verdana"/>
          <w:sz w:val="20"/>
        </w:rPr>
        <w:t xml:space="preserve"> Prefeito Municipal, portador do CPF n º 785.730.501-44, e do RG n º 0830311-8 SESP/MT</w:t>
      </w:r>
      <w:r w:rsidR="00E77980" w:rsidRPr="00DC40AE">
        <w:rPr>
          <w:rFonts w:ascii="Verdana" w:hAnsi="Verdana"/>
          <w:b/>
          <w:sz w:val="20"/>
        </w:rPr>
        <w:t xml:space="preserve">, </w:t>
      </w:r>
      <w:r w:rsidR="00E77980" w:rsidRPr="00DC40AE">
        <w:rPr>
          <w:rFonts w:ascii="Verdana" w:hAnsi="Verdana"/>
          <w:bCs/>
          <w:sz w:val="20"/>
        </w:rPr>
        <w:t>residente à Estrada Vicinal Oeste s/n°, Zona Rural, Apiacás –MT, CEP 78.595-000</w:t>
      </w:r>
      <w:r w:rsidRPr="008F6FDD">
        <w:rPr>
          <w:rFonts w:ascii="Verdana" w:hAnsi="Verdana"/>
          <w:bCs/>
          <w:sz w:val="20"/>
        </w:rPr>
        <w:t xml:space="preserve">, </w:t>
      </w:r>
      <w:r w:rsidRPr="008F6FDD">
        <w:rPr>
          <w:rFonts w:ascii="Verdana" w:hAnsi="Verdana"/>
          <w:sz w:val="20"/>
        </w:rPr>
        <w:t xml:space="preserve">denominado simplesmente </w:t>
      </w:r>
      <w:r w:rsidRPr="008F6FDD">
        <w:rPr>
          <w:rFonts w:ascii="Verdana" w:hAnsi="Verdana"/>
          <w:b/>
          <w:sz w:val="20"/>
        </w:rPr>
        <w:t>CONTRATANTE</w:t>
      </w:r>
      <w:r w:rsidRPr="008F6FDD">
        <w:rPr>
          <w:rFonts w:ascii="Verdana" w:hAnsi="Verdana"/>
          <w:sz w:val="20"/>
        </w:rPr>
        <w:t xml:space="preserve"> e</w:t>
      </w:r>
      <w:r w:rsidRPr="008F6FDD">
        <w:rPr>
          <w:rFonts w:ascii="Verdana" w:hAnsi="Verdana"/>
          <w:bCs/>
          <w:sz w:val="20"/>
        </w:rPr>
        <w:t xml:space="preserve">, de outro lado, a empresa </w:t>
      </w:r>
      <w:r w:rsidRPr="008F6FDD">
        <w:rPr>
          <w:rFonts w:ascii="Verdana" w:hAnsi="Verdana"/>
          <w:sz w:val="20"/>
          <w:lang w:val="en-US"/>
        </w:rPr>
        <w:t>MT</w:t>
      </w:r>
      <w:r w:rsidRPr="008F6FDD">
        <w:rPr>
          <w:rFonts w:ascii="Verdana" w:hAnsi="Verdana"/>
          <w:bCs/>
          <w:sz w:val="20"/>
        </w:rPr>
        <w:t xml:space="preserve">, </w:t>
      </w:r>
      <w:r w:rsidR="00A13581">
        <w:rPr>
          <w:rFonts w:ascii="Verdana" w:hAnsi="Verdana"/>
          <w:bCs/>
          <w:sz w:val="20"/>
        </w:rPr>
        <w:t>...................</w:t>
      </w:r>
      <w:r w:rsidRPr="008F6FDD">
        <w:rPr>
          <w:rFonts w:ascii="Verdana" w:hAnsi="Verdana"/>
          <w:bCs/>
          <w:sz w:val="20"/>
        </w:rPr>
        <w:t xml:space="preserve">que apresentou os documentos exigidos por lei, neste ato representada pelo </w:t>
      </w:r>
      <w:r w:rsidR="00A13581">
        <w:rPr>
          <w:rFonts w:ascii="Verdana" w:hAnsi="Verdana"/>
          <w:bCs/>
          <w:sz w:val="20"/>
        </w:rPr>
        <w:t>Sr(a)...........................</w:t>
      </w:r>
      <w:r w:rsidRPr="008F6FDD">
        <w:rPr>
          <w:rFonts w:ascii="Verdana" w:hAnsi="Verdana"/>
          <w:bCs/>
          <w:sz w:val="20"/>
        </w:rPr>
        <w:t xml:space="preserve">,  e daqui por diante, denominada simplesmente CONTRATADA, </w:t>
      </w:r>
      <w:r w:rsidRPr="008F6FDD">
        <w:rPr>
          <w:rFonts w:ascii="Verdana" w:hAnsi="Verdana"/>
          <w:b/>
          <w:sz w:val="20"/>
        </w:rPr>
        <w:t xml:space="preserve">RESOLVEM </w:t>
      </w:r>
      <w:r w:rsidRPr="008F6FDD">
        <w:rPr>
          <w:rFonts w:ascii="Verdana" w:hAnsi="Verdana"/>
          <w:sz w:val="20"/>
        </w:rPr>
        <w:t>celebrar o presente Contrato de compra, em conformidade com o que consta do Processo Administrativo n</w:t>
      </w:r>
      <w:r w:rsidRPr="008F6FDD">
        <w:rPr>
          <w:rFonts w:ascii="Verdana" w:hAnsi="Verdana"/>
          <w:strike/>
          <w:sz w:val="20"/>
        </w:rPr>
        <w:t>º</w:t>
      </w:r>
      <w:r w:rsidRPr="008F6FDD">
        <w:rPr>
          <w:rFonts w:ascii="Verdana" w:hAnsi="Verdana"/>
          <w:sz w:val="20"/>
        </w:rPr>
        <w:t xml:space="preserve"> </w:t>
      </w:r>
      <w:r w:rsidR="009B1699">
        <w:rPr>
          <w:rFonts w:ascii="Verdana" w:hAnsi="Verdana"/>
          <w:sz w:val="20"/>
        </w:rPr>
        <w:t>0</w:t>
      </w:r>
      <w:r w:rsidR="00D44D98">
        <w:rPr>
          <w:rFonts w:ascii="Verdana" w:hAnsi="Verdana"/>
          <w:sz w:val="20"/>
        </w:rPr>
        <w:t>2</w:t>
      </w:r>
      <w:r w:rsidR="009B1699">
        <w:rPr>
          <w:rFonts w:ascii="Verdana" w:hAnsi="Verdana"/>
          <w:sz w:val="20"/>
        </w:rPr>
        <w:t>3/2022</w:t>
      </w:r>
      <w:r w:rsidRPr="008F6FDD">
        <w:rPr>
          <w:rFonts w:ascii="Verdana" w:hAnsi="Verdana"/>
          <w:sz w:val="20"/>
        </w:rPr>
        <w:t>, referente ao Pregão Eletrônico</w:t>
      </w:r>
      <w:r w:rsidR="00A13581">
        <w:rPr>
          <w:rFonts w:ascii="Verdana" w:hAnsi="Verdana"/>
          <w:sz w:val="20"/>
        </w:rPr>
        <w:t xml:space="preserve"> </w:t>
      </w:r>
      <w:r w:rsidR="00115275">
        <w:rPr>
          <w:rFonts w:ascii="Verdana" w:hAnsi="Verdana"/>
          <w:sz w:val="20"/>
        </w:rPr>
        <w:t>006/2022</w:t>
      </w:r>
      <w:r w:rsidRPr="008F6FDD">
        <w:rPr>
          <w:rFonts w:ascii="Verdana" w:hAnsi="Verdana"/>
          <w:sz w:val="20"/>
        </w:rPr>
        <w:t xml:space="preserve">. Sujeitando-se as partes às disposições da Lei </w:t>
      </w:r>
      <w:r w:rsidRPr="008F6FDD">
        <w:rPr>
          <w:rFonts w:ascii="Verdana" w:hAnsi="Verdana"/>
          <w:spacing w:val="2"/>
          <w:sz w:val="20"/>
        </w:rPr>
        <w:t>n</w:t>
      </w:r>
      <w:r w:rsidRPr="008F6FDD">
        <w:rPr>
          <w:rFonts w:ascii="Verdana" w:hAnsi="Verdana"/>
          <w:strike/>
          <w:spacing w:val="2"/>
          <w:sz w:val="20"/>
        </w:rPr>
        <w:t>º</w:t>
      </w:r>
      <w:r w:rsidRPr="008F6FDD">
        <w:rPr>
          <w:rFonts w:ascii="Verdana" w:hAnsi="Verdana"/>
          <w:spacing w:val="2"/>
          <w:sz w:val="20"/>
        </w:rPr>
        <w:t xml:space="preserve"> </w:t>
      </w:r>
      <w:r w:rsidRPr="008F6FDD">
        <w:rPr>
          <w:rFonts w:ascii="Verdana" w:hAnsi="Verdana"/>
          <w:sz w:val="20"/>
        </w:rPr>
        <w:t>10.520, de 17 de julho de 2002, Lei n</w:t>
      </w:r>
      <w:r w:rsidRPr="008F6FDD">
        <w:rPr>
          <w:rFonts w:ascii="Verdana" w:hAnsi="Verdana"/>
          <w:strike/>
          <w:sz w:val="20"/>
        </w:rPr>
        <w:t>º</w:t>
      </w:r>
      <w:r w:rsidRPr="008F6FDD">
        <w:rPr>
          <w:rFonts w:ascii="Verdana" w:hAnsi="Verdana"/>
          <w:sz w:val="20"/>
        </w:rPr>
        <w:t xml:space="preserve"> 8.666, de 21 de junho de 1993, com suas alterações, mediante as cláusulas e condições seguintes</w:t>
      </w:r>
      <w:r w:rsidRPr="008F6FDD">
        <w:rPr>
          <w:rFonts w:ascii="Verdana" w:hAnsi="Verdana"/>
          <w:bCs/>
          <w:sz w:val="20"/>
        </w:rPr>
        <w:t>:</w:t>
      </w:r>
    </w:p>
    <w:p w:rsidR="004B1286" w:rsidRPr="008F6FDD" w:rsidRDefault="004B1286" w:rsidP="004B1286">
      <w:pPr>
        <w:pStyle w:val="Corpodetexto"/>
        <w:rPr>
          <w:rFonts w:ascii="Verdana" w:hAnsi="Verdana"/>
          <w:bCs/>
          <w:sz w:val="20"/>
        </w:rPr>
      </w:pP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1 – SUPORTE LEGAL</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sz w:val="20"/>
          <w:szCs w:val="20"/>
        </w:rPr>
        <w:t>1.1</w:t>
      </w:r>
      <w:r w:rsidRPr="008F6FDD">
        <w:rPr>
          <w:rFonts w:ascii="Verdana" w:hAnsi="Verdana"/>
          <w:b/>
          <w:sz w:val="20"/>
          <w:szCs w:val="20"/>
        </w:rPr>
        <w:t xml:space="preserve"> -</w:t>
      </w:r>
      <w:r w:rsidRPr="008F6FDD">
        <w:rPr>
          <w:rFonts w:ascii="Verdana" w:hAnsi="Verdana"/>
          <w:sz w:val="20"/>
          <w:szCs w:val="20"/>
        </w:rPr>
        <w:t xml:space="preserve"> Este Contrato se fundamenta nas disposições consubstanciadas pela Lei nº. 8.666 de 21 de Junho de 1.993, suas alterações e das convenções estabelecidas neste instrumento.</w:t>
      </w:r>
    </w:p>
    <w:p w:rsidR="004B1286" w:rsidRPr="008F6FDD" w:rsidRDefault="004B1286" w:rsidP="004B1286">
      <w:pPr>
        <w:pStyle w:val="Corpodetexto"/>
        <w:rPr>
          <w:rFonts w:ascii="Verdana" w:hAnsi="Verdana"/>
          <w:sz w:val="20"/>
        </w:rPr>
      </w:pPr>
    </w:p>
    <w:p w:rsidR="004B1286" w:rsidRPr="008F6FDD" w:rsidRDefault="004B1286" w:rsidP="004B1286">
      <w:pPr>
        <w:shd w:val="clear" w:color="auto" w:fill="BFBFBF"/>
        <w:rPr>
          <w:rFonts w:ascii="Verdana" w:hAnsi="Verdana"/>
          <w:b/>
          <w:sz w:val="20"/>
          <w:szCs w:val="20"/>
        </w:rPr>
      </w:pPr>
      <w:r w:rsidRPr="008F6FDD">
        <w:rPr>
          <w:rFonts w:ascii="Verdana" w:hAnsi="Verdana"/>
          <w:b/>
          <w:sz w:val="20"/>
          <w:szCs w:val="20"/>
        </w:rPr>
        <w:t>2 – OBJETO</w:t>
      </w:r>
    </w:p>
    <w:p w:rsidR="004B1286" w:rsidRPr="008F6FDD" w:rsidRDefault="004B1286" w:rsidP="004B1286">
      <w:pPr>
        <w:jc w:val="both"/>
        <w:rPr>
          <w:rFonts w:ascii="Verdana" w:hAnsi="Verdana"/>
          <w:sz w:val="20"/>
          <w:szCs w:val="20"/>
        </w:rPr>
      </w:pPr>
    </w:p>
    <w:p w:rsidR="004B1286" w:rsidRPr="008F6FDD" w:rsidRDefault="004B1286" w:rsidP="00FA1EC9">
      <w:pPr>
        <w:autoSpaceDE w:val="0"/>
        <w:autoSpaceDN w:val="0"/>
        <w:adjustRightInd w:val="0"/>
        <w:jc w:val="both"/>
        <w:rPr>
          <w:rFonts w:ascii="Verdana" w:hAnsi="Verdana"/>
          <w:b/>
          <w:color w:val="0D0D0D"/>
          <w:sz w:val="20"/>
          <w:szCs w:val="20"/>
        </w:rPr>
      </w:pPr>
      <w:r w:rsidRPr="008F6FDD">
        <w:rPr>
          <w:rFonts w:ascii="Verdana" w:hAnsi="Verdana"/>
          <w:sz w:val="20"/>
          <w:szCs w:val="20"/>
        </w:rPr>
        <w:t xml:space="preserve">2.1 – Constitui objeto deste Contrato </w:t>
      </w:r>
      <w:r w:rsidR="000456D0" w:rsidRPr="007F0D13">
        <w:rPr>
          <w:rFonts w:ascii="Verdana" w:hAnsi="Verdana" w:cs="Arial"/>
          <w:sz w:val="20"/>
          <w:szCs w:val="20"/>
        </w:rPr>
        <w:t xml:space="preserve">AQUISIÇÃO DE </w:t>
      </w:r>
      <w:r w:rsidR="000456D0" w:rsidRPr="007F0D13">
        <w:rPr>
          <w:rFonts w:ascii="Verdana" w:hAnsi="Verdana" w:cs="Calibri"/>
          <w:sz w:val="20"/>
          <w:szCs w:val="20"/>
        </w:rPr>
        <w:t xml:space="preserve">PATRULHA MECANIZADA COMPOSTA POR UM TRATOR AGRICOLA NOVO, </w:t>
      </w:r>
      <w:proofErr w:type="gramStart"/>
      <w:r w:rsidR="000456D0" w:rsidRPr="007F0D13">
        <w:rPr>
          <w:rFonts w:ascii="Verdana" w:hAnsi="Verdana"/>
          <w:sz w:val="20"/>
          <w:szCs w:val="20"/>
        </w:rPr>
        <w:t>ZERO HORAS</w:t>
      </w:r>
      <w:proofErr w:type="gramEnd"/>
      <w:r w:rsidR="000456D0" w:rsidRPr="007F0D13">
        <w:rPr>
          <w:rFonts w:ascii="Verdana" w:hAnsi="Verdana"/>
          <w:sz w:val="20"/>
          <w:szCs w:val="20"/>
        </w:rPr>
        <w:t xml:space="preserve"> E ZERO KM</w:t>
      </w:r>
      <w:r w:rsidR="000456D0" w:rsidRPr="007F0D13">
        <w:rPr>
          <w:rFonts w:ascii="Verdana" w:hAnsi="Verdana" w:cs="Arial"/>
          <w:sz w:val="20"/>
          <w:szCs w:val="20"/>
        </w:rPr>
        <w:t xml:space="preserve">. POTENCIA MÍNIMA MINIMA 85 CV, </w:t>
      </w:r>
      <w:r w:rsidR="000456D0" w:rsidRPr="007F0D13">
        <w:rPr>
          <w:rFonts w:ascii="Verdana" w:hAnsi="Verdana" w:cs="Calibri"/>
          <w:sz w:val="20"/>
          <w:szCs w:val="20"/>
        </w:rPr>
        <w:t>PLATAFORMADO COM CAPOTA DE PROTEÇÃO AO OPERADOR/TOLDO, MOTOR DIESEL, TRAÇÃO 4X4</w:t>
      </w:r>
      <w:r w:rsidR="000456D0" w:rsidRPr="007F0D13">
        <w:rPr>
          <w:rFonts w:ascii="Verdana" w:hAnsi="Verdana" w:cs="Arial"/>
          <w:sz w:val="20"/>
          <w:szCs w:val="20"/>
        </w:rPr>
        <w:t>. CONVENIO/MAPA – PLATAFORMA + BRASIL Nº 901403/2020</w:t>
      </w:r>
      <w:r w:rsidR="007F31EF">
        <w:rPr>
          <w:rFonts w:ascii="Verdana" w:hAnsi="Verdana" w:cs="Arial"/>
          <w:sz w:val="20"/>
          <w:szCs w:val="20"/>
        </w:rPr>
        <w:t xml:space="preserve">, </w:t>
      </w:r>
      <w:r w:rsidRPr="008F6FDD">
        <w:rPr>
          <w:rFonts w:ascii="Verdana" w:hAnsi="Verdana"/>
          <w:sz w:val="20"/>
          <w:szCs w:val="20"/>
        </w:rPr>
        <w:t xml:space="preserve">de acordo com o Termo de Referência que é parte integrante do Edital </w:t>
      </w:r>
      <w:r w:rsidR="00DF319E" w:rsidRPr="008F6FDD">
        <w:rPr>
          <w:rFonts w:ascii="Verdana" w:hAnsi="Verdana"/>
          <w:sz w:val="20"/>
          <w:szCs w:val="20"/>
        </w:rPr>
        <w:t xml:space="preserve">do </w:t>
      </w:r>
      <w:r w:rsidRPr="008F6FDD">
        <w:rPr>
          <w:rFonts w:ascii="Verdana" w:hAnsi="Verdana"/>
          <w:b/>
          <w:sz w:val="20"/>
          <w:szCs w:val="20"/>
        </w:rPr>
        <w:t xml:space="preserve">Pregão Eletrônico nº </w:t>
      </w:r>
      <w:r w:rsidR="00115275">
        <w:rPr>
          <w:rFonts w:ascii="Verdana" w:hAnsi="Verdana"/>
          <w:b/>
          <w:sz w:val="20"/>
          <w:szCs w:val="20"/>
        </w:rPr>
        <w:t>006/2022</w:t>
      </w:r>
      <w:r w:rsidRPr="008F6FDD">
        <w:rPr>
          <w:rFonts w:ascii="Verdana" w:hAnsi="Verdana"/>
          <w:b/>
          <w:bCs/>
          <w:sz w:val="20"/>
          <w:szCs w:val="20"/>
        </w:rPr>
        <w:t xml:space="preserve">. </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proofErr w:type="gramStart"/>
      <w:r w:rsidRPr="008F6FDD">
        <w:rPr>
          <w:rFonts w:ascii="Verdana" w:hAnsi="Verdana"/>
          <w:b/>
          <w:bCs/>
          <w:sz w:val="20"/>
          <w:highlight w:val="lightGray"/>
        </w:rPr>
        <w:t>3 – FATO</w:t>
      </w:r>
      <w:proofErr w:type="gramEnd"/>
      <w:r w:rsidRPr="008F6FDD">
        <w:rPr>
          <w:rFonts w:ascii="Verdana" w:hAnsi="Verdana"/>
          <w:b/>
          <w:bCs/>
          <w:sz w:val="20"/>
          <w:highlight w:val="lightGray"/>
        </w:rPr>
        <w:t xml:space="preserve"> GERADOR CONTRATUAL</w:t>
      </w: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rPr>
          <w:rFonts w:ascii="Verdana" w:hAnsi="Verdana"/>
          <w:sz w:val="20"/>
        </w:rPr>
      </w:pPr>
      <w:r w:rsidRPr="008F6FDD">
        <w:rPr>
          <w:rFonts w:ascii="Verdana" w:hAnsi="Verdana"/>
          <w:sz w:val="20"/>
        </w:rPr>
        <w:t xml:space="preserve">3.1 – O presente instrumento contratual foi firmado em decorrência do despacho homologatório exarado pelo Prefeito Municipal de </w:t>
      </w:r>
      <w:r w:rsidR="00DF319E" w:rsidRPr="008F6FDD">
        <w:rPr>
          <w:rFonts w:ascii="Verdana" w:hAnsi="Verdana"/>
          <w:sz w:val="20"/>
        </w:rPr>
        <w:t>Apiacás</w:t>
      </w:r>
      <w:r w:rsidRPr="008F6FDD">
        <w:rPr>
          <w:rFonts w:ascii="Verdana" w:hAnsi="Verdana"/>
          <w:sz w:val="20"/>
        </w:rPr>
        <w:t xml:space="preserve">, concernente à Licitação instaurada na modalidade de </w:t>
      </w:r>
      <w:r w:rsidRPr="008F6FDD">
        <w:rPr>
          <w:rFonts w:ascii="Verdana" w:hAnsi="Verdana"/>
          <w:b/>
          <w:bCs/>
          <w:sz w:val="20"/>
        </w:rPr>
        <w:t xml:space="preserve">PROCESSO LICITATÓRIO MODALIDADE PREGÃO ELETRÔNICO N° </w:t>
      </w:r>
      <w:r w:rsidR="00115275">
        <w:rPr>
          <w:rFonts w:ascii="Verdana" w:hAnsi="Verdana"/>
          <w:b/>
          <w:bCs/>
          <w:sz w:val="20"/>
        </w:rPr>
        <w:t>006/2022</w:t>
      </w:r>
      <w:r w:rsidRPr="008F6FDD">
        <w:rPr>
          <w:rFonts w:ascii="Verdana" w:hAnsi="Verdana"/>
          <w:b/>
          <w:bCs/>
          <w:sz w:val="20"/>
        </w:rPr>
        <w:t xml:space="preserve">, </w:t>
      </w:r>
      <w:r w:rsidR="00DF319E" w:rsidRPr="008F6FDD">
        <w:rPr>
          <w:rFonts w:ascii="Verdana" w:hAnsi="Verdana"/>
          <w:b/>
          <w:bCs/>
          <w:sz w:val="20"/>
        </w:rPr>
        <w:t xml:space="preserve">PROCESSO LICITATÓRIO </w:t>
      </w:r>
      <w:r w:rsidR="00DF319E" w:rsidRPr="00A13581">
        <w:rPr>
          <w:rFonts w:ascii="Verdana" w:hAnsi="Verdana"/>
          <w:b/>
          <w:bCs/>
          <w:sz w:val="20"/>
        </w:rPr>
        <w:t xml:space="preserve">n° </w:t>
      </w:r>
      <w:r w:rsidR="00115275">
        <w:rPr>
          <w:rFonts w:ascii="Verdana" w:hAnsi="Verdana"/>
          <w:b/>
          <w:bCs/>
          <w:sz w:val="20"/>
        </w:rPr>
        <w:t>0</w:t>
      </w:r>
      <w:r w:rsidR="00D44D98">
        <w:rPr>
          <w:rFonts w:ascii="Verdana" w:hAnsi="Verdana"/>
          <w:b/>
          <w:bCs/>
          <w:sz w:val="20"/>
        </w:rPr>
        <w:t>23</w:t>
      </w:r>
      <w:r w:rsidR="00115275">
        <w:rPr>
          <w:rFonts w:ascii="Verdana" w:hAnsi="Verdana"/>
          <w:b/>
          <w:bCs/>
          <w:sz w:val="20"/>
        </w:rPr>
        <w:t>/2022</w:t>
      </w:r>
      <w:r w:rsidRPr="008F6FDD">
        <w:rPr>
          <w:rFonts w:ascii="Verdana" w:hAnsi="Verdana"/>
          <w:sz w:val="20"/>
        </w:rPr>
        <w:t xml:space="preserve"> ficando, por conseguinte os termos da Licitação e da Proposta vinculados a este instrumento, nos termos dispostos no Art. 54, parágrafo 1º da lei nº. 8.666/93.</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proofErr w:type="gramStart"/>
      <w:r w:rsidRPr="008F6FDD">
        <w:rPr>
          <w:rFonts w:ascii="Verdana" w:hAnsi="Verdana"/>
          <w:b/>
          <w:bCs/>
          <w:sz w:val="20"/>
          <w:highlight w:val="lightGray"/>
        </w:rPr>
        <w:t>4 – REGIME</w:t>
      </w:r>
      <w:proofErr w:type="gramEnd"/>
      <w:r w:rsidRPr="008F6FDD">
        <w:rPr>
          <w:rFonts w:ascii="Verdana" w:hAnsi="Verdana"/>
          <w:b/>
          <w:bCs/>
          <w:sz w:val="20"/>
          <w:highlight w:val="lightGray"/>
        </w:rPr>
        <w:t xml:space="preserve"> DE EXECUÇÃO</w:t>
      </w:r>
    </w:p>
    <w:p w:rsidR="004B1286" w:rsidRPr="008F6FDD" w:rsidRDefault="004B1286" w:rsidP="004B1286">
      <w:pPr>
        <w:pStyle w:val="Corpodetexto"/>
        <w:rPr>
          <w:rFonts w:ascii="Verdana" w:hAnsi="Verdana"/>
          <w:b/>
          <w:sz w:val="20"/>
        </w:rPr>
      </w:pPr>
    </w:p>
    <w:p w:rsidR="004B1286" w:rsidRPr="008F6FDD" w:rsidRDefault="004B1286" w:rsidP="004B1286">
      <w:pPr>
        <w:pStyle w:val="Corpodetexto"/>
        <w:rPr>
          <w:rFonts w:ascii="Verdana" w:hAnsi="Verdana"/>
          <w:sz w:val="20"/>
        </w:rPr>
      </w:pPr>
      <w:r w:rsidRPr="00D57B00">
        <w:rPr>
          <w:rFonts w:ascii="Verdana" w:hAnsi="Verdana"/>
          <w:b/>
          <w:sz w:val="20"/>
        </w:rPr>
        <w:t>4.1</w:t>
      </w:r>
      <w:r w:rsidRPr="008F6FDD">
        <w:rPr>
          <w:rFonts w:ascii="Verdana" w:hAnsi="Verdana"/>
          <w:sz w:val="20"/>
        </w:rPr>
        <w:t xml:space="preserve"> – De conformidade com os termos da Licitação, o regime de execução, na forma da Lei, será o de execução </w:t>
      </w:r>
      <w:proofErr w:type="gramStart"/>
      <w:r w:rsidRPr="008F6FDD">
        <w:rPr>
          <w:rFonts w:ascii="Verdana" w:hAnsi="Verdana"/>
          <w:sz w:val="20"/>
        </w:rPr>
        <w:t xml:space="preserve">indireta, na modalidade </w:t>
      </w:r>
      <w:r w:rsidR="00DF319E" w:rsidRPr="008F6FDD">
        <w:rPr>
          <w:rFonts w:ascii="Verdana" w:hAnsi="Verdana"/>
          <w:sz w:val="20"/>
        </w:rPr>
        <w:t>Pregão Eletrônico</w:t>
      </w:r>
      <w:proofErr w:type="gramEnd"/>
      <w:r w:rsidR="00DF319E" w:rsidRPr="008F6FDD">
        <w:rPr>
          <w:rFonts w:ascii="Verdana" w:hAnsi="Verdana"/>
          <w:sz w:val="20"/>
        </w:rPr>
        <w:t>, pelo menor valor</w:t>
      </w:r>
      <w:r w:rsidRPr="008F6FDD">
        <w:rPr>
          <w:rFonts w:ascii="Verdana" w:hAnsi="Verdana"/>
          <w:sz w:val="20"/>
        </w:rPr>
        <w:t>, nos termos estatuídos pelo Art. 6º, inciso III, da Lei nº. 8.666/93.</w:t>
      </w:r>
    </w:p>
    <w:p w:rsidR="004B1286" w:rsidRPr="008F6FDD" w:rsidRDefault="004B1286" w:rsidP="004B1286">
      <w:pPr>
        <w:pStyle w:val="Corpodetexto"/>
        <w:rPr>
          <w:rFonts w:ascii="Verdana" w:hAnsi="Verdana"/>
          <w:sz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5 – DO VALOR E PAGAMENTO</w:t>
      </w:r>
    </w:p>
    <w:p w:rsidR="004B1286" w:rsidRPr="008F6FDD" w:rsidRDefault="004B1286" w:rsidP="004B1286">
      <w:pPr>
        <w:pStyle w:val="Corpodetexto"/>
        <w:rPr>
          <w:rFonts w:ascii="Verdana" w:hAnsi="Verdana"/>
          <w:b/>
          <w:bCs/>
          <w:sz w:val="20"/>
          <w:u w:val="single"/>
        </w:rPr>
      </w:pPr>
    </w:p>
    <w:p w:rsidR="004B1286" w:rsidRPr="008F6FDD" w:rsidRDefault="004B1286" w:rsidP="004B1286">
      <w:pPr>
        <w:pStyle w:val="Corpodetexto"/>
        <w:rPr>
          <w:rFonts w:ascii="Verdana" w:hAnsi="Verdana"/>
          <w:sz w:val="20"/>
        </w:rPr>
      </w:pPr>
      <w:r w:rsidRPr="00D57B00">
        <w:rPr>
          <w:rFonts w:ascii="Verdana" w:hAnsi="Verdana"/>
          <w:b/>
          <w:bCs/>
          <w:sz w:val="20"/>
        </w:rPr>
        <w:t>5.1</w:t>
      </w:r>
      <w:r w:rsidRPr="008F6FDD">
        <w:rPr>
          <w:rFonts w:ascii="Verdana" w:hAnsi="Verdana"/>
          <w:sz w:val="20"/>
        </w:rPr>
        <w:t xml:space="preserve"> – O preço global para aquisição dos produtos, ora adquiridos, será de R$ ______ (_________).</w:t>
      </w:r>
    </w:p>
    <w:p w:rsidR="004B1286" w:rsidRPr="008F6FDD" w:rsidRDefault="004B1286" w:rsidP="004B1286">
      <w:pPr>
        <w:pStyle w:val="Corpodetexto"/>
        <w:tabs>
          <w:tab w:val="left" w:pos="2207"/>
        </w:tabs>
        <w:rPr>
          <w:rFonts w:ascii="Verdana" w:hAnsi="Verdana"/>
          <w:sz w:val="20"/>
        </w:rPr>
      </w:pPr>
      <w:r w:rsidRPr="008F6FDD">
        <w:rPr>
          <w:rFonts w:ascii="Verdana" w:hAnsi="Verdana"/>
          <w:sz w:val="20"/>
        </w:rPr>
        <w:tab/>
      </w:r>
    </w:p>
    <w:p w:rsidR="004B1286" w:rsidRPr="008F6FDD" w:rsidRDefault="004B1286" w:rsidP="004B1286">
      <w:pPr>
        <w:pStyle w:val="Corpodetexto"/>
        <w:rPr>
          <w:rFonts w:ascii="Verdana" w:hAnsi="Verdana"/>
          <w:sz w:val="20"/>
        </w:rPr>
      </w:pPr>
      <w:r w:rsidRPr="00D57B00">
        <w:rPr>
          <w:rFonts w:ascii="Verdana" w:hAnsi="Verdana"/>
          <w:b/>
          <w:sz w:val="20"/>
        </w:rPr>
        <w:t>5.1.1</w:t>
      </w:r>
      <w:r w:rsidRPr="008F6FDD">
        <w:rPr>
          <w:rFonts w:ascii="Verdana" w:hAnsi="Verdana"/>
          <w:sz w:val="20"/>
        </w:rPr>
        <w:t xml:space="preserve"> – Os pagamentos serão efetuados em até 15 dias após aprovação dos produtos. É necessário apresentação das notas fiscais eletrônicas em conformidade ao Protocolo ICMS Nº. 85, DE 09 DE JULHO DE 2010, ora apresentadas e confirmadas pela Secretaria Municipal de Finanças e a Secretaria solicitante.</w:t>
      </w:r>
    </w:p>
    <w:p w:rsidR="004B1286" w:rsidRDefault="004B1286" w:rsidP="004B1286">
      <w:pPr>
        <w:pStyle w:val="Corpodetexto"/>
        <w:rPr>
          <w:rFonts w:ascii="Verdana" w:hAnsi="Verdana"/>
          <w:bCs/>
          <w:sz w:val="20"/>
        </w:rPr>
      </w:pPr>
    </w:p>
    <w:p w:rsidR="00F96A71" w:rsidRDefault="00F96A71" w:rsidP="004B1286">
      <w:pPr>
        <w:pStyle w:val="Corpodetexto"/>
        <w:rPr>
          <w:rFonts w:ascii="Verdana" w:hAnsi="Verdana"/>
          <w:bCs/>
          <w:sz w:val="20"/>
        </w:rPr>
      </w:pPr>
    </w:p>
    <w:p w:rsidR="00F96A71" w:rsidRPr="008F6FDD" w:rsidRDefault="00F96A71" w:rsidP="004B1286">
      <w:pPr>
        <w:pStyle w:val="Corpodetexto"/>
        <w:rPr>
          <w:rFonts w:ascii="Verdana" w:hAnsi="Verdana"/>
          <w:bCs/>
          <w:sz w:val="20"/>
        </w:rPr>
      </w:pPr>
    </w:p>
    <w:p w:rsidR="004B1286" w:rsidRPr="008F6FDD" w:rsidRDefault="004B1286" w:rsidP="00DF319E">
      <w:pPr>
        <w:pStyle w:val="Corpodetexto"/>
        <w:rPr>
          <w:rFonts w:ascii="Verdana" w:hAnsi="Verdana"/>
          <w:sz w:val="20"/>
        </w:rPr>
      </w:pPr>
      <w:r w:rsidRPr="00D57B00">
        <w:rPr>
          <w:rFonts w:ascii="Verdana" w:hAnsi="Verdana"/>
          <w:b/>
          <w:bCs/>
          <w:sz w:val="20"/>
        </w:rPr>
        <w:lastRenderedPageBreak/>
        <w:t>5.2</w:t>
      </w:r>
      <w:r w:rsidRPr="008F6FDD">
        <w:rPr>
          <w:rFonts w:ascii="Verdana" w:hAnsi="Verdana"/>
          <w:bCs/>
          <w:sz w:val="20"/>
        </w:rPr>
        <w:t xml:space="preserve"> – </w:t>
      </w:r>
      <w:r w:rsidRPr="008F6FDD">
        <w:rPr>
          <w:rFonts w:ascii="Verdana" w:hAnsi="Verdana"/>
          <w:sz w:val="20"/>
        </w:rPr>
        <w:t xml:space="preserve">Os pagamentos serão efetuados </w:t>
      </w:r>
      <w:r w:rsidR="00DF319E" w:rsidRPr="008F6FDD">
        <w:rPr>
          <w:rFonts w:ascii="Verdana" w:hAnsi="Verdana"/>
          <w:sz w:val="20"/>
        </w:rPr>
        <w:t>pela</w:t>
      </w:r>
      <w:r w:rsidRPr="008F6FDD">
        <w:rPr>
          <w:rFonts w:ascii="Verdana" w:hAnsi="Verdana"/>
          <w:sz w:val="20"/>
        </w:rPr>
        <w:t xml:space="preserve"> Tesouraria da Prefeitura Municipal, </w:t>
      </w:r>
      <w:r w:rsidR="00DF319E" w:rsidRPr="008F6FDD">
        <w:rPr>
          <w:rFonts w:ascii="Verdana" w:hAnsi="Verdana"/>
          <w:sz w:val="20"/>
        </w:rPr>
        <w:t>por transferência eletrônica nos dados bancários do fornecedor:</w:t>
      </w:r>
    </w:p>
    <w:p w:rsidR="004B1286" w:rsidRPr="008F6FDD" w:rsidRDefault="004B1286" w:rsidP="004B1286">
      <w:pPr>
        <w:adjustRightInd w:val="0"/>
        <w:ind w:left="567"/>
        <w:jc w:val="both"/>
        <w:rPr>
          <w:rFonts w:ascii="Verdana" w:hAnsi="Verdana"/>
          <w:sz w:val="20"/>
          <w:szCs w:val="20"/>
        </w:rPr>
      </w:pPr>
      <w:r w:rsidRPr="008F6FDD">
        <w:rPr>
          <w:rFonts w:ascii="Verdana" w:hAnsi="Verdana"/>
          <w:sz w:val="20"/>
          <w:szCs w:val="20"/>
        </w:rPr>
        <w:t>Os dados bancários para pagamento são:</w:t>
      </w:r>
    </w:p>
    <w:p w:rsidR="004B1286" w:rsidRPr="008F6FDD" w:rsidRDefault="004B1286" w:rsidP="004B1286">
      <w:pPr>
        <w:adjustRightInd w:val="0"/>
        <w:ind w:left="567"/>
        <w:jc w:val="both"/>
        <w:rPr>
          <w:rFonts w:ascii="Verdana" w:hAnsi="Verdana"/>
          <w:b/>
          <w:sz w:val="20"/>
          <w:szCs w:val="20"/>
        </w:rPr>
      </w:pPr>
      <w:r w:rsidRPr="008F6FDD">
        <w:rPr>
          <w:rFonts w:ascii="Verdana" w:hAnsi="Verdana"/>
          <w:b/>
          <w:sz w:val="20"/>
          <w:szCs w:val="20"/>
        </w:rPr>
        <w:t>Banco__________________________</w:t>
      </w:r>
      <w:proofErr w:type="gramStart"/>
      <w:r w:rsidRPr="008F6FDD">
        <w:rPr>
          <w:rFonts w:ascii="Verdana" w:hAnsi="Verdana"/>
          <w:b/>
          <w:sz w:val="20"/>
          <w:szCs w:val="20"/>
        </w:rPr>
        <w:t xml:space="preserve">  </w:t>
      </w:r>
      <w:proofErr w:type="spellStart"/>
      <w:proofErr w:type="gramEnd"/>
      <w:r w:rsidRPr="008F6FDD">
        <w:rPr>
          <w:rFonts w:ascii="Verdana" w:hAnsi="Verdana"/>
          <w:b/>
          <w:sz w:val="20"/>
          <w:szCs w:val="20"/>
        </w:rPr>
        <w:t>Ag</w:t>
      </w:r>
      <w:proofErr w:type="spellEnd"/>
      <w:r w:rsidRPr="008F6FDD">
        <w:rPr>
          <w:rFonts w:ascii="Verdana" w:hAnsi="Verdana"/>
          <w:b/>
          <w:sz w:val="20"/>
          <w:szCs w:val="20"/>
        </w:rPr>
        <w:t xml:space="preserve">. Nº_________________ Conta corrente </w:t>
      </w:r>
      <w:proofErr w:type="spellStart"/>
      <w:r w:rsidRPr="008F6FDD">
        <w:rPr>
          <w:rFonts w:ascii="Verdana" w:hAnsi="Verdana"/>
          <w:b/>
          <w:sz w:val="20"/>
          <w:szCs w:val="20"/>
        </w:rPr>
        <w:t>nº___________em</w:t>
      </w:r>
      <w:proofErr w:type="spellEnd"/>
      <w:r w:rsidRPr="008F6FDD">
        <w:rPr>
          <w:rFonts w:ascii="Verdana" w:hAnsi="Verdana"/>
          <w:b/>
          <w:sz w:val="20"/>
          <w:szCs w:val="20"/>
        </w:rPr>
        <w:t xml:space="preserve"> nome </w:t>
      </w:r>
      <w:proofErr w:type="spellStart"/>
      <w:r w:rsidRPr="008F6FDD">
        <w:rPr>
          <w:rFonts w:ascii="Verdana" w:hAnsi="Verdana"/>
          <w:b/>
          <w:sz w:val="20"/>
          <w:szCs w:val="20"/>
        </w:rPr>
        <w:t>de_______________________</w:t>
      </w:r>
      <w:proofErr w:type="spellEnd"/>
      <w:r w:rsidRPr="008F6FDD">
        <w:rPr>
          <w:rFonts w:ascii="Verdana" w:hAnsi="Verdana"/>
          <w:b/>
          <w:sz w:val="20"/>
          <w:szCs w:val="20"/>
        </w:rPr>
        <w:t>.</w:t>
      </w:r>
    </w:p>
    <w:p w:rsidR="004B1286" w:rsidRPr="008F6FDD" w:rsidRDefault="004B1286" w:rsidP="004B1286">
      <w:pPr>
        <w:adjustRightInd w:val="0"/>
        <w:ind w:left="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5.3</w:t>
      </w:r>
      <w:r w:rsidRPr="008F6FDD">
        <w:rPr>
          <w:rFonts w:ascii="Verdana" w:hAnsi="Verdana"/>
          <w:bCs/>
          <w:sz w:val="20"/>
          <w:szCs w:val="20"/>
        </w:rPr>
        <w:t xml:space="preserve"> - </w:t>
      </w:r>
      <w:r w:rsidRPr="008F6FDD">
        <w:rPr>
          <w:rFonts w:ascii="Verdana" w:hAnsi="Verdana"/>
          <w:sz w:val="20"/>
          <w:szCs w:val="20"/>
        </w:rPr>
        <w:t>O Contratado deverá indicar no corpo da Nota Fiscal/fatura, descrição do item fornecido, de acordo com o especificado na Ordem de Entrega.</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5.4</w:t>
      </w:r>
      <w:r w:rsidRPr="008F6FDD">
        <w:rPr>
          <w:rFonts w:ascii="Verdana" w:hAnsi="Verdana"/>
          <w:bCs/>
          <w:sz w:val="20"/>
          <w:szCs w:val="20"/>
        </w:rPr>
        <w:t xml:space="preserve"> - </w:t>
      </w:r>
      <w:r w:rsidRPr="008F6FDD">
        <w:rPr>
          <w:rFonts w:ascii="Verdana" w:hAnsi="Verdana"/>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w:t>
      </w:r>
      <w:r w:rsidR="00D57B00">
        <w:rPr>
          <w:rFonts w:ascii="Verdana" w:hAnsi="Verdana"/>
          <w:b/>
          <w:bCs/>
          <w:sz w:val="20"/>
          <w:szCs w:val="20"/>
        </w:rPr>
        <w:t>5</w:t>
      </w:r>
      <w:r w:rsidRPr="008F6FDD">
        <w:rPr>
          <w:rFonts w:ascii="Verdana" w:hAnsi="Verdana"/>
          <w:bCs/>
          <w:sz w:val="20"/>
          <w:szCs w:val="20"/>
        </w:rPr>
        <w:t xml:space="preserve"> -</w:t>
      </w:r>
      <w:r w:rsidR="00D44D98">
        <w:rPr>
          <w:rFonts w:ascii="Verdana" w:hAnsi="Verdana"/>
          <w:bCs/>
          <w:sz w:val="20"/>
          <w:szCs w:val="20"/>
        </w:rPr>
        <w:t xml:space="preserve"> </w:t>
      </w:r>
      <w:r w:rsidRPr="008F6FDD">
        <w:rPr>
          <w:rFonts w:ascii="Verdana" w:hAnsi="Verdana"/>
          <w:sz w:val="20"/>
          <w:szCs w:val="20"/>
        </w:rPr>
        <w:t>Nenhum pagamento isentará o FORNECEDOR/CONTRATADO das suas responsabilidades e obrigações, nem implicará aceitação definitiva do fornecimento.</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5.6</w:t>
      </w:r>
      <w:r w:rsidRPr="008F6FDD">
        <w:rPr>
          <w:rFonts w:ascii="Verdana" w:hAnsi="Verdana"/>
          <w:bCs/>
          <w:sz w:val="20"/>
          <w:szCs w:val="20"/>
        </w:rPr>
        <w:t xml:space="preserve"> - </w:t>
      </w:r>
      <w:r w:rsidRPr="008F6FDD">
        <w:rPr>
          <w:rFonts w:ascii="Verdana" w:hAnsi="Verdana"/>
          <w:sz w:val="20"/>
          <w:szCs w:val="20"/>
        </w:rPr>
        <w:t xml:space="preserve">O Contratante </w:t>
      </w:r>
      <w:r w:rsidRPr="008F6FDD">
        <w:rPr>
          <w:rFonts w:ascii="Verdana" w:hAnsi="Verdana"/>
          <w:bCs/>
          <w:sz w:val="20"/>
          <w:szCs w:val="20"/>
        </w:rPr>
        <w:t xml:space="preserve">não </w:t>
      </w:r>
      <w:r w:rsidRPr="008F6FDD">
        <w:rPr>
          <w:rFonts w:ascii="Verdana" w:hAnsi="Verdana"/>
          <w:sz w:val="20"/>
          <w:szCs w:val="20"/>
        </w:rPr>
        <w:t xml:space="preserve">efetuará pagamento de título descontado, ou por meio de </w:t>
      </w:r>
      <w:r w:rsidRPr="008F6FDD">
        <w:rPr>
          <w:rFonts w:ascii="Verdana" w:hAnsi="Verdana"/>
          <w:bCs/>
          <w:sz w:val="20"/>
          <w:szCs w:val="20"/>
        </w:rPr>
        <w:t>cobrança em banco, bem como, os que forem negociados com terceiros por intermédio da operação de “</w:t>
      </w:r>
      <w:proofErr w:type="spellStart"/>
      <w:r w:rsidRPr="008F6FDD">
        <w:rPr>
          <w:rFonts w:ascii="Verdana" w:hAnsi="Verdana"/>
          <w:bCs/>
          <w:sz w:val="20"/>
          <w:szCs w:val="20"/>
        </w:rPr>
        <w:t>factoring</w:t>
      </w:r>
      <w:proofErr w:type="spellEnd"/>
      <w:r w:rsidRPr="008F6FDD">
        <w:rPr>
          <w:rFonts w:ascii="Verdana" w:hAnsi="Verdana"/>
          <w:sz w:val="20"/>
          <w:szCs w:val="20"/>
        </w:rPr>
        <w:t>”;</w:t>
      </w:r>
    </w:p>
    <w:p w:rsidR="004B1286" w:rsidRPr="008F6FDD" w:rsidRDefault="004B1286" w:rsidP="004B1286">
      <w:pPr>
        <w:adjustRightInd w:val="0"/>
        <w:ind w:left="567" w:hanging="567"/>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5.7</w:t>
      </w:r>
      <w:r w:rsidRPr="008F6FDD">
        <w:rPr>
          <w:rFonts w:ascii="Verdana" w:hAnsi="Verdana"/>
          <w:bCs/>
          <w:sz w:val="20"/>
          <w:szCs w:val="20"/>
        </w:rPr>
        <w:t xml:space="preserve"> - </w:t>
      </w:r>
      <w:r w:rsidRPr="008F6FDD">
        <w:rPr>
          <w:rFonts w:ascii="Verdana" w:hAnsi="Verdana"/>
          <w:sz w:val="20"/>
          <w:szCs w:val="20"/>
        </w:rPr>
        <w:t>As despesas bancárias decorrentes de transferência de valores para outras praças serão de responsabilidade do Contratado.</w:t>
      </w:r>
    </w:p>
    <w:p w:rsidR="004B1286" w:rsidRPr="008F6FDD" w:rsidRDefault="004B1286" w:rsidP="004B1286">
      <w:pPr>
        <w:pStyle w:val="Ttulo2"/>
        <w:keepNext w:val="0"/>
        <w:tabs>
          <w:tab w:val="left" w:pos="709"/>
          <w:tab w:val="left" w:pos="1134"/>
        </w:tabs>
        <w:jc w:val="both"/>
        <w:rPr>
          <w:rFonts w:ascii="Verdana" w:hAnsi="Verdana"/>
          <w:b/>
          <w:i/>
          <w:sz w:val="20"/>
          <w:szCs w:val="20"/>
        </w:rPr>
      </w:pPr>
      <w:r w:rsidRPr="008F6FDD">
        <w:rPr>
          <w:rFonts w:ascii="Verdana" w:hAnsi="Verdana"/>
          <w:b/>
          <w:i/>
          <w:sz w:val="20"/>
          <w:szCs w:val="20"/>
        </w:rPr>
        <w:t>.</w:t>
      </w:r>
    </w:p>
    <w:p w:rsidR="004B1286" w:rsidRPr="008F6FDD" w:rsidRDefault="004B1286" w:rsidP="004B1286">
      <w:pPr>
        <w:rPr>
          <w:rFonts w:ascii="Verdana" w:hAnsi="Verdana"/>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6 – DOS PRODUTOS</w:t>
      </w:r>
    </w:p>
    <w:p w:rsidR="004B1286" w:rsidRPr="008F6FDD" w:rsidRDefault="004B1286" w:rsidP="004B1286">
      <w:pPr>
        <w:pStyle w:val="Corpodetexto"/>
        <w:rPr>
          <w:rFonts w:ascii="Verdana" w:hAnsi="Verdana"/>
          <w:bCs/>
          <w:sz w:val="20"/>
          <w:u w:val="single"/>
        </w:rPr>
      </w:pPr>
    </w:p>
    <w:p w:rsidR="004B1286" w:rsidRPr="008F6FDD" w:rsidRDefault="004B1286" w:rsidP="004B1286">
      <w:pPr>
        <w:pStyle w:val="Corpodetexto"/>
        <w:rPr>
          <w:rFonts w:ascii="Verdana" w:hAnsi="Verdana"/>
          <w:sz w:val="20"/>
        </w:rPr>
      </w:pPr>
      <w:r w:rsidRPr="00D57B00">
        <w:rPr>
          <w:rFonts w:ascii="Verdana" w:hAnsi="Verdana"/>
          <w:b/>
          <w:sz w:val="20"/>
        </w:rPr>
        <w:t>6.1</w:t>
      </w:r>
      <w:r w:rsidRPr="008F6FDD">
        <w:rPr>
          <w:rFonts w:ascii="Verdana" w:hAnsi="Verdana"/>
          <w:sz w:val="20"/>
        </w:rPr>
        <w:t xml:space="preserve"> - O presente instrumento tem por objetivo adquirir os produtos, conforme planilha que segue:</w:t>
      </w:r>
    </w:p>
    <w:p w:rsidR="004B1286" w:rsidRPr="008F6FDD" w:rsidRDefault="004B1286" w:rsidP="004B1286">
      <w:pPr>
        <w:pStyle w:val="Corpodetexto"/>
        <w:rPr>
          <w:rFonts w:ascii="Verdana" w:hAnsi="Verdana"/>
          <w:sz w:val="20"/>
        </w:rPr>
      </w:pPr>
    </w:p>
    <w:tbl>
      <w:tblPr>
        <w:tblW w:w="9655" w:type="dxa"/>
        <w:tblInd w:w="54" w:type="dxa"/>
        <w:tblCellMar>
          <w:left w:w="70" w:type="dxa"/>
          <w:right w:w="70" w:type="dxa"/>
        </w:tblCellMar>
        <w:tblLook w:val="04A0"/>
      </w:tblPr>
      <w:tblGrid>
        <w:gridCol w:w="685"/>
        <w:gridCol w:w="892"/>
        <w:gridCol w:w="820"/>
        <w:gridCol w:w="4208"/>
        <w:gridCol w:w="1113"/>
        <w:gridCol w:w="1113"/>
        <w:gridCol w:w="824"/>
      </w:tblGrid>
      <w:tr w:rsidR="004B1286" w:rsidRPr="008F6FDD" w:rsidTr="00E245AA">
        <w:trPr>
          <w:trHeight w:val="519"/>
        </w:trPr>
        <w:tc>
          <w:tcPr>
            <w:tcW w:w="640" w:type="dxa"/>
            <w:tcBorders>
              <w:top w:val="single" w:sz="8" w:space="0" w:color="auto"/>
              <w:left w:val="single" w:sz="8" w:space="0" w:color="auto"/>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Item</w:t>
            </w:r>
          </w:p>
        </w:tc>
        <w:tc>
          <w:tcPr>
            <w:tcW w:w="789"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Quant.</w:t>
            </w:r>
          </w:p>
        </w:tc>
        <w:tc>
          <w:tcPr>
            <w:tcW w:w="820"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proofErr w:type="spellStart"/>
            <w:r w:rsidRPr="008F6FDD">
              <w:rPr>
                <w:rFonts w:ascii="Verdana" w:hAnsi="Verdana"/>
                <w:b/>
                <w:bCs/>
                <w:color w:val="000000"/>
                <w:sz w:val="20"/>
                <w:szCs w:val="20"/>
              </w:rPr>
              <w:t>Unid</w:t>
            </w:r>
            <w:proofErr w:type="spellEnd"/>
            <w:r w:rsidRPr="008F6FDD">
              <w:rPr>
                <w:rFonts w:ascii="Verdana" w:hAnsi="Verdana"/>
                <w:b/>
                <w:bCs/>
                <w:color w:val="000000"/>
                <w:sz w:val="20"/>
                <w:szCs w:val="20"/>
              </w:rPr>
              <w:t>.</w:t>
            </w:r>
          </w:p>
        </w:tc>
        <w:tc>
          <w:tcPr>
            <w:tcW w:w="4322"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Descrição</w:t>
            </w:r>
          </w:p>
        </w:tc>
        <w:tc>
          <w:tcPr>
            <w:tcW w:w="1113" w:type="dxa"/>
            <w:tcBorders>
              <w:top w:val="single" w:sz="8" w:space="0" w:color="auto"/>
              <w:left w:val="nil"/>
              <w:bottom w:val="single" w:sz="4" w:space="0" w:color="auto"/>
              <w:right w:val="single" w:sz="4"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Valor Unitário</w:t>
            </w:r>
          </w:p>
        </w:tc>
        <w:tc>
          <w:tcPr>
            <w:tcW w:w="1113" w:type="dxa"/>
            <w:tcBorders>
              <w:top w:val="single" w:sz="8" w:space="0" w:color="auto"/>
              <w:left w:val="nil"/>
              <w:bottom w:val="single" w:sz="4" w:space="0" w:color="auto"/>
              <w:right w:val="single" w:sz="8" w:space="0" w:color="auto"/>
            </w:tcBorders>
            <w:hideMark/>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Valor Total</w:t>
            </w:r>
          </w:p>
        </w:tc>
        <w:tc>
          <w:tcPr>
            <w:tcW w:w="858" w:type="dxa"/>
            <w:tcBorders>
              <w:top w:val="single" w:sz="8" w:space="0" w:color="auto"/>
              <w:left w:val="nil"/>
              <w:bottom w:val="single" w:sz="4" w:space="0" w:color="auto"/>
              <w:right w:val="single" w:sz="8" w:space="0" w:color="auto"/>
            </w:tcBorders>
          </w:tcPr>
          <w:p w:rsidR="004B1286" w:rsidRPr="008F6FDD" w:rsidRDefault="004B1286" w:rsidP="00E245AA">
            <w:pPr>
              <w:jc w:val="center"/>
              <w:rPr>
                <w:rFonts w:ascii="Verdana" w:hAnsi="Verdana"/>
                <w:b/>
                <w:bCs/>
                <w:color w:val="000000"/>
                <w:sz w:val="20"/>
                <w:szCs w:val="20"/>
              </w:rPr>
            </w:pPr>
            <w:r w:rsidRPr="008F6FDD">
              <w:rPr>
                <w:rFonts w:ascii="Verdana" w:hAnsi="Verdana"/>
                <w:b/>
                <w:bCs/>
                <w:color w:val="000000"/>
                <w:sz w:val="20"/>
                <w:szCs w:val="20"/>
              </w:rPr>
              <w:t>Marca</w:t>
            </w:r>
          </w:p>
        </w:tc>
      </w:tr>
      <w:tr w:rsidR="004B1286" w:rsidRPr="008F6FDD" w:rsidTr="00E245AA">
        <w:trPr>
          <w:trHeight w:val="436"/>
        </w:trPr>
        <w:tc>
          <w:tcPr>
            <w:tcW w:w="640" w:type="dxa"/>
            <w:tcBorders>
              <w:top w:val="nil"/>
              <w:left w:val="single" w:sz="8" w:space="0" w:color="auto"/>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789" w:type="dxa"/>
            <w:tcBorders>
              <w:top w:val="nil"/>
              <w:left w:val="nil"/>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820" w:type="dxa"/>
            <w:tcBorders>
              <w:top w:val="nil"/>
              <w:left w:val="nil"/>
              <w:bottom w:val="single" w:sz="4" w:space="0" w:color="auto"/>
              <w:right w:val="single" w:sz="4" w:space="0" w:color="auto"/>
            </w:tcBorders>
            <w:noWrap/>
            <w:hideMark/>
          </w:tcPr>
          <w:p w:rsidR="004B1286" w:rsidRPr="008F6FDD" w:rsidRDefault="004B1286" w:rsidP="00E245AA">
            <w:pPr>
              <w:jc w:val="center"/>
              <w:rPr>
                <w:rFonts w:ascii="Verdana" w:hAnsi="Verdana"/>
                <w:color w:val="000000"/>
                <w:sz w:val="20"/>
                <w:szCs w:val="20"/>
              </w:rPr>
            </w:pPr>
          </w:p>
        </w:tc>
        <w:tc>
          <w:tcPr>
            <w:tcW w:w="4322" w:type="dxa"/>
            <w:tcBorders>
              <w:top w:val="nil"/>
              <w:left w:val="nil"/>
              <w:bottom w:val="single" w:sz="4" w:space="0" w:color="auto"/>
              <w:right w:val="single" w:sz="4" w:space="0" w:color="auto"/>
            </w:tcBorders>
            <w:vAlign w:val="bottom"/>
            <w:hideMark/>
          </w:tcPr>
          <w:p w:rsidR="004B1286" w:rsidRPr="008F6FDD" w:rsidRDefault="004B1286" w:rsidP="00E245AA">
            <w:pPr>
              <w:jc w:val="both"/>
              <w:rPr>
                <w:rFonts w:ascii="Verdana" w:hAnsi="Verdana"/>
                <w:sz w:val="20"/>
                <w:szCs w:val="20"/>
              </w:rPr>
            </w:pPr>
          </w:p>
        </w:tc>
        <w:tc>
          <w:tcPr>
            <w:tcW w:w="1113" w:type="dxa"/>
            <w:tcBorders>
              <w:top w:val="nil"/>
              <w:left w:val="nil"/>
              <w:bottom w:val="single" w:sz="4" w:space="0" w:color="auto"/>
              <w:right w:val="single" w:sz="4" w:space="0" w:color="auto"/>
            </w:tcBorders>
            <w:noWrap/>
            <w:hideMark/>
          </w:tcPr>
          <w:p w:rsidR="004B1286" w:rsidRPr="008F6FDD" w:rsidRDefault="004B1286" w:rsidP="00E245AA">
            <w:pPr>
              <w:jc w:val="right"/>
              <w:rPr>
                <w:rFonts w:ascii="Verdana" w:hAnsi="Verdana"/>
                <w:color w:val="000000"/>
                <w:sz w:val="20"/>
                <w:szCs w:val="20"/>
              </w:rPr>
            </w:pPr>
          </w:p>
        </w:tc>
        <w:tc>
          <w:tcPr>
            <w:tcW w:w="1113" w:type="dxa"/>
            <w:tcBorders>
              <w:top w:val="nil"/>
              <w:left w:val="nil"/>
              <w:bottom w:val="single" w:sz="4" w:space="0" w:color="auto"/>
              <w:right w:val="single" w:sz="8" w:space="0" w:color="auto"/>
            </w:tcBorders>
            <w:noWrap/>
            <w:hideMark/>
          </w:tcPr>
          <w:p w:rsidR="004B1286" w:rsidRPr="008F6FDD" w:rsidRDefault="004B1286" w:rsidP="00E245AA">
            <w:pPr>
              <w:jc w:val="right"/>
              <w:rPr>
                <w:rFonts w:ascii="Verdana" w:hAnsi="Verdana"/>
                <w:color w:val="000000"/>
                <w:sz w:val="20"/>
                <w:szCs w:val="20"/>
              </w:rPr>
            </w:pPr>
          </w:p>
        </w:tc>
        <w:tc>
          <w:tcPr>
            <w:tcW w:w="858" w:type="dxa"/>
            <w:tcBorders>
              <w:top w:val="nil"/>
              <w:left w:val="nil"/>
              <w:bottom w:val="single" w:sz="4" w:space="0" w:color="auto"/>
              <w:right w:val="single" w:sz="8" w:space="0" w:color="auto"/>
            </w:tcBorders>
          </w:tcPr>
          <w:p w:rsidR="004B1286" w:rsidRPr="008F6FDD" w:rsidRDefault="004B1286" w:rsidP="00E245AA">
            <w:pPr>
              <w:jc w:val="right"/>
              <w:rPr>
                <w:rFonts w:ascii="Verdana" w:hAnsi="Verdana"/>
                <w:color w:val="000000"/>
                <w:sz w:val="20"/>
                <w:szCs w:val="20"/>
              </w:rPr>
            </w:pPr>
          </w:p>
          <w:p w:rsidR="004B1286" w:rsidRPr="008F6FDD" w:rsidRDefault="004B1286" w:rsidP="00E245AA">
            <w:pPr>
              <w:jc w:val="right"/>
              <w:rPr>
                <w:rFonts w:ascii="Verdana" w:hAnsi="Verdana"/>
                <w:color w:val="000000"/>
                <w:sz w:val="20"/>
                <w:szCs w:val="20"/>
              </w:rPr>
            </w:pPr>
          </w:p>
        </w:tc>
      </w:tr>
      <w:tr w:rsidR="004B1286" w:rsidRPr="008F6FDD" w:rsidTr="00E245AA">
        <w:trPr>
          <w:trHeight w:val="270"/>
        </w:trPr>
        <w:tc>
          <w:tcPr>
            <w:tcW w:w="7684" w:type="dxa"/>
            <w:gridSpan w:val="5"/>
            <w:tcBorders>
              <w:top w:val="single" w:sz="4" w:space="0" w:color="auto"/>
              <w:left w:val="single" w:sz="8" w:space="0" w:color="auto"/>
              <w:bottom w:val="single" w:sz="8" w:space="0" w:color="auto"/>
              <w:right w:val="single" w:sz="4" w:space="0" w:color="000000"/>
            </w:tcBorders>
            <w:noWrap/>
            <w:vAlign w:val="bottom"/>
            <w:hideMark/>
          </w:tcPr>
          <w:p w:rsidR="004B1286" w:rsidRPr="008F6FDD" w:rsidRDefault="004B1286" w:rsidP="00E245AA">
            <w:pPr>
              <w:jc w:val="center"/>
              <w:rPr>
                <w:rFonts w:ascii="Verdana" w:hAnsi="Verdana"/>
                <w:color w:val="000000"/>
                <w:sz w:val="20"/>
                <w:szCs w:val="20"/>
              </w:rPr>
            </w:pPr>
            <w:r w:rsidRPr="008F6FDD">
              <w:rPr>
                <w:rFonts w:ascii="Verdana" w:hAnsi="Verdana"/>
                <w:color w:val="000000"/>
                <w:sz w:val="20"/>
                <w:szCs w:val="20"/>
              </w:rPr>
              <w:t>Total &gt;&gt;&gt;&gt;&gt;&gt;&gt;</w:t>
            </w:r>
          </w:p>
        </w:tc>
        <w:tc>
          <w:tcPr>
            <w:tcW w:w="1113" w:type="dxa"/>
            <w:tcBorders>
              <w:top w:val="nil"/>
              <w:left w:val="nil"/>
              <w:bottom w:val="single" w:sz="8" w:space="0" w:color="auto"/>
              <w:right w:val="single" w:sz="8" w:space="0" w:color="auto"/>
            </w:tcBorders>
            <w:noWrap/>
            <w:hideMark/>
          </w:tcPr>
          <w:p w:rsidR="004B1286" w:rsidRPr="008F6FDD" w:rsidRDefault="004B1286" w:rsidP="00E245AA">
            <w:pPr>
              <w:jc w:val="right"/>
              <w:rPr>
                <w:rFonts w:ascii="Verdana" w:hAnsi="Verdana"/>
                <w:color w:val="000000"/>
                <w:sz w:val="20"/>
                <w:szCs w:val="20"/>
              </w:rPr>
            </w:pPr>
          </w:p>
        </w:tc>
        <w:tc>
          <w:tcPr>
            <w:tcW w:w="858" w:type="dxa"/>
            <w:tcBorders>
              <w:top w:val="nil"/>
              <w:left w:val="nil"/>
              <w:bottom w:val="single" w:sz="8" w:space="0" w:color="auto"/>
              <w:right w:val="single" w:sz="8" w:space="0" w:color="auto"/>
            </w:tcBorders>
          </w:tcPr>
          <w:p w:rsidR="004B1286" w:rsidRPr="008F6FDD" w:rsidRDefault="004B1286" w:rsidP="00E245AA">
            <w:pPr>
              <w:jc w:val="right"/>
              <w:rPr>
                <w:rFonts w:ascii="Verdana" w:hAnsi="Verdana"/>
                <w:color w:val="000000"/>
                <w:sz w:val="20"/>
                <w:szCs w:val="20"/>
              </w:rPr>
            </w:pPr>
          </w:p>
          <w:p w:rsidR="004B1286" w:rsidRPr="008F6FDD" w:rsidRDefault="004B1286" w:rsidP="00E245AA">
            <w:pPr>
              <w:jc w:val="right"/>
              <w:rPr>
                <w:rFonts w:ascii="Verdana" w:hAnsi="Verdana"/>
                <w:color w:val="000000"/>
                <w:sz w:val="20"/>
                <w:szCs w:val="20"/>
              </w:rPr>
            </w:pPr>
          </w:p>
        </w:tc>
      </w:tr>
    </w:tbl>
    <w:p w:rsidR="004B1286" w:rsidRPr="008F6FDD" w:rsidRDefault="004B1286" w:rsidP="004B1286">
      <w:pPr>
        <w:pStyle w:val="Corpodetexto"/>
        <w:jc w:val="right"/>
        <w:rPr>
          <w:rFonts w:ascii="Verdana" w:hAnsi="Verdana"/>
          <w:sz w:val="20"/>
        </w:rPr>
      </w:pPr>
    </w:p>
    <w:p w:rsidR="004B1286" w:rsidRPr="008F6FDD" w:rsidRDefault="004B1286" w:rsidP="004B1286">
      <w:pPr>
        <w:pStyle w:val="Corpodetexto"/>
        <w:jc w:val="right"/>
        <w:rPr>
          <w:rFonts w:ascii="Verdana" w:hAnsi="Verdana"/>
          <w:sz w:val="20"/>
        </w:rPr>
      </w:pPr>
    </w:p>
    <w:p w:rsidR="004B1286" w:rsidRPr="008F6FDD" w:rsidRDefault="004B1286" w:rsidP="004B1286">
      <w:pPr>
        <w:shd w:val="clear" w:color="auto" w:fill="BFBFBF"/>
        <w:jc w:val="both"/>
        <w:rPr>
          <w:rFonts w:ascii="Verdana" w:hAnsi="Verdana"/>
          <w:b/>
          <w:sz w:val="20"/>
          <w:szCs w:val="20"/>
        </w:rPr>
      </w:pPr>
      <w:r w:rsidRPr="008F6FDD">
        <w:rPr>
          <w:rFonts w:ascii="Verdana" w:hAnsi="Verdana"/>
          <w:b/>
          <w:sz w:val="20"/>
          <w:szCs w:val="20"/>
        </w:rPr>
        <w:t>7 – DAS DESPESAS</w:t>
      </w:r>
    </w:p>
    <w:p w:rsidR="004B1286" w:rsidRPr="008F6FDD" w:rsidRDefault="004B1286" w:rsidP="004B1286">
      <w:pPr>
        <w:jc w:val="both"/>
        <w:rPr>
          <w:rFonts w:ascii="Verdana" w:hAnsi="Verdana"/>
          <w:b/>
          <w:sz w:val="20"/>
          <w:szCs w:val="20"/>
          <w:u w:val="single"/>
        </w:rPr>
      </w:pPr>
    </w:p>
    <w:p w:rsidR="004B1286" w:rsidRPr="008F6FDD" w:rsidRDefault="004B1286" w:rsidP="004B1286">
      <w:pPr>
        <w:jc w:val="both"/>
        <w:rPr>
          <w:rFonts w:ascii="Verdana" w:hAnsi="Verdana"/>
          <w:sz w:val="20"/>
          <w:szCs w:val="20"/>
        </w:rPr>
      </w:pPr>
      <w:r w:rsidRPr="00D57B00">
        <w:rPr>
          <w:rFonts w:ascii="Verdana" w:hAnsi="Verdana"/>
          <w:b/>
          <w:sz w:val="20"/>
          <w:szCs w:val="20"/>
        </w:rPr>
        <w:t>7.1</w:t>
      </w:r>
      <w:r w:rsidRPr="008F6FDD">
        <w:rPr>
          <w:rFonts w:ascii="Verdana" w:hAnsi="Verdana"/>
          <w:sz w:val="20"/>
          <w:szCs w:val="20"/>
        </w:rPr>
        <w:t xml:space="preserve">. Para o valor das despesas decorrentes deste contrato será efetuada a Nota de Empenho Global, sendo que o Contratado encaminhara para a Prefeitura de </w:t>
      </w:r>
      <w:r w:rsidR="00DF319E" w:rsidRPr="008F6FDD">
        <w:rPr>
          <w:rFonts w:ascii="Verdana" w:hAnsi="Verdana"/>
          <w:sz w:val="20"/>
          <w:szCs w:val="20"/>
        </w:rPr>
        <w:t>Apiacás</w:t>
      </w:r>
      <w:r w:rsidRPr="008F6FDD">
        <w:rPr>
          <w:rFonts w:ascii="Verdana" w:hAnsi="Verdana"/>
          <w:sz w:val="20"/>
          <w:szCs w:val="20"/>
        </w:rPr>
        <w:t>, a Nota Fiscal com a descrição dos itens para realização do pagamento.</w:t>
      </w:r>
    </w:p>
    <w:p w:rsidR="004B1286" w:rsidRPr="008F6FDD" w:rsidRDefault="004B1286" w:rsidP="004B1286">
      <w:pPr>
        <w:ind w:firstLine="708"/>
        <w:jc w:val="both"/>
        <w:rPr>
          <w:rFonts w:ascii="Verdana" w:hAnsi="Verdana"/>
          <w:sz w:val="20"/>
          <w:szCs w:val="20"/>
        </w:rPr>
      </w:pPr>
    </w:p>
    <w:p w:rsidR="004B1286" w:rsidRPr="008F6FDD" w:rsidRDefault="004B1286" w:rsidP="004B1286">
      <w:pPr>
        <w:pStyle w:val="Corpodetexto"/>
        <w:shd w:val="clear" w:color="auto" w:fill="BFBFBF"/>
        <w:rPr>
          <w:rFonts w:ascii="Verdana" w:hAnsi="Verdana"/>
          <w:sz w:val="20"/>
        </w:rPr>
      </w:pPr>
      <w:proofErr w:type="gramStart"/>
      <w:r w:rsidRPr="008F6FDD">
        <w:rPr>
          <w:rFonts w:ascii="Verdana" w:hAnsi="Verdana"/>
          <w:b/>
          <w:bCs/>
          <w:sz w:val="20"/>
        </w:rPr>
        <w:t>8 – DOTAÇÃO</w:t>
      </w:r>
      <w:proofErr w:type="gramEnd"/>
      <w:r w:rsidRPr="008F6FDD">
        <w:rPr>
          <w:rFonts w:ascii="Verdana" w:hAnsi="Verdana"/>
          <w:b/>
          <w:bCs/>
          <w:sz w:val="20"/>
        </w:rPr>
        <w:t xml:space="preserve"> ORÇAMENTÁRIA</w:t>
      </w:r>
    </w:p>
    <w:p w:rsidR="004B1286" w:rsidRPr="008F6FDD" w:rsidRDefault="004B1286" w:rsidP="004B1286">
      <w:pPr>
        <w:pStyle w:val="Corpodetexto"/>
        <w:rPr>
          <w:rFonts w:ascii="Verdana" w:hAnsi="Verdana"/>
          <w:sz w:val="20"/>
        </w:rPr>
      </w:pPr>
    </w:p>
    <w:p w:rsidR="004B1286" w:rsidRPr="008F6FDD" w:rsidRDefault="004B1286" w:rsidP="004B1286">
      <w:pPr>
        <w:jc w:val="both"/>
        <w:rPr>
          <w:rFonts w:ascii="Verdana" w:eastAsia="PMingLiU" w:hAnsi="Verdana"/>
          <w:sz w:val="20"/>
          <w:szCs w:val="20"/>
        </w:rPr>
      </w:pPr>
      <w:r w:rsidRPr="00D57B00">
        <w:rPr>
          <w:rFonts w:ascii="Verdana" w:hAnsi="Verdana"/>
          <w:b/>
          <w:sz w:val="20"/>
          <w:szCs w:val="20"/>
        </w:rPr>
        <w:t>8.1</w:t>
      </w:r>
      <w:r w:rsidRPr="008F6FDD">
        <w:rPr>
          <w:rFonts w:ascii="Verdana" w:hAnsi="Verdana"/>
          <w:sz w:val="20"/>
          <w:szCs w:val="20"/>
        </w:rPr>
        <w:t xml:space="preserve"> – </w:t>
      </w:r>
      <w:r w:rsidRPr="008F6FDD">
        <w:rPr>
          <w:rFonts w:ascii="Verdana" w:eastAsia="PMingLiU" w:hAnsi="Verdana"/>
          <w:sz w:val="20"/>
          <w:szCs w:val="20"/>
        </w:rPr>
        <w:t xml:space="preserve">As despesas decorrentes do presente Edital correrão por conta das Dotações Orçamentárias consignada no orçamento vigente para o corrente exercício: </w:t>
      </w:r>
    </w:p>
    <w:p w:rsidR="008F6FDD" w:rsidRDefault="008F6FDD" w:rsidP="004B1286">
      <w:pPr>
        <w:jc w:val="both"/>
        <w:rPr>
          <w:rFonts w:ascii="Verdana" w:hAnsi="Verdana"/>
          <w:sz w:val="20"/>
          <w:szCs w:val="20"/>
        </w:rPr>
      </w:pP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09</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SECRETARIA MUNICIPAL DE AGRICULTURA E DES. ECONOMICO.</w:t>
      </w: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001</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ADM. GERAL DA SEC. DE AGRICULTURA E DES. ECONOMICO.</w:t>
      </w: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20</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AGRICULTURA</w:t>
      </w:r>
    </w:p>
    <w:p w:rsidR="006A16CE" w:rsidRPr="00D57B00" w:rsidRDefault="006A16CE" w:rsidP="006A16CE">
      <w:pPr>
        <w:pStyle w:val="Default"/>
        <w:jc w:val="both"/>
        <w:rPr>
          <w:rFonts w:ascii="Verdana" w:hAnsi="Verdana"/>
          <w:i/>
          <w:color w:val="auto"/>
          <w:sz w:val="16"/>
          <w:szCs w:val="16"/>
        </w:rPr>
      </w:pPr>
      <w:proofErr w:type="gramStart"/>
      <w:r w:rsidRPr="00D57B00">
        <w:rPr>
          <w:rFonts w:ascii="Verdana" w:hAnsi="Verdana"/>
          <w:i/>
          <w:color w:val="auto"/>
          <w:sz w:val="16"/>
          <w:szCs w:val="16"/>
        </w:rPr>
        <w:t>122</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ADMINISTRAÇÃO</w:t>
      </w:r>
      <w:proofErr w:type="gramEnd"/>
      <w:r w:rsidRPr="00D57B00">
        <w:rPr>
          <w:rFonts w:ascii="Verdana" w:hAnsi="Verdana"/>
          <w:i/>
          <w:color w:val="auto"/>
          <w:sz w:val="16"/>
          <w:szCs w:val="16"/>
        </w:rPr>
        <w:t xml:space="preserve"> GERAL </w:t>
      </w:r>
    </w:p>
    <w:p w:rsidR="006A16CE" w:rsidRPr="00D57B00" w:rsidRDefault="006A16CE" w:rsidP="006A16CE">
      <w:pPr>
        <w:pStyle w:val="Default"/>
        <w:jc w:val="both"/>
        <w:rPr>
          <w:rFonts w:ascii="Verdana" w:hAnsi="Verdana"/>
          <w:i/>
          <w:color w:val="auto"/>
          <w:sz w:val="16"/>
          <w:szCs w:val="16"/>
        </w:rPr>
      </w:pPr>
      <w:proofErr w:type="gramStart"/>
      <w:r w:rsidRPr="00D57B00">
        <w:rPr>
          <w:rFonts w:ascii="Verdana" w:hAnsi="Verdana"/>
          <w:i/>
          <w:color w:val="auto"/>
          <w:sz w:val="16"/>
          <w:szCs w:val="16"/>
        </w:rPr>
        <w:t>0015</w:t>
      </w:r>
      <w:r w:rsidR="00D44D98" w:rsidRPr="00D57B00">
        <w:rPr>
          <w:rFonts w:ascii="Verdana" w:hAnsi="Verdana"/>
          <w:i/>
          <w:color w:val="auto"/>
          <w:sz w:val="16"/>
          <w:szCs w:val="16"/>
        </w:rPr>
        <w:t xml:space="preserve"> </w:t>
      </w:r>
      <w:r w:rsidRPr="00D57B00">
        <w:rPr>
          <w:rFonts w:ascii="Verdana" w:hAnsi="Verdana"/>
          <w:i/>
          <w:color w:val="auto"/>
          <w:sz w:val="16"/>
          <w:szCs w:val="16"/>
        </w:rPr>
        <w:t>- APOIO</w:t>
      </w:r>
      <w:proofErr w:type="gramEnd"/>
      <w:r w:rsidRPr="00D57B00">
        <w:rPr>
          <w:rFonts w:ascii="Verdana" w:hAnsi="Verdana"/>
          <w:i/>
          <w:color w:val="auto"/>
          <w:sz w:val="16"/>
          <w:szCs w:val="16"/>
        </w:rPr>
        <w:t xml:space="preserve"> AO PRODUTOR RURAL</w:t>
      </w:r>
    </w:p>
    <w:p w:rsidR="006A16CE" w:rsidRPr="00D57B00" w:rsidRDefault="006A16CE" w:rsidP="006A16CE">
      <w:pPr>
        <w:pStyle w:val="Default"/>
        <w:jc w:val="both"/>
        <w:rPr>
          <w:rFonts w:ascii="Verdana" w:hAnsi="Verdana"/>
          <w:i/>
          <w:color w:val="auto"/>
          <w:sz w:val="16"/>
          <w:szCs w:val="16"/>
        </w:rPr>
      </w:pPr>
      <w:proofErr w:type="gramStart"/>
      <w:r w:rsidRPr="00D57B00">
        <w:rPr>
          <w:rFonts w:ascii="Verdana" w:hAnsi="Verdana"/>
          <w:i/>
          <w:color w:val="auto"/>
          <w:sz w:val="16"/>
          <w:szCs w:val="16"/>
        </w:rPr>
        <w:t>1020 – AQUISIÇÃO</w:t>
      </w:r>
      <w:proofErr w:type="gramEnd"/>
      <w:r w:rsidRPr="00D57B00">
        <w:rPr>
          <w:rFonts w:ascii="Verdana" w:hAnsi="Verdana"/>
          <w:i/>
          <w:color w:val="auto"/>
          <w:sz w:val="16"/>
          <w:szCs w:val="16"/>
        </w:rPr>
        <w:t xml:space="preserve"> DE VEICULOS, MÁQUINAS E EQUIPAMENTOS</w:t>
      </w:r>
    </w:p>
    <w:p w:rsidR="006A16CE" w:rsidRPr="00D57B00" w:rsidRDefault="006A16CE" w:rsidP="006A16CE">
      <w:pPr>
        <w:pStyle w:val="Default"/>
        <w:jc w:val="both"/>
        <w:rPr>
          <w:rFonts w:ascii="Verdana" w:hAnsi="Verdana"/>
          <w:i/>
          <w:color w:val="auto"/>
          <w:sz w:val="16"/>
          <w:szCs w:val="16"/>
        </w:rPr>
      </w:pPr>
      <w:r w:rsidRPr="00D57B00">
        <w:rPr>
          <w:rFonts w:ascii="Verdana" w:hAnsi="Verdana"/>
          <w:i/>
          <w:color w:val="auto"/>
          <w:sz w:val="16"/>
          <w:szCs w:val="16"/>
        </w:rPr>
        <w:t>4.490.52.00.00.00.00</w:t>
      </w:r>
      <w:r w:rsidR="00D44D98" w:rsidRPr="00D57B00">
        <w:rPr>
          <w:rFonts w:ascii="Verdana" w:hAnsi="Verdana"/>
          <w:i/>
          <w:color w:val="auto"/>
          <w:sz w:val="16"/>
          <w:szCs w:val="16"/>
        </w:rPr>
        <w:t xml:space="preserve"> </w:t>
      </w:r>
      <w:r w:rsidRPr="00D57B00">
        <w:rPr>
          <w:rFonts w:ascii="Verdana" w:hAnsi="Verdana"/>
          <w:i/>
          <w:color w:val="auto"/>
          <w:sz w:val="16"/>
          <w:szCs w:val="16"/>
        </w:rPr>
        <w:t>-</w:t>
      </w:r>
      <w:r w:rsidR="00D44D98" w:rsidRPr="00D57B00">
        <w:rPr>
          <w:rFonts w:ascii="Verdana" w:hAnsi="Verdana"/>
          <w:i/>
          <w:color w:val="auto"/>
          <w:sz w:val="16"/>
          <w:szCs w:val="16"/>
        </w:rPr>
        <w:t xml:space="preserve"> </w:t>
      </w:r>
      <w:r w:rsidRPr="00D57B00">
        <w:rPr>
          <w:rFonts w:ascii="Verdana" w:hAnsi="Verdana"/>
          <w:i/>
          <w:color w:val="auto"/>
          <w:sz w:val="16"/>
          <w:szCs w:val="16"/>
        </w:rPr>
        <w:t>EQUIPAMENTOS E MATERIAIS PERMANENTES</w:t>
      </w:r>
    </w:p>
    <w:p w:rsidR="00D44D98" w:rsidRDefault="00D44D98" w:rsidP="006A16CE">
      <w:pPr>
        <w:pStyle w:val="Default"/>
        <w:jc w:val="both"/>
        <w:rPr>
          <w:rFonts w:ascii="Verdana" w:hAnsi="Verdana"/>
          <w:color w:val="auto"/>
          <w:sz w:val="20"/>
          <w:szCs w:val="20"/>
        </w:rPr>
      </w:pPr>
    </w:p>
    <w:p w:rsidR="00D57B00" w:rsidRDefault="00D57B00" w:rsidP="006A16CE">
      <w:pPr>
        <w:pStyle w:val="Default"/>
        <w:jc w:val="both"/>
        <w:rPr>
          <w:rFonts w:ascii="Verdana" w:hAnsi="Verdana"/>
          <w:color w:val="auto"/>
          <w:sz w:val="20"/>
          <w:szCs w:val="20"/>
        </w:rPr>
      </w:pPr>
    </w:p>
    <w:p w:rsidR="00D57B00" w:rsidRDefault="00D57B00" w:rsidP="006A16CE">
      <w:pPr>
        <w:pStyle w:val="Default"/>
        <w:jc w:val="both"/>
        <w:rPr>
          <w:rFonts w:ascii="Verdana" w:hAnsi="Verdana"/>
          <w:color w:val="auto"/>
          <w:sz w:val="20"/>
          <w:szCs w:val="20"/>
        </w:rPr>
      </w:pPr>
    </w:p>
    <w:p w:rsidR="00D57B00" w:rsidRPr="001D65DE" w:rsidRDefault="00D57B00" w:rsidP="006A16CE">
      <w:pPr>
        <w:pStyle w:val="Default"/>
        <w:jc w:val="both"/>
        <w:rPr>
          <w:rFonts w:ascii="Verdana" w:hAnsi="Verdana"/>
          <w:color w:val="auto"/>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highlight w:val="lightGray"/>
        </w:rPr>
        <w:lastRenderedPageBreak/>
        <w:t>9 – PRAZOS</w:t>
      </w:r>
    </w:p>
    <w:p w:rsidR="004B1286" w:rsidRPr="008F6FDD" w:rsidRDefault="004B1286" w:rsidP="004B1286">
      <w:pPr>
        <w:pStyle w:val="Corpodetexto"/>
        <w:rPr>
          <w:rFonts w:ascii="Verdana" w:hAnsi="Verdana"/>
          <w:b/>
          <w:sz w:val="20"/>
        </w:rPr>
      </w:pPr>
    </w:p>
    <w:p w:rsidR="004B1286" w:rsidRPr="008F6FDD" w:rsidRDefault="004B1286" w:rsidP="004B1286">
      <w:pPr>
        <w:pStyle w:val="Corpodetexto"/>
        <w:rPr>
          <w:rFonts w:ascii="Verdana" w:hAnsi="Verdana"/>
          <w:sz w:val="20"/>
        </w:rPr>
      </w:pPr>
      <w:r w:rsidRPr="00D57B00">
        <w:rPr>
          <w:rFonts w:ascii="Verdana" w:hAnsi="Verdana"/>
          <w:b/>
          <w:sz w:val="20"/>
        </w:rPr>
        <w:t>9.1</w:t>
      </w:r>
      <w:r w:rsidRPr="008F6FDD">
        <w:rPr>
          <w:rFonts w:ascii="Verdana" w:hAnsi="Verdana"/>
          <w:sz w:val="20"/>
        </w:rPr>
        <w:t xml:space="preserve"> – O prazo previsto para a entrega dos produtos é de </w:t>
      </w:r>
      <w:r w:rsidR="00F96A71">
        <w:rPr>
          <w:rFonts w:ascii="Verdana" w:hAnsi="Verdana"/>
          <w:sz w:val="20"/>
        </w:rPr>
        <w:t>60</w:t>
      </w:r>
      <w:r w:rsidRPr="008F6FDD">
        <w:rPr>
          <w:rFonts w:ascii="Verdana" w:hAnsi="Verdana"/>
          <w:sz w:val="20"/>
        </w:rPr>
        <w:t xml:space="preserve"> (</w:t>
      </w:r>
      <w:r w:rsidR="00F96A71">
        <w:rPr>
          <w:rFonts w:ascii="Verdana" w:hAnsi="Verdana"/>
          <w:sz w:val="20"/>
        </w:rPr>
        <w:t>sessenta</w:t>
      </w:r>
      <w:r w:rsidRPr="008F6FDD">
        <w:rPr>
          <w:rFonts w:ascii="Verdana" w:hAnsi="Verdana"/>
          <w:sz w:val="20"/>
        </w:rPr>
        <w:t>) dias</w:t>
      </w:r>
      <w:r w:rsidRPr="008F6FDD">
        <w:rPr>
          <w:rFonts w:ascii="Verdana" w:hAnsi="Verdana"/>
          <w:bCs/>
          <w:sz w:val="20"/>
        </w:rPr>
        <w:t>,</w:t>
      </w:r>
      <w:r w:rsidRPr="008F6FDD">
        <w:rPr>
          <w:rFonts w:ascii="Verdana" w:hAnsi="Verdana"/>
          <w:sz w:val="20"/>
        </w:rPr>
        <w:t xml:space="preserve"> contados </w:t>
      </w:r>
      <w:proofErr w:type="gramStart"/>
      <w:r w:rsidRPr="008F6FDD">
        <w:rPr>
          <w:rFonts w:ascii="Verdana" w:hAnsi="Verdana"/>
          <w:sz w:val="20"/>
        </w:rPr>
        <w:t>à</w:t>
      </w:r>
      <w:proofErr w:type="gramEnd"/>
      <w:r w:rsidRPr="008F6FDD">
        <w:rPr>
          <w:rFonts w:ascii="Verdana" w:hAnsi="Verdana"/>
          <w:sz w:val="20"/>
        </w:rPr>
        <w:t xml:space="preserve"> partir da emissão da </w:t>
      </w:r>
      <w:r w:rsidR="00F67F39">
        <w:rPr>
          <w:rFonts w:ascii="Verdana" w:hAnsi="Verdana"/>
          <w:sz w:val="20"/>
        </w:rPr>
        <w:t>nota de empenho,</w:t>
      </w:r>
      <w:r w:rsidRPr="008F6FDD">
        <w:rPr>
          <w:rFonts w:ascii="Verdana" w:hAnsi="Verdana"/>
          <w:sz w:val="20"/>
        </w:rPr>
        <w:t xml:space="preserve"> pela Prefeitura Municipal, podendo ser prorrogado pela contratante</w:t>
      </w:r>
      <w:r w:rsidR="00F37A25" w:rsidRPr="008F6FDD">
        <w:rPr>
          <w:rFonts w:ascii="Verdana" w:hAnsi="Verdana"/>
          <w:sz w:val="20"/>
        </w:rPr>
        <w:t xml:space="preserve"> diante de justificativa e solicitação da contratada</w:t>
      </w:r>
      <w:r w:rsidRPr="008F6FDD">
        <w:rPr>
          <w:rFonts w:ascii="Verdana" w:hAnsi="Verdana"/>
          <w:i/>
          <w:sz w:val="20"/>
        </w:rPr>
        <w:t>.</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9.2</w:t>
      </w:r>
      <w:r w:rsidRPr="008F6FDD">
        <w:rPr>
          <w:rFonts w:ascii="Verdana" w:hAnsi="Verdana"/>
          <w:sz w:val="20"/>
          <w:szCs w:val="20"/>
        </w:rPr>
        <w:t xml:space="preserve"> - A Vigência do presente contrato é </w:t>
      </w:r>
      <w:r w:rsidR="00F37A25" w:rsidRPr="008F6FDD">
        <w:rPr>
          <w:rFonts w:ascii="Verdana" w:hAnsi="Verdana"/>
          <w:sz w:val="20"/>
          <w:szCs w:val="20"/>
        </w:rPr>
        <w:t>12 (doze) meses</w:t>
      </w:r>
      <w:r w:rsidRPr="008F6FDD">
        <w:rPr>
          <w:rFonts w:ascii="Verdana" w:hAnsi="Verdana"/>
          <w:sz w:val="20"/>
          <w:szCs w:val="20"/>
        </w:rPr>
        <w:t xml:space="preserve">, a contar da data de sua assinatura, prorrogável no interesse das partes até o máximo previsto em Lei. </w:t>
      </w:r>
    </w:p>
    <w:p w:rsidR="004B1286" w:rsidRPr="008F6FDD" w:rsidRDefault="004B1286" w:rsidP="004B1286">
      <w:pPr>
        <w:jc w:val="both"/>
        <w:rPr>
          <w:rFonts w:ascii="Verdana" w:hAnsi="Verdana"/>
          <w:sz w:val="20"/>
          <w:szCs w:val="20"/>
        </w:rPr>
      </w:pPr>
    </w:p>
    <w:p w:rsidR="004B1286" w:rsidRPr="008F6FDD" w:rsidRDefault="004B1286" w:rsidP="004B1286">
      <w:pPr>
        <w:shd w:val="clear" w:color="auto" w:fill="D9D9D9"/>
        <w:adjustRightInd w:val="0"/>
        <w:jc w:val="both"/>
        <w:rPr>
          <w:rFonts w:ascii="Verdana" w:hAnsi="Verdana"/>
          <w:b/>
          <w:bCs/>
          <w:sz w:val="20"/>
          <w:szCs w:val="20"/>
        </w:rPr>
      </w:pPr>
      <w:r w:rsidRPr="008F6FDD">
        <w:rPr>
          <w:rFonts w:ascii="Verdana" w:hAnsi="Verdana"/>
          <w:b/>
          <w:bCs/>
          <w:sz w:val="20"/>
          <w:szCs w:val="20"/>
        </w:rPr>
        <w:t>10 - DAS OBRIGAÇÕES DA CONTRATADA</w:t>
      </w:r>
    </w:p>
    <w:p w:rsidR="004B1286" w:rsidRPr="008F6FDD" w:rsidRDefault="004B1286" w:rsidP="004B1286">
      <w:pPr>
        <w:adjustRightInd w:val="0"/>
        <w:jc w:val="both"/>
        <w:rPr>
          <w:rFonts w:ascii="Verdana" w:hAnsi="Verdana"/>
          <w:b/>
          <w:bCs/>
          <w:color w:val="000000"/>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10.1 –</w:t>
      </w:r>
      <w:r w:rsidRPr="008F6FDD">
        <w:rPr>
          <w:rFonts w:ascii="Verdana" w:hAnsi="Verdana"/>
          <w:sz w:val="20"/>
          <w:szCs w:val="20"/>
        </w:rPr>
        <w:t xml:space="preserve"> Entregar os produtos dentro dos padrões estabelecidos pela Prefeitura Municipal, de acordo com as especificações do edital, responsabilizando-se por eventuais prejuízos decorrentes do descumprimento das condições estabelecidas.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10.2 - </w:t>
      </w:r>
      <w:r w:rsidRPr="008F6FDD">
        <w:rPr>
          <w:rFonts w:ascii="Verdana" w:hAnsi="Verdana"/>
          <w:sz w:val="20"/>
          <w:szCs w:val="20"/>
        </w:rPr>
        <w:t>Prestar os esclarecimentos que forem solicitados pela Prefeitura Municipal, cujas reclamações se obrigam a atender prontamente, bem como dar ciência imediatamente e por escrito, de qualquer anormalidade que verificar quando da entrega dos produtos de sua responsabilidade;</w:t>
      </w:r>
    </w:p>
    <w:p w:rsidR="004B1286" w:rsidRPr="008F6FDD" w:rsidRDefault="004B1286" w:rsidP="004B1286">
      <w:pPr>
        <w:autoSpaceDE w:val="0"/>
        <w:autoSpaceDN w:val="0"/>
        <w:adjustRightInd w:val="0"/>
        <w:jc w:val="both"/>
        <w:rPr>
          <w:rFonts w:ascii="Verdana" w:hAnsi="Verdana"/>
          <w:b/>
          <w:bCs/>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bCs/>
          <w:sz w:val="20"/>
          <w:szCs w:val="20"/>
        </w:rPr>
        <w:t xml:space="preserve">10.3 – </w:t>
      </w:r>
      <w:r w:rsidRPr="008F6FDD">
        <w:rPr>
          <w:rFonts w:ascii="Verdana" w:hAnsi="Verdana"/>
          <w:sz w:val="20"/>
          <w:szCs w:val="20"/>
        </w:rPr>
        <w:t>Todos os produtos deverão ter garantia de no mínimo 12 (doze) meses;</w:t>
      </w:r>
    </w:p>
    <w:p w:rsidR="004B1286" w:rsidRPr="008F6FDD" w:rsidRDefault="004B1286" w:rsidP="004B1286">
      <w:pPr>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10.4 -</w:t>
      </w:r>
      <w:r w:rsidRPr="008F6FDD">
        <w:rPr>
          <w:rFonts w:ascii="Verdana" w:hAnsi="Verdana"/>
          <w:sz w:val="20"/>
          <w:szCs w:val="20"/>
        </w:rPr>
        <w:t xml:space="preserve"> Os equipamentos/veículos deverão estar de acordo com as especificações técnicas e os demais elementos que integram o edital de Licitação.</w:t>
      </w:r>
    </w:p>
    <w:p w:rsidR="004B1286" w:rsidRPr="008F6FDD" w:rsidRDefault="004B1286" w:rsidP="004B1286">
      <w:pPr>
        <w:autoSpaceDE w:val="0"/>
        <w:autoSpaceDN w:val="0"/>
        <w:adjustRightInd w:val="0"/>
        <w:jc w:val="both"/>
        <w:rPr>
          <w:rFonts w:ascii="Verdana" w:hAnsi="Verdana"/>
          <w:b/>
          <w:bCs/>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10.5</w:t>
      </w:r>
      <w:r w:rsidR="00D44D98" w:rsidRPr="008F6FDD">
        <w:rPr>
          <w:rFonts w:ascii="Verdana" w:hAnsi="Verdana"/>
          <w:b/>
          <w:sz w:val="20"/>
          <w:szCs w:val="20"/>
        </w:rPr>
        <w:t xml:space="preserve"> </w:t>
      </w:r>
      <w:r w:rsidRPr="008F6FDD">
        <w:rPr>
          <w:rFonts w:ascii="Verdana" w:hAnsi="Verdana"/>
          <w:b/>
          <w:sz w:val="20"/>
          <w:szCs w:val="20"/>
        </w:rPr>
        <w:t>-</w:t>
      </w:r>
      <w:r w:rsidRPr="008F6FDD">
        <w:rPr>
          <w:rFonts w:ascii="Verdana" w:hAnsi="Verdana"/>
          <w:sz w:val="20"/>
          <w:szCs w:val="20"/>
        </w:rPr>
        <w:t xml:space="preserve"> Todos os produtos ofertados devem ser novos, não sendo aceito produtos remanufaturados.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10.6 -</w:t>
      </w:r>
      <w:r w:rsidRPr="008F6FDD">
        <w:rPr>
          <w:rFonts w:ascii="Verdana" w:hAnsi="Verdana"/>
          <w:sz w:val="20"/>
          <w:szCs w:val="20"/>
        </w:rPr>
        <w:t xml:space="preserve"> Deverão ser fornecidos todos os itens necessários para cada tipo de equipamento descrito de forma que o mesmo tenha o desempenho e funcionalidades especificadas, indiferentemente se os itens foram especificados explicitamente.</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10.7 -</w:t>
      </w:r>
      <w:r w:rsidRPr="008F6FDD">
        <w:rPr>
          <w:rFonts w:ascii="Verdana" w:hAnsi="Verdana"/>
          <w:sz w:val="20"/>
          <w:szCs w:val="20"/>
        </w:rPr>
        <w:t xml:space="preserve"> Todos os recursos de hardware da solução proposta devem funcionar perfeitamente com o software compatível solicitado, sejam eles de quaisquer naturezas.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10.8 -</w:t>
      </w:r>
      <w:r w:rsidRPr="008F6FDD">
        <w:rPr>
          <w:rFonts w:ascii="Verdana" w:hAnsi="Verdana"/>
          <w:sz w:val="20"/>
          <w:szCs w:val="20"/>
        </w:rPr>
        <w:t xml:space="preserve"> Os atributos informados são especificações mínimas, quando existirem limites máximos de parâmetros estes serão descritos explicitamente.</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10.9 -</w:t>
      </w:r>
      <w:r w:rsidRPr="008F6FDD">
        <w:rPr>
          <w:rFonts w:ascii="Verdana" w:hAnsi="Verdana"/>
          <w:sz w:val="20"/>
          <w:szCs w:val="20"/>
        </w:rPr>
        <w:t xml:space="preserve"> No caso de substituição de equipamentos/veículos, por quaisquer naturezas, estes só poderão ser substituídos por modelos iguais ou de características superiores ao modelo proposto pela LICITANTE, contudo, deve ser obrigatoriamente do mesmo fabricante do modelo inicialmente ofertado.</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10.10 -</w:t>
      </w:r>
      <w:r w:rsidRPr="008F6FDD">
        <w:rPr>
          <w:rFonts w:ascii="Verdana" w:hAnsi="Verdana"/>
          <w:sz w:val="20"/>
          <w:szCs w:val="20"/>
        </w:rPr>
        <w:t xml:space="preserve"> E de responsabilidade da LICITANTE assegurar que os modelos de equipamentos/veículos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w:t>
      </w:r>
      <w:r w:rsidR="008F6FDD">
        <w:rPr>
          <w:rFonts w:ascii="Verdana" w:hAnsi="Verdana"/>
          <w:sz w:val="20"/>
          <w:szCs w:val="20"/>
        </w:rPr>
        <w:t>Apiacás,</w:t>
      </w:r>
      <w:r w:rsidRPr="008F6FDD">
        <w:rPr>
          <w:rFonts w:ascii="Verdana" w:hAnsi="Verdana"/>
          <w:sz w:val="20"/>
          <w:szCs w:val="20"/>
        </w:rPr>
        <w:t xml:space="preserve"> sem qualquer ônus </w:t>
      </w:r>
      <w:r w:rsidR="008F6FDD">
        <w:rPr>
          <w:rFonts w:ascii="Verdana" w:hAnsi="Verdana"/>
          <w:sz w:val="20"/>
          <w:szCs w:val="20"/>
        </w:rPr>
        <w:t xml:space="preserve">adicional </w:t>
      </w:r>
      <w:r w:rsidRPr="008F6FDD">
        <w:rPr>
          <w:rFonts w:ascii="Verdana" w:hAnsi="Verdana"/>
          <w:sz w:val="20"/>
          <w:szCs w:val="20"/>
        </w:rPr>
        <w:t xml:space="preserve">para o Município de </w:t>
      </w:r>
      <w:r w:rsidR="008F6FDD">
        <w:rPr>
          <w:rFonts w:ascii="Verdana" w:hAnsi="Verdana"/>
          <w:sz w:val="20"/>
          <w:szCs w:val="20"/>
        </w:rPr>
        <w:t>Apiacás</w:t>
      </w:r>
      <w:r w:rsidRPr="008F6FDD">
        <w:rPr>
          <w:rFonts w:ascii="Verdana" w:hAnsi="Verdana"/>
          <w:sz w:val="20"/>
          <w:szCs w:val="20"/>
        </w:rPr>
        <w:t>.</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10.11 -</w:t>
      </w:r>
      <w:r w:rsidR="00E77980">
        <w:rPr>
          <w:rFonts w:ascii="Verdana" w:hAnsi="Verdana"/>
          <w:sz w:val="20"/>
          <w:szCs w:val="20"/>
        </w:rPr>
        <w:t xml:space="preserve"> Todos os equipamentos</w:t>
      </w:r>
      <w:r w:rsidRPr="008F6FDD">
        <w:rPr>
          <w:rFonts w:ascii="Verdana" w:hAnsi="Verdana"/>
          <w:sz w:val="20"/>
          <w:szCs w:val="20"/>
        </w:rPr>
        <w:t xml:space="preserve"> que compõe a solução devem ser novos, sem uso e de ultima geração, estando em linha de comercialização pelo fabricante na data de abertura desta licitação.</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10.12 -</w:t>
      </w:r>
      <w:r w:rsidRPr="008F6FDD">
        <w:rPr>
          <w:rFonts w:ascii="Verdana" w:hAnsi="Verdana"/>
          <w:sz w:val="20"/>
          <w:szCs w:val="20"/>
        </w:rPr>
        <w:t xml:space="preserve"> Transportar, por sua conta e risco, o(s) equipamento/veículo(s)</w:t>
      </w:r>
      <w:r w:rsidR="00FA1EC9">
        <w:rPr>
          <w:rFonts w:ascii="Verdana" w:hAnsi="Verdana"/>
          <w:sz w:val="20"/>
          <w:szCs w:val="20"/>
        </w:rPr>
        <w:t>,</w:t>
      </w:r>
      <w:r w:rsidRPr="008F6FDD">
        <w:rPr>
          <w:rFonts w:ascii="Verdana" w:hAnsi="Verdana"/>
          <w:sz w:val="20"/>
          <w:szCs w:val="20"/>
        </w:rPr>
        <w:t xml:space="preserve"> objeto deste </w:t>
      </w:r>
      <w:r w:rsidR="008F6FDD" w:rsidRPr="008F6FDD">
        <w:rPr>
          <w:rFonts w:ascii="Verdana" w:hAnsi="Verdana"/>
          <w:sz w:val="20"/>
          <w:szCs w:val="20"/>
        </w:rPr>
        <w:t>contrato</w:t>
      </w:r>
      <w:r w:rsidRPr="008F6FDD">
        <w:rPr>
          <w:rFonts w:ascii="Verdana" w:hAnsi="Verdana"/>
          <w:sz w:val="20"/>
          <w:szCs w:val="20"/>
        </w:rPr>
        <w:t xml:space="preserve">, ficando sob sua responsabilidade quaisquer acidentes no trajeto de transporte; </w:t>
      </w:r>
    </w:p>
    <w:p w:rsidR="004B1286" w:rsidRPr="008F6FDD" w:rsidRDefault="004B1286" w:rsidP="004B1286">
      <w:pPr>
        <w:jc w:val="both"/>
        <w:rPr>
          <w:rFonts w:ascii="Verdana" w:hAnsi="Verdana"/>
          <w:b/>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lastRenderedPageBreak/>
        <w:t>10.13 -</w:t>
      </w:r>
      <w:r w:rsidRPr="008F6FDD">
        <w:rPr>
          <w:rFonts w:ascii="Verdana" w:hAnsi="Verdana"/>
          <w:sz w:val="20"/>
          <w:szCs w:val="20"/>
        </w:rPr>
        <w:t xml:space="preserve"> Fazer o pagamento de tributos, seguros, taxas e serviços, encargos sociais e trabalhistas, e quaisquer despesas referentes aos produtos fornecidos;</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10.14 –</w:t>
      </w:r>
      <w:r w:rsidRPr="008F6FDD">
        <w:rPr>
          <w:rFonts w:ascii="Verdana" w:hAnsi="Verdana"/>
          <w:sz w:val="20"/>
          <w:szCs w:val="20"/>
        </w:rPr>
        <w:t xml:space="preserve"> Substituir peças e demais componentes que apresentem defeito de fabricação, dentro do prazo de garantia.</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10.15 -</w:t>
      </w:r>
      <w:r w:rsidRPr="008F6FDD">
        <w:rPr>
          <w:rFonts w:ascii="Verdana" w:hAnsi="Verdana"/>
          <w:sz w:val="20"/>
          <w:szCs w:val="20"/>
        </w:rPr>
        <w:t xml:space="preserve"> No ato da entrega a CONTRATADA devera fornecer toda a documentação técnica, manuais e CDs dos equipamentos.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10.16 -</w:t>
      </w:r>
      <w:r w:rsidRPr="008F6FDD">
        <w:rPr>
          <w:rFonts w:ascii="Verdana" w:hAnsi="Verdana"/>
          <w:sz w:val="20"/>
          <w:szCs w:val="20"/>
        </w:rPr>
        <w:t xml:space="preserve"> Etiqueta externa que apresente o modelo do equipamento e numero de serie para facilidade de controle de ativos.</w:t>
      </w:r>
    </w:p>
    <w:p w:rsidR="004B1286" w:rsidRPr="008F6FDD" w:rsidRDefault="004B1286" w:rsidP="004B1286">
      <w:pPr>
        <w:autoSpaceDE w:val="0"/>
        <w:autoSpaceDN w:val="0"/>
        <w:adjustRightInd w:val="0"/>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10.17 -</w:t>
      </w:r>
      <w:r w:rsidRPr="008F6FDD">
        <w:rPr>
          <w:rFonts w:ascii="Verdana" w:hAnsi="Verdana"/>
          <w:sz w:val="20"/>
          <w:szCs w:val="20"/>
        </w:rPr>
        <w:t xml:space="preserve"> Os produtos ofertados pelas licitantes deverão, OBRIGATORIAMENTE, atender às exigências de qualidade, observados os padrões e normas baixadas pelos órgãos competentes de controle de fiscalização de qualidade industrial ABNT, INMETRO, CONTRAN etc. – atentando-se o proponente, principalmente para as prescrições contidas no art. 39, VIII, da Lei nº 8.078/90 (Código de Defesa do Consumidor).</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10.18 -</w:t>
      </w:r>
      <w:r w:rsidRPr="008F6FDD">
        <w:rPr>
          <w:rFonts w:ascii="Verdana" w:hAnsi="Verdana"/>
          <w:sz w:val="20"/>
          <w:szCs w:val="20"/>
        </w:rPr>
        <w:t xml:space="preserve"> A Licitante Vencedora deverá prestar Assistência Técnica durante todo o período de garantia para com Veículo/equipamentos, respeitando os seguintes prazos: </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10.18.1 -</w:t>
      </w:r>
      <w:r w:rsidRPr="008F6FDD">
        <w:rPr>
          <w:rFonts w:ascii="Verdana" w:hAnsi="Verdana"/>
          <w:sz w:val="20"/>
          <w:szCs w:val="20"/>
        </w:rPr>
        <w:t xml:space="preserve"> Para iniciar o atendimento de Assistência Técnica: máximo de 48 (quarenta e oito) horas, contadas da comunicação do defeito, por escrito, pela Divisão de Manutenção em Equipamentos da Prefeitura Municipal de </w:t>
      </w:r>
      <w:r w:rsidR="008F6FDD" w:rsidRPr="008F6FDD">
        <w:rPr>
          <w:rFonts w:ascii="Verdana" w:hAnsi="Verdana"/>
          <w:sz w:val="20"/>
          <w:szCs w:val="20"/>
        </w:rPr>
        <w:t>Apiacás</w:t>
      </w:r>
      <w:r w:rsidRPr="008F6FDD">
        <w:rPr>
          <w:rFonts w:ascii="Verdana" w:hAnsi="Verdana"/>
          <w:sz w:val="20"/>
          <w:szCs w:val="20"/>
        </w:rPr>
        <w:t xml:space="preserve">; </w:t>
      </w:r>
    </w:p>
    <w:p w:rsidR="004B1286" w:rsidRPr="008F6FDD" w:rsidRDefault="004B1286" w:rsidP="004B1286">
      <w:pPr>
        <w:rPr>
          <w:rFonts w:ascii="Verdana" w:hAnsi="Verdana"/>
          <w:sz w:val="20"/>
          <w:szCs w:val="20"/>
        </w:rPr>
      </w:pPr>
    </w:p>
    <w:p w:rsidR="004B1286" w:rsidRPr="008F6FDD" w:rsidRDefault="004B1286" w:rsidP="004B1286">
      <w:pPr>
        <w:jc w:val="both"/>
        <w:rPr>
          <w:rFonts w:ascii="Verdana" w:hAnsi="Verdana"/>
          <w:sz w:val="20"/>
          <w:szCs w:val="20"/>
        </w:rPr>
      </w:pPr>
      <w:r w:rsidRPr="008F6FDD">
        <w:rPr>
          <w:rFonts w:ascii="Verdana" w:hAnsi="Verdana"/>
          <w:b/>
          <w:sz w:val="20"/>
          <w:szCs w:val="20"/>
        </w:rPr>
        <w:t>10.18.2 -</w:t>
      </w:r>
      <w:r w:rsidRPr="008F6FDD">
        <w:rPr>
          <w:rFonts w:ascii="Verdana" w:hAnsi="Verdana"/>
          <w:sz w:val="20"/>
          <w:szCs w:val="20"/>
        </w:rPr>
        <w:t xml:space="preserve"> Para concluir os reparos: máximo de 15 (quinze) dias úteis, a partir da comunicação referida no item acima. </w:t>
      </w:r>
    </w:p>
    <w:p w:rsidR="004B1286" w:rsidRPr="008F6FDD" w:rsidRDefault="004B1286" w:rsidP="004B1286">
      <w:pPr>
        <w:jc w:val="both"/>
        <w:rPr>
          <w:rFonts w:ascii="Verdana" w:hAnsi="Verdana"/>
          <w:sz w:val="20"/>
          <w:szCs w:val="20"/>
        </w:rPr>
      </w:pPr>
    </w:p>
    <w:p w:rsidR="004B1286" w:rsidRPr="008F6FDD" w:rsidRDefault="004B1286" w:rsidP="004B1286">
      <w:pPr>
        <w:autoSpaceDE w:val="0"/>
        <w:autoSpaceDN w:val="0"/>
        <w:adjustRightInd w:val="0"/>
        <w:jc w:val="both"/>
        <w:rPr>
          <w:rFonts w:ascii="Verdana" w:hAnsi="Verdana"/>
          <w:sz w:val="20"/>
          <w:szCs w:val="20"/>
        </w:rPr>
      </w:pPr>
      <w:r w:rsidRPr="008F6FDD">
        <w:rPr>
          <w:rFonts w:ascii="Verdana" w:hAnsi="Verdana"/>
          <w:b/>
          <w:sz w:val="20"/>
          <w:szCs w:val="20"/>
        </w:rPr>
        <w:t>10.19 -</w:t>
      </w:r>
      <w:r w:rsidR="00D44D98" w:rsidRPr="008F6FDD">
        <w:rPr>
          <w:rFonts w:ascii="Verdana" w:hAnsi="Verdana"/>
          <w:sz w:val="20"/>
          <w:szCs w:val="20"/>
        </w:rPr>
        <w:t xml:space="preserve"> </w:t>
      </w:r>
      <w:r w:rsidRPr="008F6FDD">
        <w:rPr>
          <w:rFonts w:ascii="Verdana" w:hAnsi="Verdana"/>
          <w:sz w:val="20"/>
          <w:szCs w:val="20"/>
        </w:rPr>
        <w:t>Prover todos os meios necessários à garantia da plena operacionalidade na entrega dos produtos, inclusive considerados os casos de greve ou paralisação de qualquer natureza;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10.20 - </w:t>
      </w:r>
      <w:r w:rsidRPr="008F6FDD">
        <w:rPr>
          <w:rFonts w:ascii="Verdana" w:hAnsi="Verdana"/>
          <w:sz w:val="20"/>
          <w:szCs w:val="20"/>
        </w:rPr>
        <w:t>A falta de quaisquer dos PRODUTOS que compete ao presente contrato, não poderá ser alegada como motivo de força maior para o atraso, má execução ou inexecução da entrega objeto deste edital e não a eximirá das penalidades a que está sujeita pelo não cumprimento dos prazos e demais condições aqui estabelecidas;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10.21 - </w:t>
      </w:r>
      <w:r w:rsidRPr="008F6FDD">
        <w:rPr>
          <w:rFonts w:ascii="Verdana" w:hAnsi="Verdana"/>
          <w:sz w:val="20"/>
          <w:szCs w:val="20"/>
        </w:rPr>
        <w:t>Comunicar imediatamente a Prefeitura Municipal qualquer alteração ocorrida no endereço, conta bancária e outras julgadas necessárias para recebimento de correspondência;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10.22 - </w:t>
      </w:r>
      <w:r w:rsidRPr="008F6FDD">
        <w:rPr>
          <w:rFonts w:ascii="Verdana" w:hAnsi="Verdana"/>
          <w:sz w:val="20"/>
          <w:szCs w:val="20"/>
        </w:rPr>
        <w:t>Respeitar e fazer cumprir a legislação de segurança e saúde no trabalho, previstas nas normas regulamentadoras pertinentes;</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10.23 - </w:t>
      </w:r>
      <w:r w:rsidRPr="008F6FDD">
        <w:rPr>
          <w:rFonts w:ascii="Verdana" w:hAnsi="Verdana"/>
          <w:sz w:val="20"/>
          <w:szCs w:val="20"/>
        </w:rPr>
        <w:t>Fiscalizar o perfeito cumprimento na entrega dos produtos a que se obrigou, cabendo-lhe, integralmente, os ônus decorrentes. Tal fiscalização dar-se-á independentemente da que será exercida por esta Prefeitura;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10.24</w:t>
      </w:r>
      <w:r w:rsidRPr="008F6FDD">
        <w:rPr>
          <w:rFonts w:ascii="Verdana" w:hAnsi="Verdana"/>
          <w:sz w:val="20"/>
          <w:szCs w:val="20"/>
        </w:rPr>
        <w:t xml:space="preserve"> -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4B1286" w:rsidRPr="008F6FDD" w:rsidRDefault="004B1286" w:rsidP="004B1286">
      <w:pPr>
        <w:adjustRightInd w:val="0"/>
        <w:jc w:val="both"/>
        <w:rPr>
          <w:rFonts w:ascii="Verdana" w:hAnsi="Verdana"/>
          <w:sz w:val="20"/>
          <w:szCs w:val="20"/>
        </w:rPr>
      </w:pPr>
    </w:p>
    <w:p w:rsidR="004B1286" w:rsidRDefault="004B1286" w:rsidP="004B1286">
      <w:pPr>
        <w:adjustRightInd w:val="0"/>
        <w:jc w:val="both"/>
        <w:rPr>
          <w:rFonts w:ascii="Verdana" w:hAnsi="Verdana"/>
          <w:sz w:val="20"/>
          <w:szCs w:val="20"/>
        </w:rPr>
      </w:pPr>
      <w:r w:rsidRPr="008F6FDD">
        <w:rPr>
          <w:rFonts w:ascii="Verdana" w:hAnsi="Verdana"/>
          <w:b/>
          <w:bCs/>
          <w:sz w:val="20"/>
          <w:szCs w:val="20"/>
        </w:rPr>
        <w:t>10.25</w:t>
      </w:r>
      <w:r w:rsidRPr="008F6FDD">
        <w:rPr>
          <w:rFonts w:ascii="Verdana" w:hAnsi="Verdana"/>
          <w:sz w:val="20"/>
          <w:szCs w:val="20"/>
        </w:rPr>
        <w:t xml:space="preserve"> - A contratada ficará </w:t>
      </w:r>
      <w:proofErr w:type="gramStart"/>
      <w:r w:rsidRPr="008F6FDD">
        <w:rPr>
          <w:rFonts w:ascii="Verdana" w:hAnsi="Verdana"/>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roofErr w:type="gramEnd"/>
      <w:r w:rsidRPr="008F6FDD">
        <w:rPr>
          <w:rFonts w:ascii="Verdana" w:hAnsi="Verdana"/>
          <w:sz w:val="20"/>
          <w:szCs w:val="20"/>
        </w:rPr>
        <w:t>;</w:t>
      </w:r>
    </w:p>
    <w:p w:rsidR="00F96A71" w:rsidRDefault="00F96A71" w:rsidP="004B1286">
      <w:pPr>
        <w:adjustRightInd w:val="0"/>
        <w:jc w:val="both"/>
        <w:rPr>
          <w:rFonts w:ascii="Verdana" w:hAnsi="Verdana"/>
          <w:sz w:val="20"/>
          <w:szCs w:val="20"/>
        </w:rPr>
      </w:pPr>
    </w:p>
    <w:p w:rsidR="00F96A71" w:rsidRDefault="00F96A71" w:rsidP="004B1286">
      <w:pPr>
        <w:adjustRightInd w:val="0"/>
        <w:jc w:val="both"/>
        <w:rPr>
          <w:rFonts w:ascii="Verdana" w:hAnsi="Verdana"/>
          <w:sz w:val="20"/>
          <w:szCs w:val="20"/>
        </w:rPr>
      </w:pPr>
    </w:p>
    <w:p w:rsidR="00DF379F" w:rsidRPr="008F6FDD" w:rsidRDefault="00DF379F" w:rsidP="004B1286">
      <w:pPr>
        <w:adjustRightInd w:val="0"/>
        <w:jc w:val="both"/>
        <w:rPr>
          <w:rFonts w:ascii="Verdana" w:hAnsi="Verdana"/>
          <w:sz w:val="20"/>
          <w:szCs w:val="20"/>
        </w:rPr>
      </w:pPr>
    </w:p>
    <w:p w:rsidR="004B1286" w:rsidRDefault="004B1286" w:rsidP="004B1286">
      <w:pPr>
        <w:pStyle w:val="Corpodetexto"/>
        <w:rPr>
          <w:rFonts w:ascii="Verdana" w:hAnsi="Verdana"/>
          <w:sz w:val="20"/>
        </w:rPr>
      </w:pPr>
      <w:r w:rsidRPr="008F6FDD">
        <w:rPr>
          <w:rFonts w:ascii="Verdana" w:hAnsi="Verdana"/>
          <w:b/>
          <w:sz w:val="20"/>
        </w:rPr>
        <w:lastRenderedPageBreak/>
        <w:t>10.26</w:t>
      </w:r>
      <w:r w:rsidRPr="008F6FDD">
        <w:rPr>
          <w:rFonts w:ascii="Verdana" w:hAnsi="Verdana"/>
          <w:sz w:val="20"/>
        </w:rPr>
        <w:t xml:space="preserve"> – A CONTRATADA deverá manter durante toda a vigência </w:t>
      </w:r>
      <w:r w:rsidRPr="008F6FDD">
        <w:rPr>
          <w:rFonts w:ascii="Verdana" w:eastAsia="MS Mincho" w:hAnsi="Verdana"/>
          <w:color w:val="000000"/>
          <w:sz w:val="20"/>
        </w:rPr>
        <w:t>deste contrato</w:t>
      </w:r>
      <w:r w:rsidRPr="008F6FDD">
        <w:rPr>
          <w:rFonts w:ascii="Verdana" w:hAnsi="Verdana"/>
          <w:sz w:val="20"/>
        </w:rPr>
        <w:t>, as mesmas condições de habilitação, especialmente quanto</w:t>
      </w:r>
      <w:r w:rsidR="006834AC">
        <w:rPr>
          <w:rFonts w:ascii="Verdana" w:hAnsi="Verdana"/>
          <w:sz w:val="20"/>
        </w:rPr>
        <w:t xml:space="preserve"> à regularidade com FGTS e INSS,</w:t>
      </w:r>
      <w:proofErr w:type="gramStart"/>
      <w:r w:rsidR="006834AC">
        <w:rPr>
          <w:rFonts w:ascii="Verdana" w:hAnsi="Verdana"/>
          <w:sz w:val="20"/>
        </w:rPr>
        <w:t xml:space="preserve">  </w:t>
      </w:r>
      <w:proofErr w:type="gramEnd"/>
      <w:r w:rsidR="006834AC">
        <w:rPr>
          <w:rFonts w:ascii="Verdana" w:hAnsi="Verdana"/>
          <w:sz w:val="20"/>
        </w:rPr>
        <w:t>e ainda:</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a)</w:t>
      </w:r>
      <w:r w:rsidRPr="00914676">
        <w:rPr>
          <w:rFonts w:ascii="Verdana" w:hAnsi="Verdana"/>
          <w:sz w:val="20"/>
          <w:szCs w:val="20"/>
        </w:rPr>
        <w:t xml:space="preserve"> Não assumir obrigações que comprometam ou prejudiquem a capacidade de execução do objeto licitado;</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b)</w:t>
      </w:r>
      <w:r w:rsidRPr="00914676">
        <w:rPr>
          <w:rFonts w:ascii="Verdana" w:hAnsi="Verdana"/>
          <w:sz w:val="20"/>
          <w:szCs w:val="20"/>
        </w:rPr>
        <w:t xml:space="preserve"> Prestar esclarecimentos que forem solicitados pela Prefeitura Municipal, cujas reclamações se </w:t>
      </w:r>
      <w:r w:rsidR="00D44D98" w:rsidRPr="00914676">
        <w:rPr>
          <w:rFonts w:ascii="Verdana" w:hAnsi="Verdana"/>
          <w:sz w:val="20"/>
          <w:szCs w:val="20"/>
        </w:rPr>
        <w:t>obrigam</w:t>
      </w:r>
      <w:r w:rsidRPr="00914676">
        <w:rPr>
          <w:rFonts w:ascii="Verdana" w:hAnsi="Verdana"/>
          <w:sz w:val="20"/>
          <w:szCs w:val="20"/>
        </w:rPr>
        <w:t xml:space="preserve"> a atender prontamente;</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c)</w:t>
      </w:r>
      <w:r w:rsidRPr="00914676">
        <w:rPr>
          <w:rFonts w:ascii="Verdana" w:hAnsi="Verdana"/>
          <w:sz w:val="20"/>
          <w:szCs w:val="20"/>
        </w:rPr>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dentro das dependências da Prefeitura Municipal;</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d)</w:t>
      </w:r>
      <w:r w:rsidRPr="00914676">
        <w:rPr>
          <w:rFonts w:ascii="Verdana" w:hAnsi="Verdana"/>
          <w:sz w:val="20"/>
          <w:szCs w:val="20"/>
        </w:rPr>
        <w:t xml:space="preserve"> Não transferir a terceiros, quer total ou parcialmente, o objeto a ser contratado, sem a devida anuência da Prefeitura Municipal;</w:t>
      </w:r>
    </w:p>
    <w:p w:rsidR="006834AC" w:rsidRPr="00914676"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e)</w:t>
      </w:r>
      <w:r w:rsidRPr="00914676">
        <w:rPr>
          <w:rFonts w:ascii="Verdana" w:hAnsi="Verdana"/>
          <w:sz w:val="20"/>
          <w:szCs w:val="20"/>
        </w:rPr>
        <w:t xml:space="preserve"> Observar as regras constantes do Termo de Referência - Anexo I deste Edital.</w:t>
      </w:r>
    </w:p>
    <w:p w:rsidR="006834AC" w:rsidRPr="00914676" w:rsidRDefault="006834AC" w:rsidP="006834AC">
      <w:pPr>
        <w:autoSpaceDE w:val="0"/>
        <w:autoSpaceDN w:val="0"/>
        <w:adjustRightInd w:val="0"/>
        <w:jc w:val="both"/>
        <w:rPr>
          <w:rFonts w:ascii="Verdana" w:hAnsi="Verdana"/>
          <w:bCs/>
          <w:sz w:val="20"/>
          <w:szCs w:val="20"/>
        </w:rPr>
      </w:pPr>
      <w:r w:rsidRPr="00D57B00">
        <w:rPr>
          <w:rFonts w:ascii="Verdana" w:hAnsi="Verdana"/>
          <w:b/>
          <w:sz w:val="20"/>
          <w:szCs w:val="20"/>
        </w:rPr>
        <w:t>f)</w:t>
      </w:r>
      <w:r w:rsidRPr="00914676">
        <w:rPr>
          <w:rFonts w:ascii="Verdana" w:hAnsi="Verdana"/>
          <w:sz w:val="20"/>
          <w:szCs w:val="20"/>
        </w:rPr>
        <w:t xml:space="preserve"> Deverá acompanhar a Nota Fiscal de compra o Termo de Garantia e especificações técnicas.</w:t>
      </w:r>
    </w:p>
    <w:p w:rsidR="006834AC" w:rsidRPr="00CA760B" w:rsidRDefault="006834AC" w:rsidP="006834AC">
      <w:pPr>
        <w:autoSpaceDE w:val="0"/>
        <w:autoSpaceDN w:val="0"/>
        <w:adjustRightInd w:val="0"/>
        <w:jc w:val="both"/>
        <w:rPr>
          <w:rFonts w:ascii="Verdana" w:hAnsi="Verdana"/>
          <w:sz w:val="20"/>
          <w:szCs w:val="20"/>
        </w:rPr>
      </w:pPr>
      <w:r w:rsidRPr="00D57B00">
        <w:rPr>
          <w:rFonts w:ascii="Verdana" w:hAnsi="Verdana"/>
          <w:b/>
          <w:sz w:val="20"/>
          <w:szCs w:val="20"/>
        </w:rPr>
        <w:t>g)</w:t>
      </w:r>
      <w:r w:rsidRPr="00CA760B">
        <w:rPr>
          <w:rFonts w:ascii="Verdana" w:hAnsi="Verdana"/>
          <w:sz w:val="20"/>
          <w:szCs w:val="20"/>
        </w:rPr>
        <w:t xml:space="preserve"> Possuir Assistência Técnica Autorizada NA CAPITAL DO ESTADO, visando </w:t>
      </w:r>
      <w:proofErr w:type="gramStart"/>
      <w:r w:rsidRPr="00CA760B">
        <w:rPr>
          <w:rFonts w:ascii="Verdana" w:hAnsi="Verdana"/>
          <w:sz w:val="20"/>
          <w:szCs w:val="20"/>
        </w:rPr>
        <w:t>a</w:t>
      </w:r>
      <w:proofErr w:type="gramEnd"/>
      <w:r w:rsidRPr="00CA760B">
        <w:rPr>
          <w:rFonts w:ascii="Verdana" w:hAnsi="Verdana"/>
          <w:sz w:val="20"/>
          <w:szCs w:val="20"/>
        </w:rPr>
        <w:t xml:space="preserve"> manutenção preventiva e corretiva de acordo com as recomendações do fabricante consertando ou substituindo, conforme o caso, as peças que apresentaram eventuais defeitos.(justificamos essa distancia  acima fixada visando economia e agilidade no momento de deslocamento dos técnicos para as revisões obrigatórias,  que cobram por km percorrido).</w:t>
      </w:r>
    </w:p>
    <w:p w:rsidR="004B1286" w:rsidRPr="008F6FDD" w:rsidRDefault="004B1286" w:rsidP="004B1286">
      <w:pPr>
        <w:shd w:val="clear" w:color="auto" w:fill="FFFFFF"/>
        <w:adjustRightInd w:val="0"/>
        <w:jc w:val="both"/>
        <w:rPr>
          <w:rFonts w:ascii="Verdana" w:hAnsi="Verdana"/>
          <w:b/>
          <w:bCs/>
          <w:sz w:val="20"/>
          <w:szCs w:val="20"/>
        </w:rPr>
      </w:pPr>
    </w:p>
    <w:p w:rsidR="004B1286" w:rsidRPr="008F6FDD" w:rsidRDefault="004B1286" w:rsidP="004B1286">
      <w:pPr>
        <w:shd w:val="clear" w:color="auto" w:fill="D9D9D9"/>
        <w:adjustRightInd w:val="0"/>
        <w:jc w:val="both"/>
        <w:rPr>
          <w:rFonts w:ascii="Verdana" w:hAnsi="Verdana"/>
          <w:b/>
          <w:bCs/>
          <w:sz w:val="20"/>
          <w:szCs w:val="20"/>
        </w:rPr>
      </w:pPr>
      <w:r w:rsidRPr="008F6FDD">
        <w:rPr>
          <w:rFonts w:ascii="Verdana" w:hAnsi="Verdana"/>
          <w:b/>
          <w:bCs/>
          <w:sz w:val="20"/>
          <w:szCs w:val="20"/>
        </w:rPr>
        <w:t>11 - DAS OBRIGAÇÕES DA CONTRATANTE</w:t>
      </w:r>
    </w:p>
    <w:p w:rsidR="004B1286" w:rsidRPr="008F6FDD" w:rsidRDefault="004B1286" w:rsidP="004B1286">
      <w:pPr>
        <w:tabs>
          <w:tab w:val="left" w:pos="1245"/>
        </w:tabs>
        <w:adjustRightInd w:val="0"/>
        <w:jc w:val="both"/>
        <w:rPr>
          <w:rFonts w:ascii="Verdana" w:hAnsi="Verdana"/>
          <w:b/>
          <w:bCs/>
          <w:color w:val="000000"/>
          <w:sz w:val="20"/>
          <w:szCs w:val="20"/>
        </w:rPr>
      </w:pPr>
      <w:r w:rsidRPr="008F6FDD">
        <w:rPr>
          <w:rFonts w:ascii="Verdana" w:hAnsi="Verdana"/>
          <w:b/>
          <w:bCs/>
          <w:color w:val="000000"/>
          <w:sz w:val="20"/>
          <w:szCs w:val="20"/>
        </w:rPr>
        <w:tab/>
      </w: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11.1</w:t>
      </w:r>
      <w:r w:rsidRPr="008F6FDD">
        <w:rPr>
          <w:rFonts w:ascii="Verdana" w:hAnsi="Verdana"/>
          <w:bCs/>
          <w:sz w:val="20"/>
          <w:szCs w:val="20"/>
        </w:rPr>
        <w:t xml:space="preserve"> - </w:t>
      </w:r>
      <w:r w:rsidRPr="008F6FDD">
        <w:rPr>
          <w:rFonts w:ascii="Verdana" w:hAnsi="Verdana"/>
          <w:sz w:val="20"/>
          <w:szCs w:val="20"/>
        </w:rPr>
        <w:t>Fornecer a contratada todas as informações e esclarecimentos que venham a ser solicitados relativamente ao objeto deste Edital;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11.2</w:t>
      </w:r>
      <w:r w:rsidRPr="008F6FDD">
        <w:rPr>
          <w:rFonts w:ascii="Verdana" w:hAnsi="Verdana"/>
          <w:bCs/>
          <w:sz w:val="20"/>
          <w:szCs w:val="20"/>
        </w:rPr>
        <w:t xml:space="preserve"> - </w:t>
      </w:r>
      <w:r w:rsidRPr="008F6FDD">
        <w:rPr>
          <w:rFonts w:ascii="Verdana" w:hAnsi="Verdana"/>
          <w:sz w:val="20"/>
          <w:szCs w:val="20"/>
        </w:rPr>
        <w:t>Efetuar o pagamento à contratada nas condições estabelecidas neste Edital;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11.3</w:t>
      </w:r>
      <w:r w:rsidRPr="008F6FDD">
        <w:rPr>
          <w:rFonts w:ascii="Verdana" w:hAnsi="Verdana"/>
          <w:bCs/>
          <w:sz w:val="20"/>
          <w:szCs w:val="20"/>
        </w:rPr>
        <w:t xml:space="preserve"> - </w:t>
      </w:r>
      <w:r w:rsidRPr="008F6FDD">
        <w:rPr>
          <w:rFonts w:ascii="Verdana" w:hAnsi="Verdana"/>
          <w:sz w:val="20"/>
          <w:szCs w:val="20"/>
        </w:rPr>
        <w:t>Notificar por escrito, à empresa contratada, toda e qualquer irregularidade constatada durante o recebimento do objeto;</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11.4</w:t>
      </w:r>
      <w:r w:rsidRPr="008F6FDD">
        <w:rPr>
          <w:rFonts w:ascii="Verdana" w:hAnsi="Verdana"/>
          <w:sz w:val="20"/>
          <w:szCs w:val="20"/>
        </w:rPr>
        <w:t xml:space="preserve"> - Nenhum pagamento será efetuado à contratada detentora do contrato, enquanto pendente de liquidação qualquer obrigação. Esse fato não será gerador de direito reajustamento de preços ou a atualização monetária.</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11.5</w:t>
      </w:r>
      <w:r w:rsidRPr="008F6FDD">
        <w:rPr>
          <w:rFonts w:ascii="Verdana" w:hAnsi="Verdana"/>
          <w:sz w:val="20"/>
          <w:szCs w:val="20"/>
        </w:rPr>
        <w:t xml:space="preserve"> - Não haverá, sob hipótese alguma, pagamento antecipado.</w:t>
      </w:r>
    </w:p>
    <w:p w:rsidR="004B1286" w:rsidRPr="008F6FDD" w:rsidRDefault="004B1286" w:rsidP="004B1286">
      <w:pPr>
        <w:jc w:val="both"/>
        <w:rPr>
          <w:rFonts w:ascii="Verdana" w:hAnsi="Verdana"/>
          <w:b/>
          <w:sz w:val="20"/>
          <w:szCs w:val="20"/>
        </w:rPr>
      </w:pPr>
    </w:p>
    <w:p w:rsidR="004B1286" w:rsidRPr="008F6FDD" w:rsidRDefault="004B1286" w:rsidP="004B1286">
      <w:pPr>
        <w:shd w:val="clear" w:color="auto" w:fill="BFBFBF"/>
        <w:jc w:val="both"/>
        <w:rPr>
          <w:rFonts w:ascii="Verdana" w:hAnsi="Verdana"/>
          <w:b/>
          <w:sz w:val="20"/>
          <w:szCs w:val="20"/>
        </w:rPr>
      </w:pPr>
      <w:r w:rsidRPr="008F6FDD">
        <w:rPr>
          <w:rFonts w:ascii="Verdana" w:hAnsi="Verdana"/>
          <w:b/>
          <w:sz w:val="20"/>
          <w:szCs w:val="20"/>
        </w:rPr>
        <w:t>12 - DA ALTERAÇÃO DO CONTRATO</w:t>
      </w:r>
    </w:p>
    <w:p w:rsidR="004B1286" w:rsidRPr="008F6FDD" w:rsidRDefault="004B1286" w:rsidP="004B1286">
      <w:pPr>
        <w:jc w:val="both"/>
        <w:rPr>
          <w:rFonts w:ascii="Verdana" w:hAnsi="Verdana"/>
          <w:b/>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12.1</w:t>
      </w:r>
      <w:r w:rsidRPr="008F6FDD">
        <w:rPr>
          <w:rFonts w:ascii="Verdana" w:hAnsi="Verdana"/>
          <w:sz w:val="20"/>
          <w:szCs w:val="20"/>
        </w:rPr>
        <w:t>. O contrato poderá ser alterado, com as devidas justificativas, nos seguintes casos:</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I</w:t>
      </w:r>
      <w:r w:rsidRPr="008F6FDD">
        <w:rPr>
          <w:rFonts w:ascii="Verdana" w:hAnsi="Verdana"/>
          <w:sz w:val="20"/>
          <w:szCs w:val="20"/>
        </w:rPr>
        <w:t xml:space="preserve"> - unilateralmente pela Contratante:</w:t>
      </w:r>
    </w:p>
    <w:p w:rsidR="004B1286" w:rsidRPr="008F6FDD" w:rsidRDefault="004B1286" w:rsidP="00D57B00">
      <w:pPr>
        <w:jc w:val="both"/>
        <w:rPr>
          <w:rFonts w:ascii="Verdana" w:hAnsi="Verdana"/>
          <w:sz w:val="20"/>
          <w:szCs w:val="20"/>
        </w:rPr>
      </w:pPr>
      <w:r w:rsidRPr="00D57B00">
        <w:rPr>
          <w:rFonts w:ascii="Verdana" w:hAnsi="Verdana"/>
          <w:b/>
          <w:sz w:val="20"/>
          <w:szCs w:val="20"/>
        </w:rPr>
        <w:t>a)</w:t>
      </w:r>
      <w:r w:rsidRPr="008F6FDD">
        <w:rPr>
          <w:rFonts w:ascii="Verdana" w:hAnsi="Verdana"/>
          <w:sz w:val="20"/>
          <w:szCs w:val="20"/>
        </w:rPr>
        <w:t xml:space="preserve"> quando necessária a modificação do valor contratual em decorrência de acréscimo ou diminuição quantitativa de seu objeto, nos limites permitidos pela Lei Federal n.º 8.666/93.</w:t>
      </w:r>
    </w:p>
    <w:p w:rsidR="004B1286" w:rsidRPr="008F6FDD" w:rsidRDefault="004B1286" w:rsidP="004B1286">
      <w:pPr>
        <w:jc w:val="both"/>
        <w:rPr>
          <w:rFonts w:ascii="Verdana" w:hAnsi="Verdana"/>
          <w:sz w:val="20"/>
          <w:szCs w:val="20"/>
        </w:rPr>
      </w:pPr>
    </w:p>
    <w:p w:rsidR="004B1286" w:rsidRPr="008F6FDD" w:rsidRDefault="004B1286" w:rsidP="004B1286">
      <w:pPr>
        <w:jc w:val="both"/>
        <w:rPr>
          <w:rFonts w:ascii="Verdana" w:hAnsi="Verdana"/>
          <w:sz w:val="20"/>
          <w:szCs w:val="20"/>
        </w:rPr>
      </w:pPr>
      <w:r w:rsidRPr="00D57B00">
        <w:rPr>
          <w:rFonts w:ascii="Verdana" w:hAnsi="Verdana"/>
          <w:b/>
          <w:sz w:val="20"/>
          <w:szCs w:val="20"/>
        </w:rPr>
        <w:t>II</w:t>
      </w:r>
      <w:r w:rsidRPr="008F6FDD">
        <w:rPr>
          <w:rFonts w:ascii="Verdana" w:hAnsi="Verdana"/>
          <w:sz w:val="20"/>
          <w:szCs w:val="20"/>
        </w:rPr>
        <w:t xml:space="preserve"> - por acordo das partes:</w:t>
      </w:r>
    </w:p>
    <w:p w:rsidR="004B1286" w:rsidRPr="008F6FDD" w:rsidRDefault="004B1286" w:rsidP="00D57B00">
      <w:pPr>
        <w:jc w:val="both"/>
        <w:rPr>
          <w:rFonts w:ascii="Verdana" w:hAnsi="Verdana"/>
          <w:sz w:val="20"/>
          <w:szCs w:val="20"/>
        </w:rPr>
      </w:pPr>
      <w:r w:rsidRPr="00D57B00">
        <w:rPr>
          <w:rFonts w:ascii="Verdana" w:hAnsi="Verdana"/>
          <w:b/>
          <w:sz w:val="20"/>
          <w:szCs w:val="20"/>
        </w:rPr>
        <w:t>a)</w:t>
      </w:r>
      <w:r w:rsidRPr="008F6FDD">
        <w:rPr>
          <w:rFonts w:ascii="Verdana" w:hAnsi="Verdana"/>
          <w:sz w:val="20"/>
          <w:szCs w:val="20"/>
        </w:rPr>
        <w:t xml:space="preserve"> o contratado fica obrigado a aceitar, nas mesmas condições contratuais, acréscimos ou supressões que se fizerem nos serviços/entrega, em até 25% (vinte e cinco por cento) do valor inicial do contrato.</w:t>
      </w:r>
    </w:p>
    <w:p w:rsidR="004B1286" w:rsidRPr="008F6FDD" w:rsidRDefault="004B1286" w:rsidP="00D57B00">
      <w:pPr>
        <w:jc w:val="both"/>
        <w:rPr>
          <w:rFonts w:ascii="Verdana" w:hAnsi="Verdana"/>
          <w:sz w:val="20"/>
          <w:szCs w:val="20"/>
        </w:rPr>
      </w:pPr>
      <w:r w:rsidRPr="00D57B00">
        <w:rPr>
          <w:rFonts w:ascii="Verdana" w:hAnsi="Verdana"/>
          <w:b/>
          <w:sz w:val="20"/>
          <w:szCs w:val="20"/>
        </w:rPr>
        <w:t>b)</w:t>
      </w:r>
      <w:r w:rsidRPr="008F6FDD">
        <w:rPr>
          <w:rFonts w:ascii="Verdana" w:hAnsi="Verdana"/>
          <w:sz w:val="20"/>
          <w:szCs w:val="20"/>
        </w:rPr>
        <w:t xml:space="preserve"> em havendo alteração unilateral do contrato que aumente os encargos do contratado, a contratante deverá restabelecer, por aditamento, o equilíbrio econômico financeiro inicial, nos termos preceituados pelo § 6º do artigo 65 da Lei Federal n.º 8.666/93.</w:t>
      </w:r>
    </w:p>
    <w:p w:rsidR="00D44D98" w:rsidRPr="008F6FDD" w:rsidRDefault="00D44D98" w:rsidP="00D57B00">
      <w:pPr>
        <w:jc w:val="both"/>
        <w:rPr>
          <w:rFonts w:ascii="Verdana" w:hAnsi="Verdana"/>
          <w:sz w:val="20"/>
          <w:szCs w:val="20"/>
        </w:rPr>
      </w:pPr>
    </w:p>
    <w:p w:rsidR="004B1286" w:rsidRPr="008F6FDD" w:rsidRDefault="004B1286" w:rsidP="004B1286">
      <w:pPr>
        <w:shd w:val="clear" w:color="auto" w:fill="D9D9D9"/>
        <w:adjustRightInd w:val="0"/>
        <w:rPr>
          <w:rFonts w:ascii="Verdana" w:hAnsi="Verdana"/>
          <w:b/>
          <w:bCs/>
          <w:sz w:val="20"/>
          <w:szCs w:val="20"/>
        </w:rPr>
      </w:pPr>
      <w:r w:rsidRPr="008F6FDD">
        <w:rPr>
          <w:rFonts w:ascii="Verdana" w:hAnsi="Verdana"/>
          <w:b/>
          <w:bCs/>
          <w:sz w:val="20"/>
          <w:szCs w:val="20"/>
        </w:rPr>
        <w:t>13 - DAS PENALIDADES</w:t>
      </w:r>
    </w:p>
    <w:p w:rsidR="004B1286" w:rsidRPr="008F6FDD" w:rsidRDefault="004B1286" w:rsidP="004B1286">
      <w:pPr>
        <w:adjustRightInd w:val="0"/>
        <w:ind w:left="567" w:hanging="567"/>
        <w:rPr>
          <w:rFonts w:ascii="Verdana" w:hAnsi="Verdana"/>
          <w:b/>
          <w:bCs/>
          <w:color w:val="000000"/>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13.1</w:t>
      </w:r>
      <w:r w:rsidRPr="008F6FDD">
        <w:rPr>
          <w:rFonts w:ascii="Verdana" w:hAnsi="Verdana"/>
          <w:bCs/>
          <w:sz w:val="20"/>
          <w:szCs w:val="20"/>
        </w:rPr>
        <w:t xml:space="preserve"> - </w:t>
      </w:r>
      <w:r w:rsidRPr="008F6FDD">
        <w:rPr>
          <w:rFonts w:ascii="Verdana" w:hAnsi="Verdana"/>
          <w:sz w:val="20"/>
          <w:szCs w:val="20"/>
        </w:rPr>
        <w:t xml:space="preserve">O atraso injustificado no atendimento ao objeto sujeitará </w:t>
      </w:r>
      <w:proofErr w:type="gramStart"/>
      <w:r w:rsidRPr="008F6FDD">
        <w:rPr>
          <w:rFonts w:ascii="Verdana" w:hAnsi="Verdana"/>
          <w:sz w:val="20"/>
          <w:szCs w:val="20"/>
        </w:rPr>
        <w:t>a</w:t>
      </w:r>
      <w:proofErr w:type="gramEnd"/>
      <w:r w:rsidRPr="008F6FDD">
        <w:rPr>
          <w:rFonts w:ascii="Verdana" w:hAnsi="Verdana"/>
          <w:sz w:val="20"/>
          <w:szCs w:val="20"/>
        </w:rPr>
        <w:t xml:space="preserve"> contratada, a juízo da Administração, à multa moratória de 0,5% (meio por cento) por dia de atraso, até o limite de 10% (dez por cento), conforme determina o artigo 86, da Lei nº 8666/93;</w:t>
      </w:r>
    </w:p>
    <w:p w:rsidR="004B1286" w:rsidRPr="008F6FDD" w:rsidRDefault="004B1286" w:rsidP="004B1286">
      <w:pPr>
        <w:adjustRightInd w:val="0"/>
        <w:jc w:val="both"/>
        <w:rPr>
          <w:rFonts w:ascii="Verdana" w:hAnsi="Verdana"/>
          <w:sz w:val="20"/>
          <w:szCs w:val="20"/>
        </w:rPr>
      </w:pPr>
    </w:p>
    <w:p w:rsidR="004B1286" w:rsidRPr="008F6FDD" w:rsidRDefault="004B1286" w:rsidP="00D57B00">
      <w:pPr>
        <w:adjustRightInd w:val="0"/>
        <w:jc w:val="both"/>
        <w:rPr>
          <w:rFonts w:ascii="Verdana" w:hAnsi="Verdana"/>
          <w:sz w:val="20"/>
          <w:szCs w:val="20"/>
          <w:shd w:val="clear" w:color="auto" w:fill="FF0000"/>
        </w:rPr>
      </w:pPr>
      <w:r w:rsidRPr="00D57B00">
        <w:rPr>
          <w:rFonts w:ascii="Verdana" w:hAnsi="Verdana"/>
          <w:b/>
          <w:bCs/>
          <w:sz w:val="20"/>
          <w:szCs w:val="20"/>
        </w:rPr>
        <w:lastRenderedPageBreak/>
        <w:t>13.1.1</w:t>
      </w:r>
      <w:r w:rsidRPr="008F6FDD">
        <w:rPr>
          <w:rFonts w:ascii="Verdana" w:hAnsi="Verdana"/>
          <w:bCs/>
          <w:sz w:val="20"/>
          <w:szCs w:val="20"/>
        </w:rPr>
        <w:t xml:space="preserve"> - </w:t>
      </w:r>
      <w:r w:rsidRPr="008F6FDD">
        <w:rPr>
          <w:rFonts w:ascii="Verdana" w:hAnsi="Verdana"/>
          <w:sz w:val="20"/>
          <w:szCs w:val="20"/>
        </w:rPr>
        <w:t xml:space="preserve">A multa prevista neste item será descontada dos créditos que a contratada possuir com a Prefeitura Municipal de </w:t>
      </w:r>
      <w:r w:rsidR="008F6FDD">
        <w:rPr>
          <w:rFonts w:ascii="Verdana" w:hAnsi="Verdana"/>
          <w:sz w:val="20"/>
          <w:szCs w:val="20"/>
        </w:rPr>
        <w:t>Apiacás</w:t>
      </w:r>
      <w:r w:rsidRPr="008F6FDD">
        <w:rPr>
          <w:rFonts w:ascii="Verdana" w:hAnsi="Verdana"/>
          <w:sz w:val="20"/>
          <w:szCs w:val="20"/>
        </w:rPr>
        <w:t xml:space="preserve"> - MT, e poderá cumular com as demais sanções administrativas, inclusive com a multa prevista no </w:t>
      </w:r>
      <w:r w:rsidRPr="008F6FDD">
        <w:rPr>
          <w:rFonts w:ascii="Verdana" w:hAnsi="Verdana"/>
          <w:sz w:val="20"/>
          <w:szCs w:val="20"/>
          <w:shd w:val="clear" w:color="auto" w:fill="FFFFFF"/>
        </w:rPr>
        <w:t>item 13.2. b;</w:t>
      </w:r>
    </w:p>
    <w:p w:rsidR="004B1286" w:rsidRPr="008F6FDD" w:rsidRDefault="004B1286" w:rsidP="004B1286">
      <w:pPr>
        <w:adjustRightInd w:val="0"/>
        <w:jc w:val="both"/>
        <w:rPr>
          <w:rFonts w:ascii="Verdana" w:hAnsi="Verdana"/>
          <w:bCs/>
          <w:sz w:val="20"/>
          <w:szCs w:val="20"/>
        </w:rPr>
      </w:pPr>
    </w:p>
    <w:p w:rsidR="004B1286" w:rsidRPr="008F6FDD" w:rsidRDefault="004B1286" w:rsidP="004B1286">
      <w:pPr>
        <w:adjustRightInd w:val="0"/>
        <w:jc w:val="both"/>
        <w:rPr>
          <w:rFonts w:ascii="Verdana" w:hAnsi="Verdana"/>
          <w:sz w:val="20"/>
          <w:szCs w:val="20"/>
        </w:rPr>
      </w:pPr>
      <w:r w:rsidRPr="00D57B00">
        <w:rPr>
          <w:rFonts w:ascii="Verdana" w:hAnsi="Verdana"/>
          <w:b/>
          <w:bCs/>
          <w:sz w:val="20"/>
          <w:szCs w:val="20"/>
        </w:rPr>
        <w:t>13.2</w:t>
      </w:r>
      <w:r w:rsidRPr="008F6FDD">
        <w:rPr>
          <w:rFonts w:ascii="Verdana" w:hAnsi="Verdana"/>
          <w:bCs/>
          <w:sz w:val="20"/>
          <w:szCs w:val="20"/>
        </w:rPr>
        <w:t xml:space="preserve"> - </w:t>
      </w:r>
      <w:r w:rsidRPr="008F6FDD">
        <w:rPr>
          <w:rFonts w:ascii="Verdana" w:hAnsi="Verdana"/>
          <w:sz w:val="20"/>
          <w:szCs w:val="20"/>
        </w:rPr>
        <w:t xml:space="preserve">Ocorrendo a inexecução total ou parcial, atrasos </w:t>
      </w:r>
      <w:r w:rsidR="00D44D98" w:rsidRPr="008F6FDD">
        <w:rPr>
          <w:rFonts w:ascii="Verdana" w:hAnsi="Verdana"/>
          <w:sz w:val="20"/>
          <w:szCs w:val="20"/>
        </w:rPr>
        <w:t>no produto</w:t>
      </w:r>
      <w:r w:rsidRPr="008F6FDD">
        <w:rPr>
          <w:rFonts w:ascii="Verdana" w:hAnsi="Verdana"/>
          <w:sz w:val="20"/>
          <w:szCs w:val="20"/>
        </w:rPr>
        <w:t>, a Administração poderá aplicar à contratada, as seguintes sanções administrativas previstas no artigo 87 da Lei n. 8.666/93:</w:t>
      </w:r>
    </w:p>
    <w:p w:rsidR="004B1286" w:rsidRPr="008F6FDD"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Advertência por escrito;</w:t>
      </w:r>
    </w:p>
    <w:p w:rsidR="004B1286" w:rsidRPr="008F6FDD" w:rsidRDefault="004B1286" w:rsidP="00D57B00">
      <w:pPr>
        <w:numPr>
          <w:ilvl w:val="0"/>
          <w:numId w:val="19"/>
        </w:numPr>
        <w:adjustRightInd w:val="0"/>
        <w:ind w:left="0" w:firstLine="0"/>
        <w:jc w:val="both"/>
        <w:rPr>
          <w:rFonts w:ascii="Verdana" w:eastAsia="PMingLiU" w:hAnsi="Verdana"/>
          <w:sz w:val="20"/>
          <w:szCs w:val="20"/>
        </w:rPr>
      </w:pPr>
      <w:r w:rsidRPr="008F6FDD">
        <w:rPr>
          <w:rFonts w:ascii="Verdana" w:eastAsia="PMingLiU" w:hAnsi="Verdana"/>
          <w:sz w:val="20"/>
          <w:szCs w:val="20"/>
        </w:rPr>
        <w:t xml:space="preserve">Ao licitante que não cumprir as obrigações assumidas ou preceitos legais, </w:t>
      </w:r>
      <w:proofErr w:type="gramStart"/>
      <w:r w:rsidRPr="008F6FDD">
        <w:rPr>
          <w:rFonts w:ascii="Verdana" w:eastAsia="PMingLiU" w:hAnsi="Verdana"/>
          <w:sz w:val="20"/>
          <w:szCs w:val="20"/>
        </w:rPr>
        <w:t>serão</w:t>
      </w:r>
      <w:proofErr w:type="gramEnd"/>
      <w:r w:rsidRPr="008F6FDD">
        <w:rPr>
          <w:rFonts w:ascii="Verdana" w:eastAsia="PMingLiU" w:hAnsi="Verdana"/>
          <w:sz w:val="20"/>
          <w:szCs w:val="20"/>
        </w:rPr>
        <w:t xml:space="preserve"> aplicadas multa de 0,5% (meio por cento) sobre o atraso de entrega dos produtos, e até o limite de 10% (dez por cento) sobre o valor </w:t>
      </w:r>
      <w:r w:rsidRPr="008F6FDD">
        <w:rPr>
          <w:rFonts w:ascii="Verdana" w:eastAsia="MS Mincho" w:hAnsi="Verdana"/>
          <w:color w:val="000000"/>
          <w:sz w:val="20"/>
          <w:szCs w:val="20"/>
        </w:rPr>
        <w:t>do contrato</w:t>
      </w:r>
      <w:r w:rsidRPr="008F6FDD">
        <w:rPr>
          <w:rFonts w:ascii="Verdana" w:eastAsia="PMingLiU" w:hAnsi="Verdana"/>
          <w:sz w:val="20"/>
          <w:szCs w:val="20"/>
        </w:rPr>
        <w:t xml:space="preserve"> no caso de rescisão por culpa do fornecedor;</w:t>
      </w:r>
    </w:p>
    <w:p w:rsidR="004B1286" w:rsidRPr="008F6FDD"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 xml:space="preserve">Suspensão temporária de participação em licitação e impedimento de contratar com a Prefeitura Municipal de </w:t>
      </w:r>
      <w:r w:rsidR="008F6FDD">
        <w:rPr>
          <w:rFonts w:ascii="Verdana" w:hAnsi="Verdana"/>
          <w:sz w:val="20"/>
          <w:szCs w:val="20"/>
        </w:rPr>
        <w:t>Apiacás</w:t>
      </w:r>
      <w:r w:rsidRPr="008F6FDD">
        <w:rPr>
          <w:rFonts w:ascii="Verdana" w:hAnsi="Verdana"/>
          <w:sz w:val="20"/>
          <w:szCs w:val="20"/>
        </w:rPr>
        <w:t xml:space="preserve"> - MT, por prazo não superior a 02 (dois) anos, sendo que em caso de inexecução total, sem justificativa aceita, será aplicado o limite máximo temporal previsto para a penalidade de 02 (dois) anos </w:t>
      </w:r>
      <w:r w:rsidRPr="008F6FDD">
        <w:rPr>
          <w:rFonts w:ascii="Verdana" w:eastAsia="PMingLiU" w:hAnsi="Verdana"/>
          <w:sz w:val="20"/>
          <w:szCs w:val="20"/>
        </w:rPr>
        <w:t>conforme prevê o inciso III do artigo 87 da Lei Federal 8.666/93 atualizada pela Lei nº 8.883/94</w:t>
      </w:r>
      <w:r w:rsidRPr="008F6FDD">
        <w:rPr>
          <w:rFonts w:ascii="Verdana" w:hAnsi="Verdana"/>
          <w:sz w:val="20"/>
          <w:szCs w:val="20"/>
        </w:rPr>
        <w:t>;</w:t>
      </w:r>
    </w:p>
    <w:p w:rsidR="004B1286" w:rsidRPr="00D44D98" w:rsidRDefault="004B1286" w:rsidP="00D57B00">
      <w:pPr>
        <w:numPr>
          <w:ilvl w:val="0"/>
          <w:numId w:val="19"/>
        </w:numPr>
        <w:adjustRightInd w:val="0"/>
        <w:ind w:left="0" w:firstLine="0"/>
        <w:jc w:val="both"/>
        <w:rPr>
          <w:rFonts w:ascii="Verdana" w:hAnsi="Verdana"/>
          <w:sz w:val="20"/>
          <w:szCs w:val="20"/>
        </w:rPr>
      </w:pPr>
      <w:r w:rsidRPr="008F6FDD">
        <w:rPr>
          <w:rFonts w:ascii="Verdana" w:hAnsi="Verdana"/>
          <w:sz w:val="20"/>
          <w:szCs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D57B00" w:rsidRDefault="00D57B00" w:rsidP="004B1286">
      <w:pPr>
        <w:adjustRightInd w:val="0"/>
        <w:jc w:val="both"/>
        <w:rPr>
          <w:rFonts w:ascii="Verdana" w:hAnsi="Verdana"/>
          <w:b/>
          <w:bCs/>
          <w:sz w:val="20"/>
          <w:szCs w:val="20"/>
        </w:rPr>
      </w:pPr>
    </w:p>
    <w:p w:rsidR="004B1286" w:rsidRPr="008F6FDD" w:rsidRDefault="004B1286" w:rsidP="004B1286">
      <w:pPr>
        <w:adjustRightInd w:val="0"/>
        <w:jc w:val="both"/>
        <w:rPr>
          <w:rFonts w:ascii="Verdana" w:hAnsi="Verdana"/>
          <w:sz w:val="20"/>
          <w:szCs w:val="20"/>
        </w:rPr>
      </w:pPr>
      <w:r w:rsidRPr="00D44D98">
        <w:rPr>
          <w:rFonts w:ascii="Verdana" w:hAnsi="Verdana"/>
          <w:b/>
          <w:bCs/>
          <w:sz w:val="20"/>
          <w:szCs w:val="20"/>
        </w:rPr>
        <w:t>13.3</w:t>
      </w:r>
      <w:r w:rsidRPr="008F6FDD">
        <w:rPr>
          <w:rFonts w:ascii="Verdana" w:hAnsi="Verdana"/>
          <w:bCs/>
          <w:sz w:val="20"/>
          <w:szCs w:val="20"/>
        </w:rPr>
        <w:t xml:space="preserve"> - </w:t>
      </w:r>
      <w:r w:rsidRPr="008F6FDD">
        <w:rPr>
          <w:rFonts w:ascii="Verdana" w:hAnsi="Verdana"/>
          <w:sz w:val="20"/>
          <w:szCs w:val="20"/>
        </w:rPr>
        <w:t xml:space="preserve">Se o Contratado não proceder ao recolhimento da multa no prazo de 05 (cinco) dias úteis contados da intimação por parte da Prefeitura Municipal de </w:t>
      </w:r>
      <w:r w:rsidR="008F6FDD">
        <w:rPr>
          <w:rFonts w:ascii="Verdana" w:hAnsi="Verdana"/>
          <w:sz w:val="20"/>
          <w:szCs w:val="20"/>
        </w:rPr>
        <w:t>Apiacás</w:t>
      </w:r>
      <w:r w:rsidRPr="008F6FDD">
        <w:rPr>
          <w:rFonts w:ascii="Verdana" w:hAnsi="Verdana"/>
          <w:sz w:val="20"/>
          <w:szCs w:val="20"/>
        </w:rPr>
        <w:t xml:space="preserve"> - MT, o respectivo valor será descontado dos créditos que a contratada possuir com esta Prefeitura e, se estes não forem suficientes, o valor que sobejar será encaminhado para execução pela Procuradoria Municipal;</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D44D98">
        <w:rPr>
          <w:rFonts w:ascii="Verdana" w:hAnsi="Verdana"/>
          <w:b/>
          <w:bCs/>
          <w:sz w:val="20"/>
          <w:szCs w:val="20"/>
        </w:rPr>
        <w:t>13.4</w:t>
      </w:r>
      <w:r w:rsidRPr="008F6FDD">
        <w:rPr>
          <w:rFonts w:ascii="Verdana" w:hAnsi="Verdana"/>
          <w:bCs/>
          <w:sz w:val="20"/>
          <w:szCs w:val="20"/>
        </w:rPr>
        <w:t xml:space="preserve"> - </w:t>
      </w:r>
      <w:r w:rsidRPr="008F6FDD">
        <w:rPr>
          <w:rFonts w:ascii="Verdana" w:hAnsi="Verdana"/>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4B1286" w:rsidRPr="008F6FDD" w:rsidRDefault="004B1286" w:rsidP="004B1286">
      <w:pPr>
        <w:adjustRightInd w:val="0"/>
        <w:jc w:val="both"/>
        <w:rPr>
          <w:rFonts w:ascii="Verdana" w:hAnsi="Verdana"/>
          <w:sz w:val="20"/>
          <w:szCs w:val="20"/>
        </w:rPr>
      </w:pPr>
    </w:p>
    <w:p w:rsidR="004B1286" w:rsidRPr="008F6FDD" w:rsidRDefault="004B1286" w:rsidP="004B1286">
      <w:pPr>
        <w:adjustRightInd w:val="0"/>
        <w:jc w:val="both"/>
        <w:rPr>
          <w:rFonts w:ascii="Verdana" w:hAnsi="Verdana"/>
          <w:sz w:val="20"/>
          <w:szCs w:val="20"/>
        </w:rPr>
      </w:pPr>
      <w:r w:rsidRPr="008F6FDD">
        <w:rPr>
          <w:rFonts w:ascii="Verdana" w:hAnsi="Verdana"/>
          <w:b/>
          <w:bCs/>
          <w:sz w:val="20"/>
          <w:szCs w:val="20"/>
        </w:rPr>
        <w:t xml:space="preserve">13.5 - </w:t>
      </w:r>
      <w:r w:rsidRPr="008F6FDD">
        <w:rPr>
          <w:rFonts w:ascii="Verdana" w:hAnsi="Verdana"/>
          <w:sz w:val="20"/>
          <w:szCs w:val="20"/>
        </w:rPr>
        <w:t xml:space="preserve">Serão publicadas no Diário Oficial do Estado de Mato Grosso as sanções administrativas previstas </w:t>
      </w:r>
      <w:r w:rsidRPr="008F6FDD">
        <w:rPr>
          <w:rFonts w:ascii="Verdana" w:hAnsi="Verdana"/>
          <w:sz w:val="20"/>
          <w:szCs w:val="20"/>
          <w:shd w:val="clear" w:color="auto" w:fill="FFFFFF"/>
        </w:rPr>
        <w:t>no item 13.2, c, d, deste Contrato</w:t>
      </w:r>
      <w:r w:rsidRPr="008F6FDD">
        <w:rPr>
          <w:rFonts w:ascii="Verdana" w:hAnsi="Verdana"/>
          <w:sz w:val="20"/>
          <w:szCs w:val="20"/>
        </w:rPr>
        <w:t>, inclusive a reabilitação perante a Administração Pública.</w:t>
      </w:r>
    </w:p>
    <w:p w:rsidR="004B1286" w:rsidRPr="008F6FDD" w:rsidRDefault="004B1286" w:rsidP="004B1286">
      <w:pPr>
        <w:adjustRightInd w:val="0"/>
        <w:ind w:left="567" w:hanging="567"/>
        <w:jc w:val="both"/>
        <w:rPr>
          <w:rFonts w:ascii="Verdana" w:hAnsi="Verdana"/>
          <w:b/>
          <w:bCs/>
          <w:sz w:val="20"/>
          <w:szCs w:val="20"/>
        </w:rPr>
      </w:pPr>
    </w:p>
    <w:p w:rsidR="004B1286" w:rsidRPr="008F6FDD" w:rsidRDefault="004B1286" w:rsidP="004B1286">
      <w:pPr>
        <w:shd w:val="clear" w:color="auto" w:fill="D9D9D9"/>
        <w:adjustRightInd w:val="0"/>
        <w:rPr>
          <w:rFonts w:ascii="Verdana" w:hAnsi="Verdana"/>
          <w:b/>
          <w:bCs/>
          <w:color w:val="000000"/>
          <w:sz w:val="20"/>
          <w:szCs w:val="20"/>
        </w:rPr>
      </w:pPr>
      <w:r w:rsidRPr="008F6FDD">
        <w:rPr>
          <w:rFonts w:ascii="Verdana" w:hAnsi="Verdana"/>
          <w:b/>
          <w:bCs/>
          <w:color w:val="000000"/>
          <w:sz w:val="20"/>
          <w:szCs w:val="20"/>
        </w:rPr>
        <w:t>14 - DOS ILÍCITOS PENAIS</w:t>
      </w:r>
    </w:p>
    <w:p w:rsidR="004B1286" w:rsidRPr="008F6FDD" w:rsidRDefault="004B1286" w:rsidP="004B1286">
      <w:pPr>
        <w:adjustRightInd w:val="0"/>
        <w:jc w:val="both"/>
        <w:rPr>
          <w:rFonts w:ascii="Verdana" w:hAnsi="Verdana"/>
          <w:b/>
          <w:bCs/>
          <w:color w:val="000000"/>
          <w:sz w:val="20"/>
          <w:szCs w:val="20"/>
        </w:rPr>
      </w:pPr>
    </w:p>
    <w:p w:rsidR="004B1286" w:rsidRPr="008F6FDD" w:rsidRDefault="004B1286" w:rsidP="004B1286">
      <w:pPr>
        <w:adjustRightInd w:val="0"/>
        <w:jc w:val="both"/>
        <w:rPr>
          <w:rFonts w:ascii="Verdana" w:hAnsi="Verdana"/>
          <w:color w:val="000000"/>
          <w:sz w:val="20"/>
          <w:szCs w:val="20"/>
        </w:rPr>
      </w:pPr>
      <w:r w:rsidRPr="008F6FDD">
        <w:rPr>
          <w:rFonts w:ascii="Verdana" w:hAnsi="Verdana"/>
          <w:b/>
          <w:color w:val="000000"/>
          <w:sz w:val="20"/>
          <w:szCs w:val="20"/>
        </w:rPr>
        <w:t>14.1</w:t>
      </w:r>
      <w:r w:rsidRPr="008F6FDD">
        <w:rPr>
          <w:rFonts w:ascii="Verdana" w:hAnsi="Verdana"/>
          <w:color w:val="000000"/>
          <w:sz w:val="20"/>
          <w:szCs w:val="20"/>
        </w:rPr>
        <w:t xml:space="preserve"> - As infrações penais tipificadas na Lei 8.666/93 serão objeto de processo judicial na forma legalmente prevista, sem prejuízo das demais cominações aplicáveis.</w:t>
      </w:r>
    </w:p>
    <w:p w:rsidR="004B1286" w:rsidRPr="008F6FDD" w:rsidRDefault="004B1286" w:rsidP="004B1286">
      <w:pPr>
        <w:rPr>
          <w:rFonts w:ascii="Verdana" w:hAnsi="Verdana"/>
          <w:sz w:val="20"/>
          <w:szCs w:val="20"/>
        </w:rPr>
      </w:pPr>
    </w:p>
    <w:p w:rsidR="004B1286" w:rsidRPr="008F6FDD" w:rsidRDefault="004B1286" w:rsidP="004B1286">
      <w:pPr>
        <w:pStyle w:val="Corpodetexto"/>
        <w:shd w:val="clear" w:color="auto" w:fill="BFBFBF"/>
        <w:rPr>
          <w:rFonts w:ascii="Verdana" w:hAnsi="Verdana"/>
          <w:b/>
          <w:bCs/>
          <w:sz w:val="20"/>
        </w:rPr>
      </w:pPr>
      <w:r w:rsidRPr="008F6FDD">
        <w:rPr>
          <w:rFonts w:ascii="Verdana" w:hAnsi="Verdana"/>
          <w:b/>
          <w:bCs/>
          <w:sz w:val="20"/>
        </w:rPr>
        <w:t>15 – RESCISÃO</w:t>
      </w:r>
    </w:p>
    <w:p w:rsidR="004B1286" w:rsidRPr="008F6FDD" w:rsidRDefault="004B1286" w:rsidP="004B1286">
      <w:pPr>
        <w:jc w:val="both"/>
        <w:rPr>
          <w:rFonts w:ascii="Verdana" w:hAnsi="Verdana"/>
          <w:b/>
          <w:bCs/>
          <w:sz w:val="20"/>
          <w:szCs w:val="20"/>
        </w:rPr>
      </w:pPr>
    </w:p>
    <w:p w:rsidR="004B1286" w:rsidRPr="008F6FDD" w:rsidRDefault="004B1286" w:rsidP="004B1286">
      <w:pPr>
        <w:jc w:val="both"/>
        <w:rPr>
          <w:rFonts w:ascii="Verdana" w:hAnsi="Verdana"/>
          <w:sz w:val="20"/>
          <w:szCs w:val="20"/>
        </w:rPr>
      </w:pPr>
      <w:r w:rsidRPr="008F6FDD">
        <w:rPr>
          <w:rFonts w:ascii="Verdana" w:hAnsi="Verdana"/>
          <w:b/>
          <w:bCs/>
          <w:sz w:val="20"/>
          <w:szCs w:val="20"/>
        </w:rPr>
        <w:t xml:space="preserve">15.1 – </w:t>
      </w:r>
      <w:r w:rsidRPr="008F6FDD">
        <w:rPr>
          <w:rFonts w:ascii="Verdana" w:hAnsi="Verdana"/>
          <w:sz w:val="20"/>
          <w:szCs w:val="20"/>
        </w:rPr>
        <w:t>A rescisão do presente contrato pode ser de acordo com o estabelecido nos artigos 78 e 79 da Lei Federal nº. 8.666/93.</w:t>
      </w:r>
    </w:p>
    <w:p w:rsidR="004B1286" w:rsidRPr="008F6FDD" w:rsidRDefault="004B1286" w:rsidP="004B1286">
      <w:pPr>
        <w:jc w:val="both"/>
        <w:rPr>
          <w:rFonts w:ascii="Verdana" w:hAnsi="Verdana"/>
          <w:sz w:val="20"/>
          <w:szCs w:val="20"/>
        </w:rPr>
      </w:pPr>
      <w:r w:rsidRPr="00D57B00">
        <w:rPr>
          <w:rFonts w:ascii="Verdana" w:hAnsi="Verdana"/>
          <w:b/>
          <w:sz w:val="20"/>
          <w:szCs w:val="20"/>
        </w:rPr>
        <w:t>15.1.1</w:t>
      </w:r>
      <w:r w:rsidRPr="008F6FDD">
        <w:rPr>
          <w:rFonts w:ascii="Verdana" w:hAnsi="Verdana"/>
          <w:sz w:val="20"/>
          <w:szCs w:val="20"/>
        </w:rPr>
        <w:t xml:space="preserve"> – constituem motivos para rescisão sem indenização:</w:t>
      </w:r>
    </w:p>
    <w:p w:rsidR="004B1286" w:rsidRPr="008F6FDD" w:rsidRDefault="004B1286" w:rsidP="004B1286">
      <w:pPr>
        <w:jc w:val="both"/>
        <w:rPr>
          <w:rFonts w:ascii="Verdana" w:hAnsi="Verdana"/>
          <w:sz w:val="20"/>
          <w:szCs w:val="20"/>
        </w:rPr>
      </w:pPr>
      <w:r w:rsidRPr="00D57B00">
        <w:rPr>
          <w:rFonts w:ascii="Verdana" w:hAnsi="Verdana"/>
          <w:b/>
          <w:sz w:val="20"/>
          <w:szCs w:val="20"/>
        </w:rPr>
        <w:t>15.1.1.1</w:t>
      </w:r>
      <w:r w:rsidRPr="008F6FDD">
        <w:rPr>
          <w:rFonts w:ascii="Verdana" w:hAnsi="Verdana"/>
          <w:sz w:val="20"/>
          <w:szCs w:val="20"/>
        </w:rPr>
        <w:t xml:space="preserve"> – o descumprimento de qualquer das cláusulas deste Contrato; </w:t>
      </w:r>
    </w:p>
    <w:p w:rsidR="004B1286" w:rsidRPr="008F6FDD" w:rsidRDefault="004B1286" w:rsidP="004B1286">
      <w:pPr>
        <w:jc w:val="both"/>
        <w:rPr>
          <w:rFonts w:ascii="Verdana" w:hAnsi="Verdana"/>
          <w:sz w:val="20"/>
          <w:szCs w:val="20"/>
        </w:rPr>
      </w:pPr>
      <w:r w:rsidRPr="00D57B00">
        <w:rPr>
          <w:rFonts w:ascii="Verdana" w:hAnsi="Verdana"/>
          <w:b/>
          <w:sz w:val="20"/>
          <w:szCs w:val="20"/>
        </w:rPr>
        <w:t>15.1.1.2</w:t>
      </w:r>
      <w:r w:rsidRPr="008F6FDD">
        <w:rPr>
          <w:rFonts w:ascii="Verdana" w:hAnsi="Verdana"/>
          <w:sz w:val="20"/>
          <w:szCs w:val="20"/>
        </w:rPr>
        <w:t xml:space="preserve"> – a subcontratação total ou parcial do seu objeto; </w:t>
      </w:r>
    </w:p>
    <w:p w:rsidR="004B1286" w:rsidRPr="008F6FDD" w:rsidRDefault="004B1286" w:rsidP="004B1286">
      <w:pPr>
        <w:jc w:val="both"/>
        <w:rPr>
          <w:rFonts w:ascii="Verdana" w:hAnsi="Verdana"/>
          <w:sz w:val="20"/>
          <w:szCs w:val="20"/>
        </w:rPr>
      </w:pPr>
      <w:r w:rsidRPr="00D57B00">
        <w:rPr>
          <w:rFonts w:ascii="Verdana" w:hAnsi="Verdana"/>
          <w:b/>
          <w:sz w:val="20"/>
          <w:szCs w:val="20"/>
        </w:rPr>
        <w:t>15.1.1.3</w:t>
      </w:r>
      <w:r w:rsidRPr="008F6FDD">
        <w:rPr>
          <w:rFonts w:ascii="Verdana" w:hAnsi="Verdana"/>
          <w:sz w:val="20"/>
          <w:szCs w:val="20"/>
        </w:rPr>
        <w:t xml:space="preserve"> – o cometimento reiterado de falta na sua execução; </w:t>
      </w:r>
    </w:p>
    <w:p w:rsidR="004B1286" w:rsidRPr="008F6FDD" w:rsidRDefault="004B1286" w:rsidP="004B1286">
      <w:pPr>
        <w:jc w:val="both"/>
        <w:rPr>
          <w:rFonts w:ascii="Verdana" w:hAnsi="Verdana"/>
          <w:sz w:val="20"/>
          <w:szCs w:val="20"/>
        </w:rPr>
      </w:pPr>
      <w:r w:rsidRPr="00D57B00">
        <w:rPr>
          <w:rFonts w:ascii="Verdana" w:hAnsi="Verdana"/>
          <w:b/>
          <w:sz w:val="20"/>
          <w:szCs w:val="20"/>
        </w:rPr>
        <w:t>15.1.1.4</w:t>
      </w:r>
      <w:r w:rsidRPr="008F6FDD">
        <w:rPr>
          <w:rFonts w:ascii="Verdana" w:hAnsi="Verdana"/>
          <w:sz w:val="20"/>
          <w:szCs w:val="20"/>
        </w:rPr>
        <w:t xml:space="preserve"> – a decretação de falência ou insolvência civil; </w:t>
      </w:r>
    </w:p>
    <w:p w:rsidR="004B1286" w:rsidRPr="008F6FDD" w:rsidRDefault="004B1286" w:rsidP="004B1286">
      <w:pPr>
        <w:jc w:val="both"/>
        <w:rPr>
          <w:rFonts w:ascii="Verdana" w:hAnsi="Verdana"/>
          <w:sz w:val="20"/>
          <w:szCs w:val="20"/>
        </w:rPr>
      </w:pPr>
      <w:r w:rsidRPr="00D57B00">
        <w:rPr>
          <w:rFonts w:ascii="Verdana" w:hAnsi="Verdana"/>
          <w:b/>
          <w:sz w:val="20"/>
          <w:szCs w:val="20"/>
        </w:rPr>
        <w:t>15.1.1.5</w:t>
      </w:r>
      <w:r w:rsidRPr="008F6FDD">
        <w:rPr>
          <w:rFonts w:ascii="Verdana" w:hAnsi="Verdana"/>
          <w:sz w:val="20"/>
          <w:szCs w:val="20"/>
        </w:rPr>
        <w:t xml:space="preserve"> – a dissolução da sociedade ou falecimento de todos os sócios;</w:t>
      </w:r>
    </w:p>
    <w:p w:rsidR="004B1286" w:rsidRPr="008F6FDD" w:rsidRDefault="004B1286" w:rsidP="004B1286">
      <w:pPr>
        <w:jc w:val="both"/>
        <w:rPr>
          <w:rFonts w:ascii="Verdana" w:hAnsi="Verdana"/>
          <w:sz w:val="20"/>
          <w:szCs w:val="20"/>
        </w:rPr>
      </w:pPr>
      <w:r w:rsidRPr="00D57B00">
        <w:rPr>
          <w:rFonts w:ascii="Verdana" w:hAnsi="Verdana"/>
          <w:b/>
          <w:sz w:val="20"/>
          <w:szCs w:val="20"/>
        </w:rPr>
        <w:t>15.1.1.6</w:t>
      </w:r>
      <w:r w:rsidRPr="008F6FDD">
        <w:rPr>
          <w:rFonts w:ascii="Verdana" w:hAnsi="Verdana"/>
          <w:sz w:val="20"/>
          <w:szCs w:val="20"/>
        </w:rPr>
        <w:t xml:space="preserve"> – razões de interesse público de alta relevância e amplo conhecimento, </w:t>
      </w:r>
      <w:r w:rsidR="00D44D98" w:rsidRPr="008F6FDD">
        <w:rPr>
          <w:rFonts w:ascii="Verdana" w:hAnsi="Verdana"/>
          <w:sz w:val="20"/>
          <w:szCs w:val="20"/>
        </w:rPr>
        <w:t xml:space="preserve">devidamente </w:t>
      </w:r>
      <w:proofErr w:type="gramStart"/>
      <w:r w:rsidR="00D44D98" w:rsidRPr="008F6FDD">
        <w:rPr>
          <w:rFonts w:ascii="Verdana" w:hAnsi="Verdana"/>
          <w:sz w:val="20"/>
          <w:szCs w:val="20"/>
        </w:rPr>
        <w:t>justificados</w:t>
      </w:r>
      <w:r w:rsidRPr="008F6FDD">
        <w:rPr>
          <w:rFonts w:ascii="Verdana" w:hAnsi="Verdana"/>
          <w:sz w:val="20"/>
          <w:szCs w:val="20"/>
        </w:rPr>
        <w:t xml:space="preserve"> pela máxima autoridade da Administração e exarada no processo licitatório a que se refere o Contrato</w:t>
      </w:r>
      <w:proofErr w:type="gramEnd"/>
      <w:r w:rsidRPr="008F6FDD">
        <w:rPr>
          <w:rFonts w:ascii="Verdana" w:hAnsi="Verdana"/>
          <w:sz w:val="20"/>
          <w:szCs w:val="20"/>
        </w:rPr>
        <w:t xml:space="preserve">; </w:t>
      </w:r>
    </w:p>
    <w:p w:rsidR="004B1286" w:rsidRPr="008F6FDD" w:rsidRDefault="004B1286" w:rsidP="004B1286">
      <w:pPr>
        <w:jc w:val="both"/>
        <w:rPr>
          <w:rFonts w:ascii="Verdana" w:hAnsi="Verdana"/>
          <w:sz w:val="20"/>
          <w:szCs w:val="20"/>
        </w:rPr>
      </w:pPr>
      <w:r w:rsidRPr="00D57B00">
        <w:rPr>
          <w:rFonts w:ascii="Verdana" w:hAnsi="Verdana"/>
          <w:b/>
          <w:sz w:val="20"/>
          <w:szCs w:val="20"/>
        </w:rPr>
        <w:t>15.1.1.7</w:t>
      </w:r>
      <w:r w:rsidRPr="008F6FDD">
        <w:rPr>
          <w:rFonts w:ascii="Verdana" w:hAnsi="Verdana"/>
          <w:sz w:val="20"/>
          <w:szCs w:val="20"/>
        </w:rPr>
        <w:t xml:space="preserve"> – ocorrência de caso fortuito ou de força maior, regularmente comprovada impeditiva da execução do contrato;</w:t>
      </w:r>
    </w:p>
    <w:p w:rsidR="004B1286" w:rsidRPr="008F6FDD" w:rsidRDefault="004B1286" w:rsidP="004B1286">
      <w:pPr>
        <w:adjustRightInd w:val="0"/>
        <w:jc w:val="both"/>
        <w:rPr>
          <w:rStyle w:val="Forte"/>
          <w:rFonts w:ascii="Verdana" w:hAnsi="Verdana"/>
          <w:sz w:val="20"/>
          <w:szCs w:val="20"/>
        </w:rPr>
      </w:pPr>
      <w:r w:rsidRPr="00D57B00">
        <w:rPr>
          <w:rFonts w:ascii="Verdana" w:hAnsi="Verdana"/>
          <w:b/>
          <w:sz w:val="20"/>
          <w:szCs w:val="20"/>
        </w:rPr>
        <w:lastRenderedPageBreak/>
        <w:t>15.1.1.8</w:t>
      </w:r>
      <w:r w:rsidRPr="008F6FDD">
        <w:rPr>
          <w:rFonts w:ascii="Verdana" w:hAnsi="Verdana"/>
          <w:sz w:val="20"/>
          <w:szCs w:val="20"/>
        </w:rPr>
        <w:t xml:space="preserve"> </w:t>
      </w:r>
      <w:r w:rsidRPr="008F6FDD">
        <w:rPr>
          <w:rStyle w:val="Forte"/>
          <w:rFonts w:ascii="Verdana" w:hAnsi="Verdana"/>
          <w:sz w:val="20"/>
          <w:szCs w:val="20"/>
        </w:rPr>
        <w:t>A inexecução total ou parcial do contrato enseja a sua rescisão, com as consequências contratuais e as previstas em lei ou regulamento, conforme art. 77 da lei 8666/93.</w:t>
      </w:r>
    </w:p>
    <w:p w:rsidR="004B1286" w:rsidRPr="008F6FDD" w:rsidRDefault="004B1286" w:rsidP="004B1286">
      <w:pPr>
        <w:adjustRightInd w:val="0"/>
        <w:jc w:val="both"/>
        <w:rPr>
          <w:rStyle w:val="Forte"/>
          <w:rFonts w:ascii="Verdana" w:hAnsi="Verdana"/>
          <w:sz w:val="20"/>
          <w:szCs w:val="20"/>
        </w:rPr>
      </w:pPr>
    </w:p>
    <w:p w:rsidR="004B1286" w:rsidRPr="008F6FDD" w:rsidRDefault="004B1286" w:rsidP="004B1286">
      <w:pPr>
        <w:widowControl w:val="0"/>
        <w:shd w:val="clear" w:color="auto" w:fill="BFBFBF"/>
        <w:jc w:val="both"/>
        <w:rPr>
          <w:rFonts w:ascii="Verdana" w:hAnsi="Verdana"/>
          <w:b/>
          <w:sz w:val="20"/>
          <w:szCs w:val="20"/>
        </w:rPr>
      </w:pPr>
      <w:r w:rsidRPr="008F6FDD">
        <w:rPr>
          <w:rStyle w:val="Forte"/>
          <w:rFonts w:ascii="Verdana" w:hAnsi="Verdana"/>
          <w:sz w:val="20"/>
          <w:szCs w:val="20"/>
        </w:rPr>
        <w:t xml:space="preserve">16 - CLÁUSULA DÉCIMA SEXTA – </w:t>
      </w:r>
      <w:r w:rsidRPr="008F6FDD">
        <w:rPr>
          <w:rFonts w:ascii="Verdana" w:hAnsi="Verdana"/>
          <w:b/>
          <w:sz w:val="20"/>
          <w:szCs w:val="20"/>
          <w:highlight w:val="lightGray"/>
        </w:rPr>
        <w:t>DO FISCAL DE CONTRATO</w:t>
      </w:r>
    </w:p>
    <w:p w:rsidR="004B1286" w:rsidRPr="008F6FDD" w:rsidRDefault="004B1286" w:rsidP="004B1286">
      <w:pPr>
        <w:widowControl w:val="0"/>
        <w:jc w:val="both"/>
        <w:rPr>
          <w:rFonts w:ascii="Verdana" w:hAnsi="Verdana"/>
          <w:sz w:val="20"/>
          <w:szCs w:val="20"/>
        </w:rPr>
      </w:pPr>
    </w:p>
    <w:p w:rsidR="004B1286" w:rsidRPr="008F6FDD" w:rsidRDefault="00D57B00" w:rsidP="004B1286">
      <w:pPr>
        <w:widowControl w:val="0"/>
        <w:jc w:val="both"/>
        <w:rPr>
          <w:rFonts w:ascii="Verdana" w:hAnsi="Verdana"/>
          <w:sz w:val="20"/>
          <w:szCs w:val="20"/>
        </w:rPr>
      </w:pPr>
      <w:r w:rsidRPr="00D57B00">
        <w:rPr>
          <w:rFonts w:ascii="Verdana" w:hAnsi="Verdana"/>
          <w:b/>
          <w:sz w:val="20"/>
          <w:szCs w:val="20"/>
        </w:rPr>
        <w:t>16.</w:t>
      </w:r>
      <w:r w:rsidR="004B1286" w:rsidRPr="00D57B00">
        <w:rPr>
          <w:rFonts w:ascii="Verdana" w:hAnsi="Verdana"/>
          <w:b/>
          <w:sz w:val="20"/>
          <w:szCs w:val="20"/>
        </w:rPr>
        <w:t>1</w:t>
      </w:r>
      <w:r w:rsidR="004B1286" w:rsidRPr="008F6FDD">
        <w:rPr>
          <w:rFonts w:ascii="Verdana" w:hAnsi="Verdana"/>
          <w:sz w:val="20"/>
          <w:szCs w:val="20"/>
        </w:rPr>
        <w:t xml:space="preserve"> – Será formalmente designado servidor para responder como Fiscal do presente contrato.</w:t>
      </w:r>
    </w:p>
    <w:p w:rsidR="004B1286" w:rsidRPr="008F6FDD" w:rsidRDefault="004B1286" w:rsidP="004B1286">
      <w:pPr>
        <w:jc w:val="both"/>
        <w:rPr>
          <w:rFonts w:ascii="Verdana" w:hAnsi="Verdana"/>
          <w:sz w:val="20"/>
          <w:szCs w:val="20"/>
        </w:rPr>
      </w:pPr>
      <w:r w:rsidRPr="00D57B00">
        <w:rPr>
          <w:rFonts w:ascii="Verdana" w:eastAsia="PMingLiU" w:hAnsi="Verdana"/>
          <w:b/>
          <w:sz w:val="20"/>
          <w:szCs w:val="20"/>
        </w:rPr>
        <w:t>16.2</w:t>
      </w:r>
      <w:r w:rsidRPr="008F6FDD">
        <w:rPr>
          <w:rFonts w:ascii="Verdana" w:eastAsia="PMingLiU" w:hAnsi="Verdana"/>
          <w:sz w:val="20"/>
          <w:szCs w:val="20"/>
        </w:rPr>
        <w:t xml:space="preserve"> - </w:t>
      </w:r>
      <w:r w:rsidRPr="008F6FDD">
        <w:rPr>
          <w:rFonts w:ascii="Verdana" w:hAnsi="Verdana"/>
          <w:sz w:val="20"/>
          <w:szCs w:val="20"/>
        </w:rPr>
        <w:t>Nos termos do art. 67 Lei nº 8.666, de 1993, será designado representante para acompanhar e fiscalizar a entrega dos produtos/serviços, anotando em registro próprio todas as ocorrências relacionadas com a execução e determinando o que for necessário à regularização de falhas ou defeitos observados.</w:t>
      </w:r>
    </w:p>
    <w:p w:rsidR="004B1286" w:rsidRPr="008F6FDD" w:rsidRDefault="004B1286" w:rsidP="004B1286">
      <w:pPr>
        <w:jc w:val="both"/>
        <w:rPr>
          <w:rFonts w:ascii="Verdana" w:hAnsi="Verdana"/>
          <w:sz w:val="20"/>
          <w:szCs w:val="20"/>
        </w:rPr>
      </w:pPr>
      <w:r w:rsidRPr="00D57B00">
        <w:rPr>
          <w:rFonts w:ascii="Verdana" w:hAnsi="Verdana"/>
          <w:b/>
          <w:sz w:val="20"/>
          <w:szCs w:val="20"/>
        </w:rPr>
        <w:t>16.3</w:t>
      </w:r>
      <w:r w:rsidRPr="008F6FDD">
        <w:rPr>
          <w:rFonts w:ascii="Verdana" w:hAnsi="Verdana"/>
          <w:sz w:val="20"/>
          <w:szCs w:val="20"/>
        </w:rPr>
        <w:t xml:space="preserve">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4B1286" w:rsidRPr="008F6FDD" w:rsidRDefault="004B1286" w:rsidP="004B1286">
      <w:pPr>
        <w:jc w:val="both"/>
        <w:rPr>
          <w:rFonts w:ascii="Verdana" w:hAnsi="Verdana"/>
          <w:sz w:val="20"/>
          <w:szCs w:val="20"/>
        </w:rPr>
      </w:pPr>
      <w:r w:rsidRPr="00D57B00">
        <w:rPr>
          <w:rFonts w:ascii="Verdana" w:hAnsi="Verdana"/>
          <w:b/>
          <w:sz w:val="20"/>
          <w:szCs w:val="20"/>
        </w:rPr>
        <w:t>16.4</w:t>
      </w:r>
      <w:r w:rsidRPr="008F6FDD">
        <w:rPr>
          <w:rFonts w:ascii="Verdana" w:hAnsi="Verdana"/>
          <w:sz w:val="20"/>
          <w:szCs w:val="20"/>
        </w:rPr>
        <w:t xml:space="preserve"> -</w:t>
      </w:r>
      <w:r w:rsidR="00D44D98" w:rsidRPr="008F6FDD">
        <w:rPr>
          <w:rFonts w:ascii="Verdana" w:hAnsi="Verdana"/>
          <w:sz w:val="20"/>
          <w:szCs w:val="20"/>
        </w:rPr>
        <w:t xml:space="preserve"> </w:t>
      </w:r>
      <w:r w:rsidRPr="008F6FDD">
        <w:rPr>
          <w:rFonts w:ascii="Verdana" w:hAnsi="Verdana"/>
          <w:sz w:val="20"/>
          <w:szCs w:val="20"/>
        </w:rPr>
        <w:t>O representante da Administração anotará em registro próprio todas as ocorrências</w:t>
      </w:r>
      <w:r w:rsidR="00D44D98" w:rsidRPr="008F6FDD">
        <w:rPr>
          <w:rFonts w:ascii="Verdana" w:hAnsi="Verdana"/>
          <w:sz w:val="20"/>
          <w:szCs w:val="20"/>
        </w:rPr>
        <w:t xml:space="preserve"> </w:t>
      </w:r>
      <w:r w:rsidRPr="008F6FDD">
        <w:rPr>
          <w:rFonts w:ascii="Verdana" w:hAnsi="Verdana"/>
          <w:sz w:val="20"/>
          <w:szCs w:val="20"/>
        </w:rPr>
        <w:t>relacionadas com a execução do contrato, indicando dia, mês e ano, bem como o nome dos funcionários</w:t>
      </w:r>
      <w:r w:rsidR="00D44D98" w:rsidRPr="008F6FDD">
        <w:rPr>
          <w:rFonts w:ascii="Verdana" w:hAnsi="Verdana"/>
          <w:sz w:val="20"/>
          <w:szCs w:val="20"/>
        </w:rPr>
        <w:t xml:space="preserve"> </w:t>
      </w:r>
      <w:r w:rsidRPr="008F6FDD">
        <w:rPr>
          <w:rFonts w:ascii="Verdana" w:hAnsi="Verdana"/>
          <w:sz w:val="20"/>
          <w:szCs w:val="20"/>
        </w:rPr>
        <w:t>eventualmente envolvidos, determinando o que for necessário à regularização das falhas ou defeitos observados e encaminhando os apontamentos à autoridade competente para as providências cabíveis.</w:t>
      </w:r>
    </w:p>
    <w:p w:rsidR="004B1286" w:rsidRPr="008F6FDD" w:rsidRDefault="004B1286" w:rsidP="004B1286">
      <w:pPr>
        <w:widowControl w:val="0"/>
        <w:jc w:val="both"/>
        <w:rPr>
          <w:rFonts w:ascii="Verdana" w:hAnsi="Verdana"/>
          <w:sz w:val="20"/>
          <w:szCs w:val="20"/>
        </w:rPr>
      </w:pPr>
    </w:p>
    <w:p w:rsidR="004B1286" w:rsidRPr="008F6FDD" w:rsidRDefault="004B1286" w:rsidP="004B1286">
      <w:pPr>
        <w:widowControl w:val="0"/>
        <w:shd w:val="clear" w:color="auto" w:fill="BFBFBF"/>
        <w:jc w:val="both"/>
        <w:rPr>
          <w:rFonts w:ascii="Verdana" w:hAnsi="Verdana"/>
          <w:b/>
          <w:sz w:val="20"/>
          <w:szCs w:val="20"/>
        </w:rPr>
      </w:pPr>
      <w:r w:rsidRPr="008F6FDD">
        <w:rPr>
          <w:rStyle w:val="Forte"/>
          <w:rFonts w:ascii="Verdana" w:hAnsi="Verdana"/>
          <w:sz w:val="20"/>
          <w:szCs w:val="20"/>
        </w:rPr>
        <w:t>17 – DA PUBLICAÇÃO</w:t>
      </w:r>
    </w:p>
    <w:p w:rsidR="004B1286" w:rsidRPr="008F6FDD" w:rsidRDefault="004B1286" w:rsidP="004B1286">
      <w:pPr>
        <w:widowControl w:val="0"/>
        <w:jc w:val="both"/>
        <w:rPr>
          <w:rFonts w:ascii="Verdana" w:hAnsi="Verdana"/>
          <w:sz w:val="20"/>
          <w:szCs w:val="20"/>
        </w:rPr>
      </w:pPr>
    </w:p>
    <w:p w:rsidR="004B1286" w:rsidRPr="008F6FDD" w:rsidRDefault="00D57B00" w:rsidP="004B1286">
      <w:pPr>
        <w:jc w:val="both"/>
        <w:rPr>
          <w:rStyle w:val="Forte"/>
          <w:rFonts w:ascii="Verdana" w:hAnsi="Verdana"/>
          <w:sz w:val="20"/>
          <w:szCs w:val="20"/>
        </w:rPr>
      </w:pPr>
      <w:r w:rsidRPr="00D57B00">
        <w:rPr>
          <w:rStyle w:val="Forte"/>
          <w:rFonts w:ascii="Verdana" w:hAnsi="Verdana"/>
          <w:sz w:val="20"/>
          <w:szCs w:val="20"/>
        </w:rPr>
        <w:t>17.</w:t>
      </w:r>
      <w:r w:rsidR="004B1286" w:rsidRPr="00D57B00">
        <w:rPr>
          <w:rStyle w:val="Forte"/>
          <w:rFonts w:ascii="Verdana" w:hAnsi="Verdana"/>
          <w:sz w:val="20"/>
          <w:szCs w:val="20"/>
        </w:rPr>
        <w:t>1</w:t>
      </w:r>
      <w:r w:rsidR="004B1286" w:rsidRPr="008F6FDD">
        <w:rPr>
          <w:rStyle w:val="Forte"/>
          <w:rFonts w:ascii="Verdana" w:hAnsi="Verdana"/>
          <w:sz w:val="20"/>
          <w:szCs w:val="20"/>
        </w:rPr>
        <w:t xml:space="preserve"> - </w:t>
      </w:r>
      <w:r w:rsidR="004B1286" w:rsidRPr="008F6FDD">
        <w:rPr>
          <w:rFonts w:ascii="Verdana" w:hAnsi="Verdana"/>
          <w:sz w:val="20"/>
          <w:szCs w:val="20"/>
        </w:rPr>
        <w:t>O presente TERMO DE CONTRATO será publicado por extrato, no Jornal Oficial Eletrônico dos Municípios do Estado de Mato Grosso, nos termos do parágrafo único do art. 61 da Lei nº 8666/1993, corrente as despesas as expensas da CONTRATANTE</w:t>
      </w:r>
    </w:p>
    <w:p w:rsidR="004B1286" w:rsidRPr="008F6FDD" w:rsidRDefault="004B1286" w:rsidP="004B1286">
      <w:pPr>
        <w:widowControl w:val="0"/>
        <w:jc w:val="both"/>
        <w:rPr>
          <w:rFonts w:ascii="Verdana" w:hAnsi="Verdana"/>
          <w:sz w:val="20"/>
          <w:szCs w:val="20"/>
          <w:lang w:eastAsia="en-US"/>
        </w:rPr>
      </w:pPr>
    </w:p>
    <w:p w:rsidR="004B1286" w:rsidRPr="008F6FDD" w:rsidRDefault="004B1286" w:rsidP="004B1286">
      <w:pPr>
        <w:shd w:val="clear" w:color="auto" w:fill="D9D9D9"/>
        <w:adjustRightInd w:val="0"/>
        <w:rPr>
          <w:rFonts w:ascii="Verdana" w:hAnsi="Verdana"/>
          <w:b/>
          <w:bCs/>
          <w:color w:val="000000"/>
          <w:sz w:val="20"/>
          <w:szCs w:val="20"/>
        </w:rPr>
      </w:pPr>
      <w:r w:rsidRPr="008F6FDD">
        <w:rPr>
          <w:rFonts w:ascii="Verdana" w:hAnsi="Verdana"/>
          <w:b/>
          <w:bCs/>
          <w:color w:val="000000"/>
          <w:sz w:val="20"/>
          <w:szCs w:val="20"/>
        </w:rPr>
        <w:t>18 - DO FORO</w:t>
      </w:r>
    </w:p>
    <w:p w:rsidR="004B1286" w:rsidRPr="008F6FDD" w:rsidRDefault="004B1286" w:rsidP="004B1286">
      <w:pPr>
        <w:adjustRightInd w:val="0"/>
        <w:rPr>
          <w:rFonts w:ascii="Verdana" w:hAnsi="Verdana"/>
          <w:b/>
          <w:bCs/>
          <w:color w:val="000000"/>
          <w:sz w:val="20"/>
          <w:szCs w:val="20"/>
        </w:rPr>
      </w:pP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Aplica-se ao contrato e dos casos omissos as disposições estabelecidas na lei 8666/1993 e suas alterações.</w:t>
      </w: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 xml:space="preserve">As partes contratantes elegem o foro da comarca de Apiacás - MT como competente para dirimir quaisquer questões oriundas do presente </w:t>
      </w:r>
      <w:r w:rsidRPr="008F6FDD">
        <w:rPr>
          <w:rFonts w:ascii="Verdana" w:eastAsia="MS Mincho" w:hAnsi="Verdana"/>
          <w:color w:val="000000"/>
          <w:sz w:val="20"/>
          <w:szCs w:val="20"/>
        </w:rPr>
        <w:t>contrato</w:t>
      </w:r>
      <w:r w:rsidRPr="008F6FDD">
        <w:rPr>
          <w:rFonts w:ascii="Verdana" w:hAnsi="Verdana"/>
          <w:color w:val="000000"/>
          <w:sz w:val="20"/>
          <w:szCs w:val="20"/>
        </w:rPr>
        <w:t>, inclusive os casos omissos, que não puderem ser resolvidos pela via administrativa, renunciando a qualquer outro, por mais privilegiado que seja.</w:t>
      </w:r>
    </w:p>
    <w:p w:rsidR="004B1286" w:rsidRPr="008F6FDD" w:rsidRDefault="004B1286" w:rsidP="004B1286">
      <w:pPr>
        <w:adjustRightInd w:val="0"/>
        <w:ind w:firstLine="708"/>
        <w:jc w:val="both"/>
        <w:rPr>
          <w:rFonts w:ascii="Verdana" w:hAnsi="Verdana"/>
          <w:color w:val="000000"/>
          <w:sz w:val="20"/>
          <w:szCs w:val="20"/>
        </w:rPr>
      </w:pPr>
      <w:r w:rsidRPr="008F6FDD">
        <w:rPr>
          <w:rFonts w:ascii="Verdana" w:hAnsi="Verdana"/>
          <w:color w:val="000000"/>
          <w:sz w:val="20"/>
          <w:szCs w:val="20"/>
        </w:rPr>
        <w:t xml:space="preserve">E por estarem de acordo, as partes firmam o presente </w:t>
      </w:r>
      <w:r w:rsidRPr="008F6FDD">
        <w:rPr>
          <w:rFonts w:ascii="Verdana" w:eastAsia="MS Mincho" w:hAnsi="Verdana"/>
          <w:color w:val="000000"/>
          <w:sz w:val="20"/>
          <w:szCs w:val="20"/>
        </w:rPr>
        <w:t>contrato</w:t>
      </w:r>
      <w:r w:rsidRPr="008F6FDD">
        <w:rPr>
          <w:rFonts w:ascii="Verdana" w:hAnsi="Verdana"/>
          <w:color w:val="000000"/>
          <w:sz w:val="20"/>
          <w:szCs w:val="20"/>
        </w:rPr>
        <w:t xml:space="preserve">, em 02 (duas) vias de igual teor e forma para um só efeito legal, ficando uma via arquivada na sede da </w:t>
      </w:r>
      <w:r w:rsidRPr="008F6FDD">
        <w:rPr>
          <w:rFonts w:ascii="Verdana" w:hAnsi="Verdana"/>
          <w:b/>
          <w:bCs/>
          <w:color w:val="000000"/>
          <w:sz w:val="20"/>
          <w:szCs w:val="20"/>
        </w:rPr>
        <w:t>CONTRATANTE</w:t>
      </w:r>
      <w:r w:rsidRPr="008F6FDD">
        <w:rPr>
          <w:rFonts w:ascii="Verdana" w:hAnsi="Verdana"/>
          <w:color w:val="000000"/>
          <w:sz w:val="20"/>
          <w:szCs w:val="20"/>
        </w:rPr>
        <w:t>, na forma do art. 60 da Lei 8 666 de 21/06/93.</w:t>
      </w:r>
    </w:p>
    <w:p w:rsidR="004B1286" w:rsidRPr="008F6FDD" w:rsidRDefault="004B1286" w:rsidP="004B1286">
      <w:pPr>
        <w:adjustRightInd w:val="0"/>
        <w:ind w:firstLine="708"/>
        <w:jc w:val="both"/>
        <w:rPr>
          <w:rFonts w:ascii="Verdana" w:hAnsi="Verdana"/>
          <w:color w:val="000000"/>
          <w:sz w:val="20"/>
          <w:szCs w:val="20"/>
        </w:rPr>
      </w:pPr>
    </w:p>
    <w:p w:rsidR="00D57B00" w:rsidRDefault="004B1286" w:rsidP="00D57B00">
      <w:pPr>
        <w:jc w:val="right"/>
        <w:rPr>
          <w:rFonts w:ascii="Verdana" w:hAnsi="Verdana"/>
          <w:sz w:val="20"/>
          <w:szCs w:val="20"/>
        </w:rPr>
      </w:pPr>
      <w:r w:rsidRPr="008F6FDD">
        <w:rPr>
          <w:rFonts w:ascii="Verdana" w:hAnsi="Verdana"/>
          <w:sz w:val="20"/>
          <w:szCs w:val="20"/>
        </w:rPr>
        <w:t xml:space="preserve">Apiacás/MT, xxx de </w:t>
      </w:r>
      <w:proofErr w:type="spellStart"/>
      <w:r w:rsidRPr="008F6FDD">
        <w:rPr>
          <w:rFonts w:ascii="Verdana" w:hAnsi="Verdana"/>
          <w:sz w:val="20"/>
          <w:szCs w:val="20"/>
        </w:rPr>
        <w:t>xxxxx</w:t>
      </w:r>
      <w:proofErr w:type="spellEnd"/>
      <w:r w:rsidRPr="008F6FDD">
        <w:rPr>
          <w:rFonts w:ascii="Verdana" w:hAnsi="Verdana"/>
          <w:sz w:val="20"/>
          <w:szCs w:val="20"/>
        </w:rPr>
        <w:t xml:space="preserve"> de 20</w:t>
      </w:r>
      <w:r w:rsidR="00D57B00">
        <w:rPr>
          <w:rFonts w:ascii="Verdana" w:hAnsi="Verdana"/>
          <w:sz w:val="20"/>
          <w:szCs w:val="20"/>
        </w:rPr>
        <w:t>22.</w:t>
      </w:r>
    </w:p>
    <w:p w:rsidR="00D57B00" w:rsidRDefault="00D57B00" w:rsidP="00D57B00">
      <w:pPr>
        <w:jc w:val="right"/>
        <w:rPr>
          <w:rFonts w:ascii="Verdana" w:hAnsi="Verdana"/>
          <w:sz w:val="20"/>
          <w:szCs w:val="20"/>
        </w:rPr>
      </w:pPr>
    </w:p>
    <w:p w:rsidR="00D57B00" w:rsidRDefault="00D57B00" w:rsidP="004B1286">
      <w:pPr>
        <w:jc w:val="center"/>
        <w:rPr>
          <w:rFonts w:ascii="Verdana" w:hAnsi="Verdana"/>
          <w:sz w:val="20"/>
          <w:szCs w:val="20"/>
        </w:rPr>
      </w:pPr>
    </w:p>
    <w:p w:rsidR="00D57B00" w:rsidRDefault="00D57B00" w:rsidP="004B1286">
      <w:pPr>
        <w:jc w:val="center"/>
        <w:rPr>
          <w:rFonts w:ascii="Verdana" w:hAnsi="Verdana"/>
          <w:sz w:val="20"/>
          <w:szCs w:val="20"/>
        </w:rPr>
      </w:pPr>
    </w:p>
    <w:p w:rsidR="004B1286" w:rsidRPr="008F6FDD" w:rsidRDefault="004B1286" w:rsidP="004B1286">
      <w:pPr>
        <w:jc w:val="center"/>
        <w:rPr>
          <w:rFonts w:ascii="Verdana" w:hAnsi="Verdana"/>
          <w:sz w:val="20"/>
          <w:szCs w:val="20"/>
        </w:rPr>
      </w:pPr>
      <w:r w:rsidRPr="008F6FDD">
        <w:rPr>
          <w:rFonts w:ascii="Verdana" w:hAnsi="Verdana"/>
          <w:sz w:val="20"/>
          <w:szCs w:val="20"/>
        </w:rPr>
        <w:t>_________</w:t>
      </w:r>
      <w:r w:rsidR="00D57B00">
        <w:rPr>
          <w:rFonts w:ascii="Verdana" w:hAnsi="Verdana"/>
          <w:sz w:val="20"/>
          <w:szCs w:val="20"/>
        </w:rPr>
        <w:t>________________</w:t>
      </w:r>
    </w:p>
    <w:p w:rsidR="004B1286" w:rsidRPr="008F6FDD" w:rsidRDefault="006834AC" w:rsidP="004B1286">
      <w:pPr>
        <w:jc w:val="center"/>
        <w:rPr>
          <w:rFonts w:ascii="Verdana" w:hAnsi="Verdana"/>
          <w:b/>
          <w:sz w:val="20"/>
          <w:szCs w:val="20"/>
        </w:rPr>
      </w:pPr>
      <w:r>
        <w:rPr>
          <w:rFonts w:ascii="Verdana" w:hAnsi="Verdana"/>
          <w:b/>
          <w:sz w:val="20"/>
          <w:szCs w:val="20"/>
        </w:rPr>
        <w:t>Julio Cesar dos Santos</w:t>
      </w:r>
    </w:p>
    <w:p w:rsidR="004B1286" w:rsidRPr="008F6FDD" w:rsidRDefault="004B1286" w:rsidP="004B1286">
      <w:pPr>
        <w:jc w:val="center"/>
        <w:rPr>
          <w:rFonts w:ascii="Verdana" w:hAnsi="Verdana"/>
          <w:sz w:val="20"/>
          <w:szCs w:val="20"/>
        </w:rPr>
      </w:pPr>
      <w:r w:rsidRPr="008F6FDD">
        <w:rPr>
          <w:rFonts w:ascii="Verdana" w:hAnsi="Verdana"/>
          <w:sz w:val="20"/>
          <w:szCs w:val="20"/>
        </w:rPr>
        <w:t>Prefeito Municipal de Apiacás</w:t>
      </w:r>
    </w:p>
    <w:p w:rsidR="00D57B00" w:rsidRDefault="004B1286" w:rsidP="00D57B00">
      <w:pPr>
        <w:jc w:val="center"/>
        <w:rPr>
          <w:rFonts w:ascii="Verdana" w:hAnsi="Verdana"/>
          <w:b/>
          <w:sz w:val="20"/>
          <w:szCs w:val="20"/>
        </w:rPr>
      </w:pPr>
      <w:r w:rsidRPr="00D57B00">
        <w:rPr>
          <w:rFonts w:ascii="Verdana" w:hAnsi="Verdana"/>
          <w:b/>
          <w:sz w:val="20"/>
          <w:szCs w:val="20"/>
        </w:rPr>
        <w:t>Contratante</w:t>
      </w:r>
    </w:p>
    <w:p w:rsidR="00D57B00" w:rsidRPr="00D57B00" w:rsidRDefault="00D57B00" w:rsidP="00D57B00">
      <w:pPr>
        <w:jc w:val="center"/>
        <w:rPr>
          <w:rFonts w:ascii="Verdana" w:hAnsi="Verdana"/>
          <w:b/>
          <w:sz w:val="20"/>
          <w:szCs w:val="20"/>
        </w:rPr>
      </w:pPr>
    </w:p>
    <w:p w:rsidR="004B1286" w:rsidRPr="008F6FDD" w:rsidRDefault="00D57B00" w:rsidP="00D57B00">
      <w:pPr>
        <w:jc w:val="center"/>
        <w:rPr>
          <w:rFonts w:ascii="Verdana" w:hAnsi="Verdana"/>
          <w:sz w:val="20"/>
          <w:szCs w:val="20"/>
        </w:rPr>
      </w:pPr>
      <w:r>
        <w:rPr>
          <w:rFonts w:ascii="Verdana" w:hAnsi="Verdana"/>
          <w:sz w:val="20"/>
          <w:szCs w:val="20"/>
        </w:rPr>
        <w:t>_________________________</w:t>
      </w:r>
      <w:r w:rsidR="004B1286" w:rsidRPr="008F6FDD">
        <w:rPr>
          <w:rFonts w:ascii="Verdana" w:hAnsi="Verdana"/>
          <w:sz w:val="20"/>
          <w:szCs w:val="20"/>
        </w:rPr>
        <w:t>_</w:t>
      </w:r>
    </w:p>
    <w:p w:rsidR="004B1286" w:rsidRPr="008F6FDD" w:rsidRDefault="004B1286" w:rsidP="004B1286">
      <w:pPr>
        <w:jc w:val="center"/>
        <w:rPr>
          <w:rFonts w:ascii="Verdana" w:hAnsi="Verdana"/>
          <w:b/>
          <w:sz w:val="20"/>
          <w:szCs w:val="20"/>
        </w:rPr>
      </w:pPr>
      <w:r w:rsidRPr="008F6FDD">
        <w:rPr>
          <w:rFonts w:ascii="Verdana" w:hAnsi="Verdana"/>
          <w:b/>
          <w:sz w:val="20"/>
          <w:szCs w:val="20"/>
        </w:rPr>
        <w:t xml:space="preserve">XXXXXXXXXXXXXXX </w:t>
      </w:r>
    </w:p>
    <w:p w:rsidR="004B1286" w:rsidRPr="008F6FDD" w:rsidRDefault="004B1286" w:rsidP="004B1286">
      <w:pPr>
        <w:jc w:val="center"/>
        <w:rPr>
          <w:rFonts w:ascii="Verdana" w:hAnsi="Verdana"/>
          <w:sz w:val="20"/>
          <w:szCs w:val="20"/>
        </w:rPr>
      </w:pPr>
      <w:r w:rsidRPr="008F6FDD">
        <w:rPr>
          <w:rFonts w:ascii="Verdana" w:hAnsi="Verdana"/>
          <w:sz w:val="20"/>
          <w:szCs w:val="20"/>
        </w:rPr>
        <w:t>CPF: XXXXXXXX</w:t>
      </w:r>
    </w:p>
    <w:p w:rsidR="004B1286" w:rsidRPr="008F6FDD" w:rsidRDefault="004B1286" w:rsidP="004B1286">
      <w:pPr>
        <w:jc w:val="center"/>
        <w:rPr>
          <w:rFonts w:ascii="Verdana" w:hAnsi="Verdana"/>
          <w:b/>
          <w:sz w:val="20"/>
          <w:szCs w:val="20"/>
        </w:rPr>
      </w:pPr>
      <w:r w:rsidRPr="008F6FDD">
        <w:rPr>
          <w:rFonts w:ascii="Verdana" w:hAnsi="Verdana"/>
          <w:b/>
          <w:sz w:val="20"/>
          <w:szCs w:val="20"/>
        </w:rPr>
        <w:t>Contratada</w:t>
      </w:r>
    </w:p>
    <w:p w:rsidR="004B1286" w:rsidRPr="008F6FDD" w:rsidRDefault="004B1286" w:rsidP="004B1286">
      <w:pPr>
        <w:pStyle w:val="Corpodetexto"/>
        <w:jc w:val="left"/>
        <w:rPr>
          <w:rFonts w:ascii="Verdana" w:hAnsi="Verdana"/>
          <w:b/>
          <w:bCs/>
          <w:sz w:val="20"/>
          <w:u w:val="single"/>
        </w:rPr>
      </w:pPr>
      <w:r w:rsidRPr="008F6FDD">
        <w:rPr>
          <w:rFonts w:ascii="Verdana" w:hAnsi="Verdana"/>
          <w:b/>
          <w:bCs/>
          <w:sz w:val="20"/>
          <w:u w:val="single"/>
        </w:rPr>
        <w:t>TESTEMUNHAS:</w:t>
      </w:r>
    </w:p>
    <w:p w:rsidR="004B1286" w:rsidRPr="008F6FDD" w:rsidRDefault="004B1286" w:rsidP="004B1286">
      <w:pPr>
        <w:pStyle w:val="Corpodetexto"/>
        <w:jc w:val="left"/>
        <w:rPr>
          <w:rFonts w:ascii="Verdana" w:hAnsi="Verdana"/>
          <w:sz w:val="20"/>
        </w:rPr>
      </w:pPr>
      <w:proofErr w:type="spellStart"/>
      <w:proofErr w:type="gramStart"/>
      <w:r w:rsidRPr="008F6FDD">
        <w:rPr>
          <w:rFonts w:ascii="Verdana" w:hAnsi="Verdana"/>
          <w:sz w:val="20"/>
        </w:rPr>
        <w:t>xxxxxxxxxxxxxxxxx</w:t>
      </w:r>
      <w:proofErr w:type="spellEnd"/>
      <w:proofErr w:type="gramEnd"/>
    </w:p>
    <w:p w:rsidR="004B1286" w:rsidRDefault="004B1286" w:rsidP="004B1286">
      <w:pPr>
        <w:pStyle w:val="Corpodetexto"/>
        <w:jc w:val="left"/>
        <w:rPr>
          <w:rFonts w:ascii="Verdana" w:hAnsi="Verdana"/>
          <w:sz w:val="20"/>
        </w:rPr>
      </w:pPr>
      <w:r w:rsidRPr="008F6FDD">
        <w:rPr>
          <w:rFonts w:ascii="Verdana" w:hAnsi="Verdana"/>
          <w:sz w:val="20"/>
        </w:rPr>
        <w:t xml:space="preserve">CPF: </w:t>
      </w:r>
      <w:proofErr w:type="spellStart"/>
      <w:r w:rsidRPr="008F6FDD">
        <w:rPr>
          <w:rFonts w:ascii="Verdana" w:hAnsi="Verdana"/>
          <w:sz w:val="20"/>
        </w:rPr>
        <w:t>xxxxxxxxxxxx</w:t>
      </w:r>
      <w:proofErr w:type="spellEnd"/>
    </w:p>
    <w:sectPr w:rsidR="004B1286" w:rsidSect="009B1A90">
      <w:headerReference w:type="default" r:id="rId14"/>
      <w:pgSz w:w="11907" w:h="16840" w:code="9"/>
      <w:pgMar w:top="2127" w:right="708" w:bottom="567" w:left="1560"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A90" w:rsidRDefault="009B1A90" w:rsidP="00DC5E1C">
      <w:r>
        <w:separator/>
      </w:r>
    </w:p>
  </w:endnote>
  <w:endnote w:type="continuationSeparator" w:id="0">
    <w:p w:rsidR="009B1A90" w:rsidRDefault="009B1A90"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A90" w:rsidRDefault="009B1A90" w:rsidP="00DC5E1C">
      <w:r>
        <w:separator/>
      </w:r>
    </w:p>
  </w:footnote>
  <w:footnote w:type="continuationSeparator" w:id="0">
    <w:p w:rsidR="009B1A90" w:rsidRDefault="009B1A90"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90" w:rsidRPr="00DC5E1C" w:rsidRDefault="009B1A90"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9B1A90" w:rsidRPr="00DC5E1C" w:rsidRDefault="009B1A90"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9B1A90" w:rsidRDefault="009B1A90"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9B1A90" w:rsidRDefault="009B1A90"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9B1A90" w:rsidRPr="00DE7ED5" w:rsidRDefault="009B1A90"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526"/>
        </w:tabs>
        <w:ind w:left="-526" w:hanging="360"/>
      </w:pPr>
      <w:rPr>
        <w:rFonts w:ascii="Symbol" w:hAnsi="Symbol" w:hint="default"/>
      </w:rPr>
    </w:lvl>
  </w:abstractNum>
  <w:abstractNum w:abstractNumId="1">
    <w:nsid w:val="0D98219D"/>
    <w:multiLevelType w:val="hybridMultilevel"/>
    <w:tmpl w:val="6DF26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A53FCD"/>
    <w:multiLevelType w:val="multilevel"/>
    <w:tmpl w:val="E286B00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B9D0F68"/>
    <w:multiLevelType w:val="multilevel"/>
    <w:tmpl w:val="638C57A0"/>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D5C100D"/>
    <w:multiLevelType w:val="multilevel"/>
    <w:tmpl w:val="FFD6676E"/>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F2F730A"/>
    <w:multiLevelType w:val="hybridMultilevel"/>
    <w:tmpl w:val="5A9805CE"/>
    <w:lvl w:ilvl="0" w:tplc="8416C9C6">
      <w:start w:val="3"/>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46250F7"/>
    <w:multiLevelType w:val="multilevel"/>
    <w:tmpl w:val="01662774"/>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9">
    <w:nsid w:val="3C9F64CF"/>
    <w:multiLevelType w:val="hybridMultilevel"/>
    <w:tmpl w:val="63505834"/>
    <w:lvl w:ilvl="0" w:tplc="2550DE08">
      <w:start w:val="4"/>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2063B72"/>
    <w:multiLevelType w:val="multilevel"/>
    <w:tmpl w:val="432C4AC8"/>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18">
    <w:nsid w:val="72A56534"/>
    <w:multiLevelType w:val="multilevel"/>
    <w:tmpl w:val="5EC4E476"/>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33D43B1"/>
    <w:multiLevelType w:val="hybridMultilevel"/>
    <w:tmpl w:val="EE9C9724"/>
    <w:lvl w:ilvl="0" w:tplc="7B84006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0">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21">
    <w:nsid w:val="78B059D6"/>
    <w:multiLevelType w:val="multilevel"/>
    <w:tmpl w:val="25242EC0"/>
    <w:lvl w:ilvl="0">
      <w:start w:val="7"/>
      <w:numFmt w:val="decimal"/>
      <w:lvlText w:val="%1"/>
      <w:lvlJc w:val="left"/>
      <w:pPr>
        <w:ind w:left="480" w:hanging="480"/>
      </w:pPr>
      <w:rPr>
        <w:rFonts w:hint="default"/>
      </w:rPr>
    </w:lvl>
    <w:lvl w:ilvl="1">
      <w:start w:val="22"/>
      <w:numFmt w:val="decimal"/>
      <w:lvlText w:val="%1.%2"/>
      <w:lvlJc w:val="left"/>
      <w:pPr>
        <w:ind w:left="1145" w:hanging="720"/>
      </w:pPr>
      <w:rPr>
        <w:rFonts w:hint="default"/>
        <w:b/>
        <w:i w:val="0"/>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i w:val="0"/>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2">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12"/>
  </w:num>
  <w:num w:numId="3">
    <w:abstractNumId w:val="4"/>
  </w:num>
  <w:num w:numId="4">
    <w:abstractNumId w:val="20"/>
  </w:num>
  <w:num w:numId="5">
    <w:abstractNumId w:val="23"/>
  </w:num>
  <w:num w:numId="6">
    <w:abstractNumId w:val="10"/>
  </w:num>
  <w:num w:numId="7">
    <w:abstractNumId w:val="7"/>
  </w:num>
  <w:num w:numId="8">
    <w:abstractNumId w:val="13"/>
  </w:num>
  <w:num w:numId="9">
    <w:abstractNumId w:val="16"/>
  </w:num>
  <w:num w:numId="10">
    <w:abstractNumId w:val="22"/>
  </w:num>
  <w:num w:numId="11">
    <w:abstractNumId w:val="14"/>
  </w:num>
  <w:num w:numId="12">
    <w:abstractNumId w:val="8"/>
  </w:num>
  <w:num w:numId="13">
    <w:abstractNumId w:val="17"/>
  </w:num>
  <w:num w:numId="14">
    <w:abstractNumId w:val="2"/>
  </w:num>
  <w:num w:numId="15">
    <w:abstractNumId w:val="4"/>
    <w:lvlOverride w:ilvl="0">
      <w:startOverride w:val="5"/>
    </w:lvlOverride>
  </w:num>
  <w:num w:numId="16">
    <w:abstractNumId w:val="6"/>
  </w:num>
  <w:num w:numId="17">
    <w:abstractNumId w:val="11"/>
  </w:num>
  <w:num w:numId="18">
    <w:abstractNumId w:val="1"/>
  </w:num>
  <w:num w:numId="19">
    <w:abstractNumId w:val="19"/>
  </w:num>
  <w:num w:numId="20">
    <w:abstractNumId w:val="18"/>
  </w:num>
  <w:num w:numId="21">
    <w:abstractNumId w:val="21"/>
  </w:num>
  <w:num w:numId="22">
    <w:abstractNumId w:val="3"/>
  </w:num>
  <w:num w:numId="23">
    <w:abstractNumId w:val="15"/>
  </w:num>
  <w:num w:numId="24">
    <w:abstractNumId w:val="5"/>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9A6"/>
    <w:rsid w:val="00024DDA"/>
    <w:rsid w:val="00025E53"/>
    <w:rsid w:val="000350AE"/>
    <w:rsid w:val="0003763C"/>
    <w:rsid w:val="000426E1"/>
    <w:rsid w:val="000456D0"/>
    <w:rsid w:val="000457F9"/>
    <w:rsid w:val="000532FB"/>
    <w:rsid w:val="00055759"/>
    <w:rsid w:val="00055A00"/>
    <w:rsid w:val="00056673"/>
    <w:rsid w:val="00060A10"/>
    <w:rsid w:val="00060E1D"/>
    <w:rsid w:val="000611BF"/>
    <w:rsid w:val="00061D43"/>
    <w:rsid w:val="00063C6B"/>
    <w:rsid w:val="00064642"/>
    <w:rsid w:val="000660AA"/>
    <w:rsid w:val="00066BB6"/>
    <w:rsid w:val="0007118A"/>
    <w:rsid w:val="00075831"/>
    <w:rsid w:val="00076339"/>
    <w:rsid w:val="0008243F"/>
    <w:rsid w:val="000837BB"/>
    <w:rsid w:val="0008596E"/>
    <w:rsid w:val="00086053"/>
    <w:rsid w:val="000974B1"/>
    <w:rsid w:val="000A0DED"/>
    <w:rsid w:val="000A0F52"/>
    <w:rsid w:val="000A133A"/>
    <w:rsid w:val="000A2201"/>
    <w:rsid w:val="000A779F"/>
    <w:rsid w:val="000B0927"/>
    <w:rsid w:val="000B0E51"/>
    <w:rsid w:val="000B3364"/>
    <w:rsid w:val="000C0AC4"/>
    <w:rsid w:val="000C2684"/>
    <w:rsid w:val="000C66DD"/>
    <w:rsid w:val="000C6DA8"/>
    <w:rsid w:val="000D1A94"/>
    <w:rsid w:val="000D4A2B"/>
    <w:rsid w:val="000E54CE"/>
    <w:rsid w:val="000E6924"/>
    <w:rsid w:val="000F013A"/>
    <w:rsid w:val="000F03C9"/>
    <w:rsid w:val="000F2B3D"/>
    <w:rsid w:val="000F3817"/>
    <w:rsid w:val="000F561C"/>
    <w:rsid w:val="000F72F0"/>
    <w:rsid w:val="00102D39"/>
    <w:rsid w:val="00104D73"/>
    <w:rsid w:val="001060DC"/>
    <w:rsid w:val="00106264"/>
    <w:rsid w:val="00110260"/>
    <w:rsid w:val="00115275"/>
    <w:rsid w:val="00124E01"/>
    <w:rsid w:val="00127B86"/>
    <w:rsid w:val="00136E21"/>
    <w:rsid w:val="00140FFF"/>
    <w:rsid w:val="00141DC4"/>
    <w:rsid w:val="0014277A"/>
    <w:rsid w:val="00147B50"/>
    <w:rsid w:val="0015122C"/>
    <w:rsid w:val="00151F23"/>
    <w:rsid w:val="00152CD7"/>
    <w:rsid w:val="00153334"/>
    <w:rsid w:val="00153634"/>
    <w:rsid w:val="0015392F"/>
    <w:rsid w:val="00157434"/>
    <w:rsid w:val="00157DCB"/>
    <w:rsid w:val="00163CAD"/>
    <w:rsid w:val="00165B29"/>
    <w:rsid w:val="00166367"/>
    <w:rsid w:val="00175ACC"/>
    <w:rsid w:val="001809A8"/>
    <w:rsid w:val="00185CD6"/>
    <w:rsid w:val="00193164"/>
    <w:rsid w:val="00195A42"/>
    <w:rsid w:val="001A0142"/>
    <w:rsid w:val="001A189F"/>
    <w:rsid w:val="001A2145"/>
    <w:rsid w:val="001A5916"/>
    <w:rsid w:val="001B4782"/>
    <w:rsid w:val="001B4BE1"/>
    <w:rsid w:val="001C585F"/>
    <w:rsid w:val="001D209E"/>
    <w:rsid w:val="001D2350"/>
    <w:rsid w:val="001D2369"/>
    <w:rsid w:val="001D2475"/>
    <w:rsid w:val="001D2845"/>
    <w:rsid w:val="001D65DE"/>
    <w:rsid w:val="001D7148"/>
    <w:rsid w:val="001E29F1"/>
    <w:rsid w:val="001E36A6"/>
    <w:rsid w:val="001E5DE8"/>
    <w:rsid w:val="001E7E47"/>
    <w:rsid w:val="001F0AD2"/>
    <w:rsid w:val="001F1FB5"/>
    <w:rsid w:val="001F45E8"/>
    <w:rsid w:val="001F4FC9"/>
    <w:rsid w:val="001F5183"/>
    <w:rsid w:val="00200BDB"/>
    <w:rsid w:val="0020242B"/>
    <w:rsid w:val="0020544A"/>
    <w:rsid w:val="002056EC"/>
    <w:rsid w:val="0020653D"/>
    <w:rsid w:val="00211B6A"/>
    <w:rsid w:val="00221BDA"/>
    <w:rsid w:val="00231A32"/>
    <w:rsid w:val="002369A4"/>
    <w:rsid w:val="00236F9B"/>
    <w:rsid w:val="00244F55"/>
    <w:rsid w:val="00247022"/>
    <w:rsid w:val="002511B6"/>
    <w:rsid w:val="00253534"/>
    <w:rsid w:val="00260450"/>
    <w:rsid w:val="00261E3E"/>
    <w:rsid w:val="002621F5"/>
    <w:rsid w:val="00263AC6"/>
    <w:rsid w:val="0026472B"/>
    <w:rsid w:val="00266F18"/>
    <w:rsid w:val="00273E58"/>
    <w:rsid w:val="002870C3"/>
    <w:rsid w:val="00287347"/>
    <w:rsid w:val="00290761"/>
    <w:rsid w:val="00292909"/>
    <w:rsid w:val="00293FA4"/>
    <w:rsid w:val="00297E19"/>
    <w:rsid w:val="002A4D81"/>
    <w:rsid w:val="002A6C81"/>
    <w:rsid w:val="002A7253"/>
    <w:rsid w:val="002A7E67"/>
    <w:rsid w:val="002B0924"/>
    <w:rsid w:val="002C36E8"/>
    <w:rsid w:val="002C7C18"/>
    <w:rsid w:val="002D1A4A"/>
    <w:rsid w:val="002E0817"/>
    <w:rsid w:val="002E0B88"/>
    <w:rsid w:val="002E7150"/>
    <w:rsid w:val="002E7D0F"/>
    <w:rsid w:val="002F44F4"/>
    <w:rsid w:val="00300D3D"/>
    <w:rsid w:val="00306DFE"/>
    <w:rsid w:val="003149E1"/>
    <w:rsid w:val="0031501B"/>
    <w:rsid w:val="00315780"/>
    <w:rsid w:val="00316E45"/>
    <w:rsid w:val="0032392C"/>
    <w:rsid w:val="00323981"/>
    <w:rsid w:val="00324E04"/>
    <w:rsid w:val="00325165"/>
    <w:rsid w:val="00327C26"/>
    <w:rsid w:val="00336E53"/>
    <w:rsid w:val="00340A6C"/>
    <w:rsid w:val="00343DC0"/>
    <w:rsid w:val="003452DE"/>
    <w:rsid w:val="00345E66"/>
    <w:rsid w:val="00350770"/>
    <w:rsid w:val="003552D2"/>
    <w:rsid w:val="0036336A"/>
    <w:rsid w:val="0036348A"/>
    <w:rsid w:val="0037062F"/>
    <w:rsid w:val="00371F62"/>
    <w:rsid w:val="00381B3A"/>
    <w:rsid w:val="00385F3A"/>
    <w:rsid w:val="00386BCA"/>
    <w:rsid w:val="003913F7"/>
    <w:rsid w:val="00392877"/>
    <w:rsid w:val="00397D71"/>
    <w:rsid w:val="003A2FC2"/>
    <w:rsid w:val="003B10AF"/>
    <w:rsid w:val="003B13F8"/>
    <w:rsid w:val="003B7380"/>
    <w:rsid w:val="003C03AA"/>
    <w:rsid w:val="003C4866"/>
    <w:rsid w:val="003C4BA9"/>
    <w:rsid w:val="003C7B6E"/>
    <w:rsid w:val="003D1E24"/>
    <w:rsid w:val="003D2796"/>
    <w:rsid w:val="003D5463"/>
    <w:rsid w:val="003D69CA"/>
    <w:rsid w:val="003E13CC"/>
    <w:rsid w:val="003E4789"/>
    <w:rsid w:val="003E681A"/>
    <w:rsid w:val="003F1E4E"/>
    <w:rsid w:val="003F23FF"/>
    <w:rsid w:val="003F2A6A"/>
    <w:rsid w:val="003F4833"/>
    <w:rsid w:val="003F576C"/>
    <w:rsid w:val="00400547"/>
    <w:rsid w:val="0040479C"/>
    <w:rsid w:val="00414C48"/>
    <w:rsid w:val="004152C6"/>
    <w:rsid w:val="00430A1D"/>
    <w:rsid w:val="004335CE"/>
    <w:rsid w:val="00433C04"/>
    <w:rsid w:val="00441CCB"/>
    <w:rsid w:val="00445131"/>
    <w:rsid w:val="004464EF"/>
    <w:rsid w:val="004476B2"/>
    <w:rsid w:val="00454CBF"/>
    <w:rsid w:val="0045675B"/>
    <w:rsid w:val="0046478F"/>
    <w:rsid w:val="00465FFA"/>
    <w:rsid w:val="0047374C"/>
    <w:rsid w:val="00480D67"/>
    <w:rsid w:val="00482DF5"/>
    <w:rsid w:val="00491875"/>
    <w:rsid w:val="004A0529"/>
    <w:rsid w:val="004A7701"/>
    <w:rsid w:val="004B1286"/>
    <w:rsid w:val="004C153A"/>
    <w:rsid w:val="004C2731"/>
    <w:rsid w:val="004C3362"/>
    <w:rsid w:val="004C5268"/>
    <w:rsid w:val="004C595F"/>
    <w:rsid w:val="004D6E34"/>
    <w:rsid w:val="004D715C"/>
    <w:rsid w:val="004D7650"/>
    <w:rsid w:val="004E6B2E"/>
    <w:rsid w:val="004F1B1F"/>
    <w:rsid w:val="004F2494"/>
    <w:rsid w:val="004F3558"/>
    <w:rsid w:val="004F38E4"/>
    <w:rsid w:val="00515FD2"/>
    <w:rsid w:val="005163C6"/>
    <w:rsid w:val="00517398"/>
    <w:rsid w:val="00527BB8"/>
    <w:rsid w:val="00530F8C"/>
    <w:rsid w:val="0053385E"/>
    <w:rsid w:val="005407D1"/>
    <w:rsid w:val="005419C1"/>
    <w:rsid w:val="00542534"/>
    <w:rsid w:val="00547DBD"/>
    <w:rsid w:val="00554B15"/>
    <w:rsid w:val="00556073"/>
    <w:rsid w:val="005602F4"/>
    <w:rsid w:val="00563DA9"/>
    <w:rsid w:val="00564EA8"/>
    <w:rsid w:val="00565540"/>
    <w:rsid w:val="00574F4F"/>
    <w:rsid w:val="00584D85"/>
    <w:rsid w:val="00587378"/>
    <w:rsid w:val="00587561"/>
    <w:rsid w:val="005961BD"/>
    <w:rsid w:val="0059665E"/>
    <w:rsid w:val="00597281"/>
    <w:rsid w:val="00597758"/>
    <w:rsid w:val="005A01F8"/>
    <w:rsid w:val="005A0312"/>
    <w:rsid w:val="005A0448"/>
    <w:rsid w:val="005A12B0"/>
    <w:rsid w:val="005A35EB"/>
    <w:rsid w:val="005A6A17"/>
    <w:rsid w:val="005B1EB2"/>
    <w:rsid w:val="005B3E80"/>
    <w:rsid w:val="005B5A84"/>
    <w:rsid w:val="005B67AE"/>
    <w:rsid w:val="005D22FB"/>
    <w:rsid w:val="005D254E"/>
    <w:rsid w:val="005D3F90"/>
    <w:rsid w:val="005D4FD5"/>
    <w:rsid w:val="005D66DA"/>
    <w:rsid w:val="005D6C5A"/>
    <w:rsid w:val="005E0026"/>
    <w:rsid w:val="005E123A"/>
    <w:rsid w:val="005F0978"/>
    <w:rsid w:val="005F1E7D"/>
    <w:rsid w:val="005F39FF"/>
    <w:rsid w:val="005F3EBF"/>
    <w:rsid w:val="005F57EB"/>
    <w:rsid w:val="006021FF"/>
    <w:rsid w:val="006027A4"/>
    <w:rsid w:val="0060462D"/>
    <w:rsid w:val="00604BC7"/>
    <w:rsid w:val="00614400"/>
    <w:rsid w:val="006202AF"/>
    <w:rsid w:val="006226B7"/>
    <w:rsid w:val="0063131D"/>
    <w:rsid w:val="006317CD"/>
    <w:rsid w:val="00632A67"/>
    <w:rsid w:val="00637399"/>
    <w:rsid w:val="006412C3"/>
    <w:rsid w:val="006511B1"/>
    <w:rsid w:val="00651E93"/>
    <w:rsid w:val="00653626"/>
    <w:rsid w:val="00655BFB"/>
    <w:rsid w:val="006572A5"/>
    <w:rsid w:val="006660D0"/>
    <w:rsid w:val="006708A1"/>
    <w:rsid w:val="00671C4A"/>
    <w:rsid w:val="00676419"/>
    <w:rsid w:val="006834AC"/>
    <w:rsid w:val="00684419"/>
    <w:rsid w:val="00684A9A"/>
    <w:rsid w:val="00687071"/>
    <w:rsid w:val="00693A76"/>
    <w:rsid w:val="00695CC8"/>
    <w:rsid w:val="006962BB"/>
    <w:rsid w:val="00697727"/>
    <w:rsid w:val="006A0708"/>
    <w:rsid w:val="006A16CE"/>
    <w:rsid w:val="006A1889"/>
    <w:rsid w:val="006B1915"/>
    <w:rsid w:val="006B1BF0"/>
    <w:rsid w:val="006B20E2"/>
    <w:rsid w:val="006B6572"/>
    <w:rsid w:val="006B706E"/>
    <w:rsid w:val="006C149F"/>
    <w:rsid w:val="006D0966"/>
    <w:rsid w:val="006D15DB"/>
    <w:rsid w:val="006D181F"/>
    <w:rsid w:val="006D1A32"/>
    <w:rsid w:val="006D2BAC"/>
    <w:rsid w:val="006D7568"/>
    <w:rsid w:val="006E3756"/>
    <w:rsid w:val="006E3A41"/>
    <w:rsid w:val="006E4F96"/>
    <w:rsid w:val="006F2571"/>
    <w:rsid w:val="006F3D07"/>
    <w:rsid w:val="006F689B"/>
    <w:rsid w:val="00704C8C"/>
    <w:rsid w:val="007065DC"/>
    <w:rsid w:val="007071DB"/>
    <w:rsid w:val="007145DC"/>
    <w:rsid w:val="00724716"/>
    <w:rsid w:val="00730B76"/>
    <w:rsid w:val="007314BA"/>
    <w:rsid w:val="00732F32"/>
    <w:rsid w:val="00734A72"/>
    <w:rsid w:val="00735A07"/>
    <w:rsid w:val="0073699F"/>
    <w:rsid w:val="0073778A"/>
    <w:rsid w:val="007452D9"/>
    <w:rsid w:val="00761DBC"/>
    <w:rsid w:val="007633AF"/>
    <w:rsid w:val="0076580F"/>
    <w:rsid w:val="00767037"/>
    <w:rsid w:val="007708D8"/>
    <w:rsid w:val="00771F92"/>
    <w:rsid w:val="007721EB"/>
    <w:rsid w:val="00775319"/>
    <w:rsid w:val="00775DE1"/>
    <w:rsid w:val="00776094"/>
    <w:rsid w:val="00777F13"/>
    <w:rsid w:val="00786E14"/>
    <w:rsid w:val="00792955"/>
    <w:rsid w:val="00792CCF"/>
    <w:rsid w:val="00797719"/>
    <w:rsid w:val="007A3694"/>
    <w:rsid w:val="007A3EE7"/>
    <w:rsid w:val="007A4FEB"/>
    <w:rsid w:val="007A5689"/>
    <w:rsid w:val="007A5E68"/>
    <w:rsid w:val="007A7625"/>
    <w:rsid w:val="007B1B5B"/>
    <w:rsid w:val="007C5751"/>
    <w:rsid w:val="007C7B76"/>
    <w:rsid w:val="007D14D2"/>
    <w:rsid w:val="007D420C"/>
    <w:rsid w:val="007D52B1"/>
    <w:rsid w:val="007E2C0D"/>
    <w:rsid w:val="007E61E6"/>
    <w:rsid w:val="007F0D13"/>
    <w:rsid w:val="007F31EF"/>
    <w:rsid w:val="007F37FC"/>
    <w:rsid w:val="007F3F89"/>
    <w:rsid w:val="008067DD"/>
    <w:rsid w:val="00807327"/>
    <w:rsid w:val="00813BDE"/>
    <w:rsid w:val="0081509A"/>
    <w:rsid w:val="00815587"/>
    <w:rsid w:val="00815860"/>
    <w:rsid w:val="00815C64"/>
    <w:rsid w:val="00824D46"/>
    <w:rsid w:val="00827301"/>
    <w:rsid w:val="0082759B"/>
    <w:rsid w:val="0083160F"/>
    <w:rsid w:val="00833D15"/>
    <w:rsid w:val="00834432"/>
    <w:rsid w:val="008359AC"/>
    <w:rsid w:val="00843C42"/>
    <w:rsid w:val="008459FC"/>
    <w:rsid w:val="0084795D"/>
    <w:rsid w:val="00852F91"/>
    <w:rsid w:val="008553BD"/>
    <w:rsid w:val="0086340A"/>
    <w:rsid w:val="008652F2"/>
    <w:rsid w:val="00865700"/>
    <w:rsid w:val="00866563"/>
    <w:rsid w:val="00870B4A"/>
    <w:rsid w:val="00871597"/>
    <w:rsid w:val="00875DA8"/>
    <w:rsid w:val="00876B01"/>
    <w:rsid w:val="0088332C"/>
    <w:rsid w:val="00883ADA"/>
    <w:rsid w:val="0088525E"/>
    <w:rsid w:val="00885CF5"/>
    <w:rsid w:val="00886EAB"/>
    <w:rsid w:val="008871B9"/>
    <w:rsid w:val="00891A9A"/>
    <w:rsid w:val="00892733"/>
    <w:rsid w:val="00893E34"/>
    <w:rsid w:val="00896E53"/>
    <w:rsid w:val="008A035A"/>
    <w:rsid w:val="008A04A2"/>
    <w:rsid w:val="008A5E1B"/>
    <w:rsid w:val="008A73A8"/>
    <w:rsid w:val="008B2E77"/>
    <w:rsid w:val="008B7870"/>
    <w:rsid w:val="008C03FE"/>
    <w:rsid w:val="008C1883"/>
    <w:rsid w:val="008C6AF9"/>
    <w:rsid w:val="008D0ABF"/>
    <w:rsid w:val="008D5F38"/>
    <w:rsid w:val="008E15CB"/>
    <w:rsid w:val="008E5925"/>
    <w:rsid w:val="008E5A5A"/>
    <w:rsid w:val="008F02FB"/>
    <w:rsid w:val="008F0928"/>
    <w:rsid w:val="008F3372"/>
    <w:rsid w:val="008F4438"/>
    <w:rsid w:val="008F4FCC"/>
    <w:rsid w:val="008F645E"/>
    <w:rsid w:val="008F6FDD"/>
    <w:rsid w:val="0090173C"/>
    <w:rsid w:val="00904ECB"/>
    <w:rsid w:val="00910074"/>
    <w:rsid w:val="00911FD1"/>
    <w:rsid w:val="00912029"/>
    <w:rsid w:val="00912872"/>
    <w:rsid w:val="00914676"/>
    <w:rsid w:val="00916E6E"/>
    <w:rsid w:val="00921385"/>
    <w:rsid w:val="009224E1"/>
    <w:rsid w:val="009322C0"/>
    <w:rsid w:val="0093382F"/>
    <w:rsid w:val="00936F4B"/>
    <w:rsid w:val="00950EBE"/>
    <w:rsid w:val="00951E6F"/>
    <w:rsid w:val="00956446"/>
    <w:rsid w:val="00956F58"/>
    <w:rsid w:val="009673A8"/>
    <w:rsid w:val="009735BB"/>
    <w:rsid w:val="00974640"/>
    <w:rsid w:val="0097637F"/>
    <w:rsid w:val="00986462"/>
    <w:rsid w:val="00990FA0"/>
    <w:rsid w:val="00991760"/>
    <w:rsid w:val="00992DA3"/>
    <w:rsid w:val="0099386A"/>
    <w:rsid w:val="009B1699"/>
    <w:rsid w:val="009B1A90"/>
    <w:rsid w:val="009B590C"/>
    <w:rsid w:val="009B6BD3"/>
    <w:rsid w:val="009C21E0"/>
    <w:rsid w:val="009C2D9A"/>
    <w:rsid w:val="009C2FB1"/>
    <w:rsid w:val="009C39BE"/>
    <w:rsid w:val="009C4220"/>
    <w:rsid w:val="009C4FE0"/>
    <w:rsid w:val="009C57FC"/>
    <w:rsid w:val="009C7CCF"/>
    <w:rsid w:val="009D05E3"/>
    <w:rsid w:val="009D3C6C"/>
    <w:rsid w:val="009D45BD"/>
    <w:rsid w:val="009D4DBA"/>
    <w:rsid w:val="009E025A"/>
    <w:rsid w:val="009E2739"/>
    <w:rsid w:val="009E287E"/>
    <w:rsid w:val="009E574F"/>
    <w:rsid w:val="009E5C78"/>
    <w:rsid w:val="009E6104"/>
    <w:rsid w:val="009E6832"/>
    <w:rsid w:val="009F2A79"/>
    <w:rsid w:val="00A062F5"/>
    <w:rsid w:val="00A11AED"/>
    <w:rsid w:val="00A13581"/>
    <w:rsid w:val="00A1478C"/>
    <w:rsid w:val="00A21CB9"/>
    <w:rsid w:val="00A24AED"/>
    <w:rsid w:val="00A27FB5"/>
    <w:rsid w:val="00A31F62"/>
    <w:rsid w:val="00A32873"/>
    <w:rsid w:val="00A32881"/>
    <w:rsid w:val="00A33FC7"/>
    <w:rsid w:val="00A350E5"/>
    <w:rsid w:val="00A36303"/>
    <w:rsid w:val="00A36541"/>
    <w:rsid w:val="00A4251D"/>
    <w:rsid w:val="00A4316E"/>
    <w:rsid w:val="00A446D4"/>
    <w:rsid w:val="00A4588F"/>
    <w:rsid w:val="00A47E09"/>
    <w:rsid w:val="00A52C9F"/>
    <w:rsid w:val="00A55208"/>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4382"/>
    <w:rsid w:val="00A86316"/>
    <w:rsid w:val="00A8648C"/>
    <w:rsid w:val="00A92DF7"/>
    <w:rsid w:val="00A9338A"/>
    <w:rsid w:val="00A951BC"/>
    <w:rsid w:val="00A97B86"/>
    <w:rsid w:val="00A97F08"/>
    <w:rsid w:val="00AA1507"/>
    <w:rsid w:val="00AA3FEE"/>
    <w:rsid w:val="00AA5D28"/>
    <w:rsid w:val="00AB0676"/>
    <w:rsid w:val="00AB3C5C"/>
    <w:rsid w:val="00AB5B50"/>
    <w:rsid w:val="00AC03DE"/>
    <w:rsid w:val="00AD0E6A"/>
    <w:rsid w:val="00AD230D"/>
    <w:rsid w:val="00AD2E04"/>
    <w:rsid w:val="00AD3B8D"/>
    <w:rsid w:val="00AD3F61"/>
    <w:rsid w:val="00AE0C48"/>
    <w:rsid w:val="00AE3630"/>
    <w:rsid w:val="00AE462E"/>
    <w:rsid w:val="00AE59F1"/>
    <w:rsid w:val="00AE5A4C"/>
    <w:rsid w:val="00AE66F2"/>
    <w:rsid w:val="00AF4D30"/>
    <w:rsid w:val="00B011AF"/>
    <w:rsid w:val="00B03774"/>
    <w:rsid w:val="00B0554F"/>
    <w:rsid w:val="00B10F6A"/>
    <w:rsid w:val="00B1281F"/>
    <w:rsid w:val="00B12838"/>
    <w:rsid w:val="00B13EE4"/>
    <w:rsid w:val="00B22A51"/>
    <w:rsid w:val="00B233FC"/>
    <w:rsid w:val="00B2620E"/>
    <w:rsid w:val="00B34541"/>
    <w:rsid w:val="00B3685C"/>
    <w:rsid w:val="00B36DD0"/>
    <w:rsid w:val="00B36F60"/>
    <w:rsid w:val="00B3771B"/>
    <w:rsid w:val="00B4263A"/>
    <w:rsid w:val="00B43973"/>
    <w:rsid w:val="00B44560"/>
    <w:rsid w:val="00B51145"/>
    <w:rsid w:val="00B51BD1"/>
    <w:rsid w:val="00B52D9A"/>
    <w:rsid w:val="00B5609D"/>
    <w:rsid w:val="00B638C0"/>
    <w:rsid w:val="00B65DE0"/>
    <w:rsid w:val="00B703EA"/>
    <w:rsid w:val="00B70B05"/>
    <w:rsid w:val="00B74D7E"/>
    <w:rsid w:val="00B75A17"/>
    <w:rsid w:val="00B83014"/>
    <w:rsid w:val="00B92889"/>
    <w:rsid w:val="00B930C7"/>
    <w:rsid w:val="00B95991"/>
    <w:rsid w:val="00BA40D4"/>
    <w:rsid w:val="00BA4CA8"/>
    <w:rsid w:val="00BA6670"/>
    <w:rsid w:val="00BA6F25"/>
    <w:rsid w:val="00BB0EBB"/>
    <w:rsid w:val="00BB4A10"/>
    <w:rsid w:val="00BB741C"/>
    <w:rsid w:val="00BC0CCE"/>
    <w:rsid w:val="00BC1C7B"/>
    <w:rsid w:val="00BC545A"/>
    <w:rsid w:val="00BC7664"/>
    <w:rsid w:val="00BC7F4F"/>
    <w:rsid w:val="00BD03E2"/>
    <w:rsid w:val="00BD1577"/>
    <w:rsid w:val="00BD16BF"/>
    <w:rsid w:val="00BD655F"/>
    <w:rsid w:val="00BE2C32"/>
    <w:rsid w:val="00BE5A97"/>
    <w:rsid w:val="00BE68A0"/>
    <w:rsid w:val="00BF19D3"/>
    <w:rsid w:val="00BF48B7"/>
    <w:rsid w:val="00BF4E5C"/>
    <w:rsid w:val="00C023A5"/>
    <w:rsid w:val="00C03A40"/>
    <w:rsid w:val="00C16CA2"/>
    <w:rsid w:val="00C204D9"/>
    <w:rsid w:val="00C2351E"/>
    <w:rsid w:val="00C23EAD"/>
    <w:rsid w:val="00C261F0"/>
    <w:rsid w:val="00C33904"/>
    <w:rsid w:val="00C33ACD"/>
    <w:rsid w:val="00C35C8F"/>
    <w:rsid w:val="00C364F5"/>
    <w:rsid w:val="00C37837"/>
    <w:rsid w:val="00C46297"/>
    <w:rsid w:val="00C476A8"/>
    <w:rsid w:val="00C47866"/>
    <w:rsid w:val="00C50A08"/>
    <w:rsid w:val="00C563A3"/>
    <w:rsid w:val="00C57287"/>
    <w:rsid w:val="00C61604"/>
    <w:rsid w:val="00C65A93"/>
    <w:rsid w:val="00C65F9E"/>
    <w:rsid w:val="00C72C93"/>
    <w:rsid w:val="00C74E12"/>
    <w:rsid w:val="00C8197E"/>
    <w:rsid w:val="00C828FC"/>
    <w:rsid w:val="00C83B03"/>
    <w:rsid w:val="00C84A4D"/>
    <w:rsid w:val="00C8504F"/>
    <w:rsid w:val="00C8780D"/>
    <w:rsid w:val="00C93017"/>
    <w:rsid w:val="00C94178"/>
    <w:rsid w:val="00C949BB"/>
    <w:rsid w:val="00C95786"/>
    <w:rsid w:val="00C95B7A"/>
    <w:rsid w:val="00C96788"/>
    <w:rsid w:val="00C97DE3"/>
    <w:rsid w:val="00C97E18"/>
    <w:rsid w:val="00CA1A9F"/>
    <w:rsid w:val="00CA760B"/>
    <w:rsid w:val="00CA7662"/>
    <w:rsid w:val="00CB6293"/>
    <w:rsid w:val="00CC2785"/>
    <w:rsid w:val="00CC2FE8"/>
    <w:rsid w:val="00CD0025"/>
    <w:rsid w:val="00CD2493"/>
    <w:rsid w:val="00CD2C31"/>
    <w:rsid w:val="00CD40E5"/>
    <w:rsid w:val="00CD7B52"/>
    <w:rsid w:val="00CE19EF"/>
    <w:rsid w:val="00CE294B"/>
    <w:rsid w:val="00CE555A"/>
    <w:rsid w:val="00CF0AB6"/>
    <w:rsid w:val="00CF20B3"/>
    <w:rsid w:val="00CF2EE2"/>
    <w:rsid w:val="00CF4F9A"/>
    <w:rsid w:val="00D05B65"/>
    <w:rsid w:val="00D075A7"/>
    <w:rsid w:val="00D0776A"/>
    <w:rsid w:val="00D12452"/>
    <w:rsid w:val="00D1437E"/>
    <w:rsid w:val="00D14DC7"/>
    <w:rsid w:val="00D164DD"/>
    <w:rsid w:val="00D16C82"/>
    <w:rsid w:val="00D20A80"/>
    <w:rsid w:val="00D21560"/>
    <w:rsid w:val="00D23AA4"/>
    <w:rsid w:val="00D24D6C"/>
    <w:rsid w:val="00D359BF"/>
    <w:rsid w:val="00D35BAC"/>
    <w:rsid w:val="00D4008D"/>
    <w:rsid w:val="00D407F7"/>
    <w:rsid w:val="00D408CC"/>
    <w:rsid w:val="00D44D98"/>
    <w:rsid w:val="00D51533"/>
    <w:rsid w:val="00D5245B"/>
    <w:rsid w:val="00D56E2E"/>
    <w:rsid w:val="00D57B00"/>
    <w:rsid w:val="00D610FF"/>
    <w:rsid w:val="00D63647"/>
    <w:rsid w:val="00D64C93"/>
    <w:rsid w:val="00D64FE0"/>
    <w:rsid w:val="00D65D50"/>
    <w:rsid w:val="00D73888"/>
    <w:rsid w:val="00D75872"/>
    <w:rsid w:val="00D76F31"/>
    <w:rsid w:val="00D77404"/>
    <w:rsid w:val="00D87E43"/>
    <w:rsid w:val="00D90F4B"/>
    <w:rsid w:val="00D92DD2"/>
    <w:rsid w:val="00D93769"/>
    <w:rsid w:val="00D9774C"/>
    <w:rsid w:val="00DA5342"/>
    <w:rsid w:val="00DA53B3"/>
    <w:rsid w:val="00DA59B5"/>
    <w:rsid w:val="00DA7DA3"/>
    <w:rsid w:val="00DB4B1A"/>
    <w:rsid w:val="00DB5DE6"/>
    <w:rsid w:val="00DB6574"/>
    <w:rsid w:val="00DB71D5"/>
    <w:rsid w:val="00DC40AE"/>
    <w:rsid w:val="00DC5E1C"/>
    <w:rsid w:val="00DD1EC9"/>
    <w:rsid w:val="00DD3746"/>
    <w:rsid w:val="00DD643D"/>
    <w:rsid w:val="00DD71F3"/>
    <w:rsid w:val="00DD7BCD"/>
    <w:rsid w:val="00DE0662"/>
    <w:rsid w:val="00DE1F18"/>
    <w:rsid w:val="00DE7ED5"/>
    <w:rsid w:val="00DF319E"/>
    <w:rsid w:val="00DF379F"/>
    <w:rsid w:val="00DF3B7D"/>
    <w:rsid w:val="00DF5CB5"/>
    <w:rsid w:val="00DF5D6F"/>
    <w:rsid w:val="00E0065E"/>
    <w:rsid w:val="00E07540"/>
    <w:rsid w:val="00E129CA"/>
    <w:rsid w:val="00E20A7B"/>
    <w:rsid w:val="00E245AA"/>
    <w:rsid w:val="00E3544B"/>
    <w:rsid w:val="00E35AA8"/>
    <w:rsid w:val="00E376C3"/>
    <w:rsid w:val="00E44575"/>
    <w:rsid w:val="00E47055"/>
    <w:rsid w:val="00E5311A"/>
    <w:rsid w:val="00E56563"/>
    <w:rsid w:val="00E57449"/>
    <w:rsid w:val="00E57C8A"/>
    <w:rsid w:val="00E60F57"/>
    <w:rsid w:val="00E65643"/>
    <w:rsid w:val="00E66CB5"/>
    <w:rsid w:val="00E77980"/>
    <w:rsid w:val="00E813D9"/>
    <w:rsid w:val="00E832CB"/>
    <w:rsid w:val="00E84FC6"/>
    <w:rsid w:val="00E9255D"/>
    <w:rsid w:val="00E934B3"/>
    <w:rsid w:val="00E9765F"/>
    <w:rsid w:val="00EA21F8"/>
    <w:rsid w:val="00EA3643"/>
    <w:rsid w:val="00EA4CBC"/>
    <w:rsid w:val="00EB2A07"/>
    <w:rsid w:val="00EB4E9C"/>
    <w:rsid w:val="00EB6334"/>
    <w:rsid w:val="00EB6793"/>
    <w:rsid w:val="00EC08E4"/>
    <w:rsid w:val="00EC2270"/>
    <w:rsid w:val="00EC2344"/>
    <w:rsid w:val="00ED0A20"/>
    <w:rsid w:val="00ED7B4F"/>
    <w:rsid w:val="00EE1095"/>
    <w:rsid w:val="00EF45D7"/>
    <w:rsid w:val="00F01910"/>
    <w:rsid w:val="00F042A0"/>
    <w:rsid w:val="00F0444E"/>
    <w:rsid w:val="00F074A8"/>
    <w:rsid w:val="00F10167"/>
    <w:rsid w:val="00F10900"/>
    <w:rsid w:val="00F1702B"/>
    <w:rsid w:val="00F275AB"/>
    <w:rsid w:val="00F318A5"/>
    <w:rsid w:val="00F31BCB"/>
    <w:rsid w:val="00F37A25"/>
    <w:rsid w:val="00F40FC1"/>
    <w:rsid w:val="00F4161F"/>
    <w:rsid w:val="00F439C9"/>
    <w:rsid w:val="00F45EE0"/>
    <w:rsid w:val="00F46C7D"/>
    <w:rsid w:val="00F472A6"/>
    <w:rsid w:val="00F5724A"/>
    <w:rsid w:val="00F572AD"/>
    <w:rsid w:val="00F639B5"/>
    <w:rsid w:val="00F64548"/>
    <w:rsid w:val="00F67F39"/>
    <w:rsid w:val="00F70DF4"/>
    <w:rsid w:val="00F85641"/>
    <w:rsid w:val="00F867BD"/>
    <w:rsid w:val="00F93221"/>
    <w:rsid w:val="00F9428D"/>
    <w:rsid w:val="00F96136"/>
    <w:rsid w:val="00F96A45"/>
    <w:rsid w:val="00F96A71"/>
    <w:rsid w:val="00F96DD8"/>
    <w:rsid w:val="00FA1EC9"/>
    <w:rsid w:val="00FA51F8"/>
    <w:rsid w:val="00FA697A"/>
    <w:rsid w:val="00FA6A1A"/>
    <w:rsid w:val="00FA6BA1"/>
    <w:rsid w:val="00FA78C4"/>
    <w:rsid w:val="00FB57A4"/>
    <w:rsid w:val="00FC1606"/>
    <w:rsid w:val="00FC271D"/>
    <w:rsid w:val="00FC74A0"/>
    <w:rsid w:val="00FD065C"/>
    <w:rsid w:val="00FD2E55"/>
    <w:rsid w:val="00FD7BFC"/>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2"/>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5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 w:val="num" w:pos="1492"/>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1"/>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character" w:customStyle="1" w:styleId="apple-converted-space">
    <w:name w:val="apple-converted-space"/>
    <w:basedOn w:val="Fontepargpadro"/>
    <w:rsid w:val="002E7150"/>
    <w:rPr>
      <w:rFonts w:cs="Times New Roman"/>
    </w:rPr>
  </w:style>
  <w:style w:type="character" w:customStyle="1" w:styleId="cor-teste">
    <w:name w:val="cor-teste"/>
    <w:basedOn w:val="Fontepargpadro"/>
    <w:rsid w:val="002E7150"/>
    <w:rPr>
      <w:rFonts w:cs="Times New Roman"/>
    </w:rPr>
  </w:style>
  <w:style w:type="character" w:styleId="nfase">
    <w:name w:val="Emphasis"/>
    <w:basedOn w:val="Fontepargpadro"/>
    <w:uiPriority w:val="20"/>
    <w:qFormat/>
    <w:rsid w:val="004B1286"/>
    <w:rPr>
      <w:rFonts w:cs="Times New Roman"/>
      <w:i/>
    </w:rPr>
  </w:style>
  <w:style w:type="numbering" w:customStyle="1" w:styleId="Estilo4">
    <w:name w:val="Estilo4"/>
    <w:rsid w:val="000C2684"/>
    <w:pPr>
      <w:numPr>
        <w:numId w:val="7"/>
      </w:numPr>
    </w:pPr>
  </w:style>
  <w:style w:type="numbering" w:customStyle="1" w:styleId="Estilo3">
    <w:name w:val="Estilo3"/>
    <w:rsid w:val="000C2684"/>
    <w:pPr>
      <w:numPr>
        <w:numId w:val="6"/>
      </w:numPr>
    </w:pPr>
  </w:style>
  <w:style w:type="numbering" w:customStyle="1" w:styleId="Estilo5">
    <w:name w:val="Estilo5"/>
    <w:rsid w:val="000C2684"/>
    <w:pPr>
      <w:numPr>
        <w:numId w:val="8"/>
      </w:numPr>
    </w:pPr>
  </w:style>
  <w:style w:type="numbering" w:customStyle="1" w:styleId="Estilo6">
    <w:name w:val="Estilo6"/>
    <w:rsid w:val="000C2684"/>
    <w:pPr>
      <w:numPr>
        <w:numId w:val="9"/>
      </w:numPr>
    </w:pPr>
  </w:style>
  <w:style w:type="numbering" w:customStyle="1" w:styleId="Estilo1">
    <w:name w:val="Estilo1"/>
    <w:rsid w:val="000C2684"/>
    <w:pPr>
      <w:numPr>
        <w:numId w:val="4"/>
      </w:numPr>
    </w:pPr>
  </w:style>
  <w:style w:type="numbering" w:customStyle="1" w:styleId="Estilo2">
    <w:name w:val="Estilo2"/>
    <w:rsid w:val="000C2684"/>
    <w:pPr>
      <w:numPr>
        <w:numId w:val="5"/>
      </w:numPr>
    </w:pPr>
  </w:style>
</w:styles>
</file>

<file path=word/webSettings.xml><?xml version="1.0" encoding="utf-8"?>
<w:webSettings xmlns:r="http://schemas.openxmlformats.org/officeDocument/2006/relationships" xmlns:w="http://schemas.openxmlformats.org/wordprocessingml/2006/main">
  <w:divs>
    <w:div w:id="76873848">
      <w:marLeft w:val="0"/>
      <w:marRight w:val="0"/>
      <w:marTop w:val="0"/>
      <w:marBottom w:val="0"/>
      <w:divBdr>
        <w:top w:val="none" w:sz="0" w:space="0" w:color="auto"/>
        <w:left w:val="none" w:sz="0" w:space="0" w:color="auto"/>
        <w:bottom w:val="none" w:sz="0" w:space="0" w:color="auto"/>
        <w:right w:val="none" w:sz="0" w:space="0" w:color="auto"/>
      </w:divBdr>
    </w:div>
    <w:div w:id="76873849">
      <w:marLeft w:val="0"/>
      <w:marRight w:val="0"/>
      <w:marTop w:val="0"/>
      <w:marBottom w:val="0"/>
      <w:divBdr>
        <w:top w:val="none" w:sz="0" w:space="0" w:color="auto"/>
        <w:left w:val="none" w:sz="0" w:space="0" w:color="auto"/>
        <w:bottom w:val="none" w:sz="0" w:space="0" w:color="auto"/>
        <w:right w:val="none" w:sz="0" w:space="0" w:color="auto"/>
      </w:divBdr>
    </w:div>
    <w:div w:id="76873852">
      <w:marLeft w:val="0"/>
      <w:marRight w:val="0"/>
      <w:marTop w:val="0"/>
      <w:marBottom w:val="0"/>
      <w:divBdr>
        <w:top w:val="none" w:sz="0" w:space="0" w:color="auto"/>
        <w:left w:val="none" w:sz="0" w:space="0" w:color="auto"/>
        <w:bottom w:val="none" w:sz="0" w:space="0" w:color="auto"/>
        <w:right w:val="none" w:sz="0" w:space="0" w:color="auto"/>
      </w:divBdr>
    </w:div>
    <w:div w:id="76873856">
      <w:marLeft w:val="0"/>
      <w:marRight w:val="0"/>
      <w:marTop w:val="0"/>
      <w:marBottom w:val="0"/>
      <w:divBdr>
        <w:top w:val="none" w:sz="0" w:space="0" w:color="auto"/>
        <w:left w:val="none" w:sz="0" w:space="0" w:color="auto"/>
        <w:bottom w:val="none" w:sz="0" w:space="0" w:color="auto"/>
        <w:right w:val="none" w:sz="0" w:space="0" w:color="auto"/>
      </w:divBdr>
    </w:div>
    <w:div w:id="76873859">
      <w:marLeft w:val="0"/>
      <w:marRight w:val="0"/>
      <w:marTop w:val="0"/>
      <w:marBottom w:val="0"/>
      <w:divBdr>
        <w:top w:val="none" w:sz="0" w:space="0" w:color="auto"/>
        <w:left w:val="none" w:sz="0" w:space="0" w:color="auto"/>
        <w:bottom w:val="none" w:sz="0" w:space="0" w:color="auto"/>
        <w:right w:val="none" w:sz="0" w:space="0" w:color="auto"/>
      </w:divBdr>
      <w:divsChild>
        <w:div w:id="76873841">
          <w:marLeft w:val="0"/>
          <w:marRight w:val="0"/>
          <w:marTop w:val="0"/>
          <w:marBottom w:val="0"/>
          <w:divBdr>
            <w:top w:val="none" w:sz="0" w:space="0" w:color="auto"/>
            <w:left w:val="none" w:sz="0" w:space="0" w:color="auto"/>
            <w:bottom w:val="none" w:sz="0" w:space="0" w:color="auto"/>
            <w:right w:val="none" w:sz="0" w:space="0" w:color="auto"/>
          </w:divBdr>
          <w:divsChild>
            <w:div w:id="76873857">
              <w:marLeft w:val="0"/>
              <w:marRight w:val="0"/>
              <w:marTop w:val="0"/>
              <w:marBottom w:val="0"/>
              <w:divBdr>
                <w:top w:val="none" w:sz="0" w:space="0" w:color="auto"/>
                <w:left w:val="none" w:sz="0" w:space="0" w:color="auto"/>
                <w:bottom w:val="none" w:sz="0" w:space="0" w:color="auto"/>
                <w:right w:val="none" w:sz="0" w:space="0" w:color="auto"/>
              </w:divBdr>
              <w:divsChild>
                <w:div w:id="76873854">
                  <w:marLeft w:val="0"/>
                  <w:marRight w:val="0"/>
                  <w:marTop w:val="0"/>
                  <w:marBottom w:val="0"/>
                  <w:divBdr>
                    <w:top w:val="none" w:sz="0" w:space="0" w:color="auto"/>
                    <w:left w:val="none" w:sz="0" w:space="0" w:color="auto"/>
                    <w:bottom w:val="none" w:sz="0" w:space="0" w:color="auto"/>
                    <w:right w:val="none" w:sz="0" w:space="0" w:color="auto"/>
                  </w:divBdr>
                  <w:divsChild>
                    <w:div w:id="76873862">
                      <w:marLeft w:val="0"/>
                      <w:marRight w:val="0"/>
                      <w:marTop w:val="0"/>
                      <w:marBottom w:val="0"/>
                      <w:divBdr>
                        <w:top w:val="none" w:sz="0" w:space="0" w:color="auto"/>
                        <w:left w:val="none" w:sz="0" w:space="0" w:color="auto"/>
                        <w:bottom w:val="none" w:sz="0" w:space="0" w:color="auto"/>
                        <w:right w:val="none" w:sz="0" w:space="0" w:color="auto"/>
                      </w:divBdr>
                      <w:divsChild>
                        <w:div w:id="76873842">
                          <w:marLeft w:val="0"/>
                          <w:marRight w:val="0"/>
                          <w:marTop w:val="0"/>
                          <w:marBottom w:val="0"/>
                          <w:divBdr>
                            <w:top w:val="none" w:sz="0" w:space="0" w:color="auto"/>
                            <w:left w:val="none" w:sz="0" w:space="0" w:color="auto"/>
                            <w:bottom w:val="none" w:sz="0" w:space="0" w:color="auto"/>
                            <w:right w:val="none" w:sz="0" w:space="0" w:color="auto"/>
                          </w:divBdr>
                          <w:divsChild>
                            <w:div w:id="76873858">
                              <w:marLeft w:val="15"/>
                              <w:marRight w:val="195"/>
                              <w:marTop w:val="0"/>
                              <w:marBottom w:val="0"/>
                              <w:divBdr>
                                <w:top w:val="none" w:sz="0" w:space="0" w:color="auto"/>
                                <w:left w:val="none" w:sz="0" w:space="0" w:color="auto"/>
                                <w:bottom w:val="none" w:sz="0" w:space="0" w:color="auto"/>
                                <w:right w:val="none" w:sz="0" w:space="0" w:color="auto"/>
                              </w:divBdr>
                              <w:divsChild>
                                <w:div w:id="76873843">
                                  <w:marLeft w:val="0"/>
                                  <w:marRight w:val="0"/>
                                  <w:marTop w:val="0"/>
                                  <w:marBottom w:val="0"/>
                                  <w:divBdr>
                                    <w:top w:val="none" w:sz="0" w:space="0" w:color="auto"/>
                                    <w:left w:val="none" w:sz="0" w:space="0" w:color="auto"/>
                                    <w:bottom w:val="none" w:sz="0" w:space="0" w:color="auto"/>
                                    <w:right w:val="none" w:sz="0" w:space="0" w:color="auto"/>
                                  </w:divBdr>
                                  <w:divsChild>
                                    <w:div w:id="76873847">
                                      <w:marLeft w:val="0"/>
                                      <w:marRight w:val="0"/>
                                      <w:marTop w:val="0"/>
                                      <w:marBottom w:val="0"/>
                                      <w:divBdr>
                                        <w:top w:val="none" w:sz="0" w:space="0" w:color="auto"/>
                                        <w:left w:val="none" w:sz="0" w:space="0" w:color="auto"/>
                                        <w:bottom w:val="none" w:sz="0" w:space="0" w:color="auto"/>
                                        <w:right w:val="none" w:sz="0" w:space="0" w:color="auto"/>
                                      </w:divBdr>
                                      <w:divsChild>
                                        <w:div w:id="76873873">
                                          <w:marLeft w:val="0"/>
                                          <w:marRight w:val="0"/>
                                          <w:marTop w:val="0"/>
                                          <w:marBottom w:val="0"/>
                                          <w:divBdr>
                                            <w:top w:val="none" w:sz="0" w:space="0" w:color="auto"/>
                                            <w:left w:val="none" w:sz="0" w:space="0" w:color="auto"/>
                                            <w:bottom w:val="none" w:sz="0" w:space="0" w:color="auto"/>
                                            <w:right w:val="none" w:sz="0" w:space="0" w:color="auto"/>
                                          </w:divBdr>
                                          <w:divsChild>
                                            <w:div w:id="76873875">
                                              <w:marLeft w:val="0"/>
                                              <w:marRight w:val="0"/>
                                              <w:marTop w:val="0"/>
                                              <w:marBottom w:val="0"/>
                                              <w:divBdr>
                                                <w:top w:val="none" w:sz="0" w:space="0" w:color="auto"/>
                                                <w:left w:val="none" w:sz="0" w:space="0" w:color="auto"/>
                                                <w:bottom w:val="none" w:sz="0" w:space="0" w:color="auto"/>
                                                <w:right w:val="none" w:sz="0" w:space="0" w:color="auto"/>
                                              </w:divBdr>
                                              <w:divsChild>
                                                <w:div w:id="76873871">
                                                  <w:marLeft w:val="0"/>
                                                  <w:marRight w:val="0"/>
                                                  <w:marTop w:val="0"/>
                                                  <w:marBottom w:val="0"/>
                                                  <w:divBdr>
                                                    <w:top w:val="none" w:sz="0" w:space="0" w:color="auto"/>
                                                    <w:left w:val="none" w:sz="0" w:space="0" w:color="auto"/>
                                                    <w:bottom w:val="none" w:sz="0" w:space="0" w:color="auto"/>
                                                    <w:right w:val="none" w:sz="0" w:space="0" w:color="auto"/>
                                                  </w:divBdr>
                                                  <w:divsChild>
                                                    <w:div w:id="76873869">
                                                      <w:marLeft w:val="0"/>
                                                      <w:marRight w:val="0"/>
                                                      <w:marTop w:val="0"/>
                                                      <w:marBottom w:val="0"/>
                                                      <w:divBdr>
                                                        <w:top w:val="none" w:sz="0" w:space="0" w:color="auto"/>
                                                        <w:left w:val="none" w:sz="0" w:space="0" w:color="auto"/>
                                                        <w:bottom w:val="none" w:sz="0" w:space="0" w:color="auto"/>
                                                        <w:right w:val="none" w:sz="0" w:space="0" w:color="auto"/>
                                                      </w:divBdr>
                                                      <w:divsChild>
                                                        <w:div w:id="76873844">
                                                          <w:marLeft w:val="0"/>
                                                          <w:marRight w:val="0"/>
                                                          <w:marTop w:val="0"/>
                                                          <w:marBottom w:val="0"/>
                                                          <w:divBdr>
                                                            <w:top w:val="none" w:sz="0" w:space="0" w:color="auto"/>
                                                            <w:left w:val="none" w:sz="0" w:space="0" w:color="auto"/>
                                                            <w:bottom w:val="none" w:sz="0" w:space="0" w:color="auto"/>
                                                            <w:right w:val="none" w:sz="0" w:space="0" w:color="auto"/>
                                                          </w:divBdr>
                                                          <w:divsChild>
                                                            <w:div w:id="76873846">
                                                              <w:marLeft w:val="0"/>
                                                              <w:marRight w:val="0"/>
                                                              <w:marTop w:val="0"/>
                                                              <w:marBottom w:val="0"/>
                                                              <w:divBdr>
                                                                <w:top w:val="none" w:sz="0" w:space="0" w:color="auto"/>
                                                                <w:left w:val="none" w:sz="0" w:space="0" w:color="auto"/>
                                                                <w:bottom w:val="none" w:sz="0" w:space="0" w:color="auto"/>
                                                                <w:right w:val="none" w:sz="0" w:space="0" w:color="auto"/>
                                                              </w:divBdr>
                                                              <w:divsChild>
                                                                <w:div w:id="76873870">
                                                                  <w:marLeft w:val="0"/>
                                                                  <w:marRight w:val="0"/>
                                                                  <w:marTop w:val="0"/>
                                                                  <w:marBottom w:val="0"/>
                                                                  <w:divBdr>
                                                                    <w:top w:val="none" w:sz="0" w:space="0" w:color="auto"/>
                                                                    <w:left w:val="none" w:sz="0" w:space="0" w:color="auto"/>
                                                                    <w:bottom w:val="none" w:sz="0" w:space="0" w:color="auto"/>
                                                                    <w:right w:val="none" w:sz="0" w:space="0" w:color="auto"/>
                                                                  </w:divBdr>
                                                                  <w:divsChild>
                                                                    <w:div w:id="76873863">
                                                                      <w:marLeft w:val="405"/>
                                                                      <w:marRight w:val="0"/>
                                                                      <w:marTop w:val="0"/>
                                                                      <w:marBottom w:val="0"/>
                                                                      <w:divBdr>
                                                                        <w:top w:val="none" w:sz="0" w:space="0" w:color="auto"/>
                                                                        <w:left w:val="none" w:sz="0" w:space="0" w:color="auto"/>
                                                                        <w:bottom w:val="none" w:sz="0" w:space="0" w:color="auto"/>
                                                                        <w:right w:val="none" w:sz="0" w:space="0" w:color="auto"/>
                                                                      </w:divBdr>
                                                                      <w:divsChild>
                                                                        <w:div w:id="76873874">
                                                                          <w:marLeft w:val="0"/>
                                                                          <w:marRight w:val="0"/>
                                                                          <w:marTop w:val="0"/>
                                                                          <w:marBottom w:val="0"/>
                                                                          <w:divBdr>
                                                                            <w:top w:val="none" w:sz="0" w:space="0" w:color="auto"/>
                                                                            <w:left w:val="none" w:sz="0" w:space="0" w:color="auto"/>
                                                                            <w:bottom w:val="none" w:sz="0" w:space="0" w:color="auto"/>
                                                                            <w:right w:val="none" w:sz="0" w:space="0" w:color="auto"/>
                                                                          </w:divBdr>
                                                                          <w:divsChild>
                                                                            <w:div w:id="76873853">
                                                                              <w:marLeft w:val="0"/>
                                                                              <w:marRight w:val="0"/>
                                                                              <w:marTop w:val="0"/>
                                                                              <w:marBottom w:val="0"/>
                                                                              <w:divBdr>
                                                                                <w:top w:val="none" w:sz="0" w:space="0" w:color="auto"/>
                                                                                <w:left w:val="none" w:sz="0" w:space="0" w:color="auto"/>
                                                                                <w:bottom w:val="none" w:sz="0" w:space="0" w:color="auto"/>
                                                                                <w:right w:val="none" w:sz="0" w:space="0" w:color="auto"/>
                                                                              </w:divBdr>
                                                                              <w:divsChild>
                                                                                <w:div w:id="76873868">
                                                                                  <w:marLeft w:val="0"/>
                                                                                  <w:marRight w:val="0"/>
                                                                                  <w:marTop w:val="60"/>
                                                                                  <w:marBottom w:val="0"/>
                                                                                  <w:divBdr>
                                                                                    <w:top w:val="none" w:sz="0" w:space="0" w:color="auto"/>
                                                                                    <w:left w:val="none" w:sz="0" w:space="0" w:color="auto"/>
                                                                                    <w:bottom w:val="none" w:sz="0" w:space="0" w:color="auto"/>
                                                                                    <w:right w:val="none" w:sz="0" w:space="0" w:color="auto"/>
                                                                                  </w:divBdr>
                                                                                  <w:divsChild>
                                                                                    <w:div w:id="76873850">
                                                                                      <w:marLeft w:val="0"/>
                                                                                      <w:marRight w:val="0"/>
                                                                                      <w:marTop w:val="0"/>
                                                                                      <w:marBottom w:val="0"/>
                                                                                      <w:divBdr>
                                                                                        <w:top w:val="none" w:sz="0" w:space="0" w:color="auto"/>
                                                                                        <w:left w:val="none" w:sz="0" w:space="0" w:color="auto"/>
                                                                                        <w:bottom w:val="none" w:sz="0" w:space="0" w:color="auto"/>
                                                                                        <w:right w:val="none" w:sz="0" w:space="0" w:color="auto"/>
                                                                                      </w:divBdr>
                                                                                      <w:divsChild>
                                                                                        <w:div w:id="76873867">
                                                                                          <w:marLeft w:val="0"/>
                                                                                          <w:marRight w:val="0"/>
                                                                                          <w:marTop w:val="0"/>
                                                                                          <w:marBottom w:val="0"/>
                                                                                          <w:divBdr>
                                                                                            <w:top w:val="none" w:sz="0" w:space="0" w:color="auto"/>
                                                                                            <w:left w:val="none" w:sz="0" w:space="0" w:color="auto"/>
                                                                                            <w:bottom w:val="none" w:sz="0" w:space="0" w:color="auto"/>
                                                                                            <w:right w:val="none" w:sz="0" w:space="0" w:color="auto"/>
                                                                                          </w:divBdr>
                                                                                          <w:divsChild>
                                                                                            <w:div w:id="76873851">
                                                                                              <w:marLeft w:val="0"/>
                                                                                              <w:marRight w:val="0"/>
                                                                                              <w:marTop w:val="0"/>
                                                                                              <w:marBottom w:val="0"/>
                                                                                              <w:divBdr>
                                                                                                <w:top w:val="none" w:sz="0" w:space="0" w:color="auto"/>
                                                                                                <w:left w:val="none" w:sz="0" w:space="0" w:color="auto"/>
                                                                                                <w:bottom w:val="none" w:sz="0" w:space="0" w:color="auto"/>
                                                                                                <w:right w:val="none" w:sz="0" w:space="0" w:color="auto"/>
                                                                                              </w:divBdr>
                                                                                              <w:divsChild>
                                                                                                <w:div w:id="76873845">
                                                                                                  <w:marLeft w:val="0"/>
                                                                                                  <w:marRight w:val="0"/>
                                                                                                  <w:marTop w:val="0"/>
                                                                                                  <w:marBottom w:val="0"/>
                                                                                                  <w:divBdr>
                                                                                                    <w:top w:val="none" w:sz="0" w:space="0" w:color="auto"/>
                                                                                                    <w:left w:val="none" w:sz="0" w:space="0" w:color="auto"/>
                                                                                                    <w:bottom w:val="none" w:sz="0" w:space="0" w:color="auto"/>
                                                                                                    <w:right w:val="none" w:sz="0" w:space="0" w:color="auto"/>
                                                                                                  </w:divBdr>
                                                                                                  <w:divsChild>
                                                                                                    <w:div w:id="76873876">
                                                                                                      <w:marLeft w:val="0"/>
                                                                                                      <w:marRight w:val="0"/>
                                                                                                      <w:marTop w:val="0"/>
                                                                                                      <w:marBottom w:val="0"/>
                                                                                                      <w:divBdr>
                                                                                                        <w:top w:val="none" w:sz="0" w:space="0" w:color="auto"/>
                                                                                                        <w:left w:val="none" w:sz="0" w:space="0" w:color="auto"/>
                                                                                                        <w:bottom w:val="none" w:sz="0" w:space="0" w:color="auto"/>
                                                                                                        <w:right w:val="none" w:sz="0" w:space="0" w:color="auto"/>
                                                                                                      </w:divBdr>
                                                                                                      <w:divsChild>
                                                                                                        <w:div w:id="76873861">
                                                                                                          <w:marLeft w:val="0"/>
                                                                                                          <w:marRight w:val="0"/>
                                                                                                          <w:marTop w:val="0"/>
                                                                                                          <w:marBottom w:val="0"/>
                                                                                                          <w:divBdr>
                                                                                                            <w:top w:val="none" w:sz="0" w:space="0" w:color="auto"/>
                                                                                                            <w:left w:val="none" w:sz="0" w:space="0" w:color="auto"/>
                                                                                                            <w:bottom w:val="none" w:sz="0" w:space="0" w:color="auto"/>
                                                                                                            <w:right w:val="none" w:sz="0" w:space="0" w:color="auto"/>
                                                                                                          </w:divBdr>
                                                                                                          <w:divsChild>
                                                                                                            <w:div w:id="76873866">
                                                                                                              <w:marLeft w:val="0"/>
                                                                                                              <w:marRight w:val="0"/>
                                                                                                              <w:marTop w:val="0"/>
                                                                                                              <w:marBottom w:val="0"/>
                                                                                                              <w:divBdr>
                                                                                                                <w:top w:val="none" w:sz="0" w:space="0" w:color="auto"/>
                                                                                                                <w:left w:val="none" w:sz="0" w:space="0" w:color="auto"/>
                                                                                                                <w:bottom w:val="none" w:sz="0" w:space="0" w:color="auto"/>
                                                                                                                <w:right w:val="none" w:sz="0" w:space="0" w:color="auto"/>
                                                                                                              </w:divBdr>
                                                                                                              <w:divsChild>
                                                                                                                <w:div w:id="76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73860">
      <w:marLeft w:val="0"/>
      <w:marRight w:val="0"/>
      <w:marTop w:val="0"/>
      <w:marBottom w:val="0"/>
      <w:divBdr>
        <w:top w:val="none" w:sz="0" w:space="0" w:color="auto"/>
        <w:left w:val="none" w:sz="0" w:space="0" w:color="auto"/>
        <w:bottom w:val="none" w:sz="0" w:space="0" w:color="auto"/>
        <w:right w:val="none" w:sz="0" w:space="0" w:color="auto"/>
      </w:divBdr>
    </w:div>
    <w:div w:id="76873864">
      <w:marLeft w:val="0"/>
      <w:marRight w:val="0"/>
      <w:marTop w:val="0"/>
      <w:marBottom w:val="0"/>
      <w:divBdr>
        <w:top w:val="none" w:sz="0" w:space="0" w:color="auto"/>
        <w:left w:val="none" w:sz="0" w:space="0" w:color="auto"/>
        <w:bottom w:val="none" w:sz="0" w:space="0" w:color="auto"/>
        <w:right w:val="none" w:sz="0" w:space="0" w:color="auto"/>
      </w:divBdr>
    </w:div>
    <w:div w:id="76873865">
      <w:marLeft w:val="0"/>
      <w:marRight w:val="0"/>
      <w:marTop w:val="0"/>
      <w:marBottom w:val="0"/>
      <w:divBdr>
        <w:top w:val="none" w:sz="0" w:space="0" w:color="auto"/>
        <w:left w:val="none" w:sz="0" w:space="0" w:color="auto"/>
        <w:bottom w:val="none" w:sz="0" w:space="0" w:color="auto"/>
        <w:right w:val="none" w:sz="0" w:space="0" w:color="auto"/>
      </w:divBdr>
    </w:div>
    <w:div w:id="76873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17C3B-9677-4F4D-A571-BD7F1D54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45</Pages>
  <Words>17832</Words>
  <Characters>102538</Characters>
  <Application>Microsoft Office Word</Application>
  <DocSecurity>0</DocSecurity>
  <Lines>854</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27</cp:revision>
  <cp:lastPrinted>2022-02-23T17:15:00Z</cp:lastPrinted>
  <dcterms:created xsi:type="dcterms:W3CDTF">2021-06-23T11:58:00Z</dcterms:created>
  <dcterms:modified xsi:type="dcterms:W3CDTF">2022-02-23T17:15:00Z</dcterms:modified>
</cp:coreProperties>
</file>