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02" w:rsidRDefault="00A71602" w:rsidP="00A71602">
      <w:pPr>
        <w:jc w:val="center"/>
        <w:rPr>
          <w:rFonts w:ascii="Verdana" w:hAnsi="Verdana" w:cs="Arial"/>
          <w:b/>
          <w:bCs/>
          <w:color w:val="000000"/>
          <w:sz w:val="20"/>
          <w:szCs w:val="20"/>
        </w:rPr>
      </w:pPr>
      <w:r w:rsidRPr="00950EBE">
        <w:rPr>
          <w:rFonts w:ascii="Verdana" w:hAnsi="Verdana" w:cs="Arial"/>
          <w:b/>
          <w:bCs/>
          <w:color w:val="000000"/>
          <w:sz w:val="20"/>
          <w:szCs w:val="20"/>
        </w:rPr>
        <w:t xml:space="preserve">PREGÃO ELETRÔNICO Nº </w:t>
      </w:r>
      <w:r w:rsidR="009D0E3A">
        <w:rPr>
          <w:rFonts w:ascii="Verdana" w:hAnsi="Verdana" w:cs="Arial"/>
          <w:b/>
          <w:bCs/>
          <w:color w:val="000000"/>
          <w:sz w:val="20"/>
          <w:szCs w:val="20"/>
        </w:rPr>
        <w:t>009/2022</w:t>
      </w:r>
    </w:p>
    <w:p w:rsidR="00B75A17" w:rsidRPr="00950EBE" w:rsidRDefault="00B75A17" w:rsidP="00A71602">
      <w:pPr>
        <w:jc w:val="center"/>
        <w:rPr>
          <w:rFonts w:ascii="Verdana" w:hAnsi="Verdana" w:cs="Arial"/>
          <w:b/>
          <w:bCs/>
          <w:color w:val="000000"/>
          <w:sz w:val="20"/>
          <w:szCs w:val="20"/>
        </w:rPr>
      </w:pPr>
      <w:r>
        <w:rPr>
          <w:rFonts w:ascii="Verdana" w:hAnsi="Verdana" w:cs="Arial"/>
          <w:b/>
          <w:bCs/>
          <w:color w:val="000000"/>
          <w:sz w:val="20"/>
          <w:szCs w:val="20"/>
        </w:rPr>
        <w:t>SISTEMA DE REGISTRO DE PREÇO</w:t>
      </w:r>
    </w:p>
    <w:p w:rsidR="00A71602" w:rsidRDefault="00A71602" w:rsidP="00A71602">
      <w:pPr>
        <w:jc w:val="center"/>
        <w:rPr>
          <w:rFonts w:ascii="Verdana" w:hAnsi="Verdana" w:cs="Arial"/>
          <w:bCs/>
          <w:color w:val="000000"/>
          <w:sz w:val="20"/>
          <w:szCs w:val="20"/>
        </w:rPr>
      </w:pPr>
      <w:r w:rsidRPr="00950EBE">
        <w:rPr>
          <w:rFonts w:ascii="Verdana" w:hAnsi="Verdana" w:cs="Arial"/>
          <w:bCs/>
          <w:color w:val="000000"/>
          <w:sz w:val="20"/>
          <w:szCs w:val="20"/>
        </w:rPr>
        <w:t>(Processo Administrativo n°</w:t>
      </w:r>
      <w:r w:rsidR="00FD065C">
        <w:rPr>
          <w:rFonts w:ascii="Verdana" w:hAnsi="Verdana" w:cs="Arial"/>
          <w:bCs/>
          <w:color w:val="000000"/>
          <w:sz w:val="20"/>
          <w:szCs w:val="20"/>
        </w:rPr>
        <w:t xml:space="preserve"> </w:t>
      </w:r>
      <w:r w:rsidR="004B326E">
        <w:rPr>
          <w:rFonts w:ascii="Verdana" w:hAnsi="Verdana" w:cs="Arial"/>
          <w:bCs/>
          <w:color w:val="000000"/>
          <w:sz w:val="20"/>
          <w:szCs w:val="20"/>
        </w:rPr>
        <w:t>028/2022</w:t>
      </w:r>
      <w:r w:rsidRPr="00950EBE">
        <w:rPr>
          <w:rFonts w:ascii="Verdana" w:hAnsi="Verdana" w:cs="Arial"/>
          <w:bCs/>
          <w:color w:val="000000"/>
          <w:sz w:val="20"/>
          <w:szCs w:val="20"/>
        </w:rPr>
        <w:t>)</w:t>
      </w:r>
    </w:p>
    <w:p w:rsidR="008F02FB" w:rsidRPr="00950EBE" w:rsidRDefault="008F02FB" w:rsidP="00A71602">
      <w:pPr>
        <w:jc w:val="center"/>
        <w:rPr>
          <w:rFonts w:ascii="Verdana" w:hAnsi="Verdana" w:cs="Arial"/>
          <w:bCs/>
          <w:color w:val="000000"/>
          <w:sz w:val="20"/>
          <w:szCs w:val="20"/>
        </w:rPr>
      </w:pPr>
    </w:p>
    <w:p w:rsidR="00A71602" w:rsidRPr="00950EBE" w:rsidRDefault="00625004" w:rsidP="00A71602">
      <w:pPr>
        <w:jc w:val="both"/>
        <w:rPr>
          <w:rFonts w:ascii="Verdana" w:hAnsi="Verdana" w:cs="Arial"/>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w:t>
      </w:r>
      <w:proofErr w:type="spellStart"/>
      <w:r w:rsidRPr="00950EBE">
        <w:rPr>
          <w:rFonts w:ascii="Verdana" w:hAnsi="Verdana"/>
          <w:sz w:val="20"/>
          <w:szCs w:val="20"/>
        </w:rPr>
        <w:t>Pregoeira</w:t>
      </w:r>
      <w:proofErr w:type="spellEnd"/>
      <w:r w:rsidRPr="00950EBE">
        <w:rPr>
          <w:rFonts w:ascii="Verdana" w:hAnsi="Verdana"/>
          <w:sz w:val="20"/>
          <w:szCs w:val="20"/>
        </w:rPr>
        <w:t xml:space="preserve">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sidR="009D0E3A">
        <w:rPr>
          <w:rFonts w:ascii="Verdana" w:hAnsi="Verdana"/>
          <w:sz w:val="20"/>
          <w:szCs w:val="20"/>
        </w:rPr>
        <w:t>009/2022</w:t>
      </w:r>
      <w:r w:rsidRPr="00DC40AE">
        <w:rPr>
          <w:rFonts w:ascii="Verdana" w:hAnsi="Verdana"/>
          <w:sz w:val="20"/>
          <w:szCs w:val="20"/>
        </w:rPr>
        <w:t xml:space="preserve">, de </w:t>
      </w:r>
      <w:r w:rsidRPr="00DC40AE">
        <w:rPr>
          <w:rFonts w:ascii="Verdana" w:hAnsi="Verdana"/>
          <w:color w:val="000000"/>
          <w:sz w:val="20"/>
          <w:szCs w:val="20"/>
        </w:rPr>
        <w:t>04 de janeiro de 2021</w:t>
      </w:r>
      <w:r w:rsidR="00950EBE" w:rsidRPr="00950EBE">
        <w:rPr>
          <w:rFonts w:ascii="Verdana" w:hAnsi="Verdana"/>
          <w:sz w:val="20"/>
          <w:szCs w:val="20"/>
        </w:rPr>
        <w:t>, torna público, para conhecimento dos interessados que na data, horário e local a seguir indicado</w:t>
      </w:r>
      <w:r w:rsidR="00A71602" w:rsidRPr="00950EBE">
        <w:rPr>
          <w:rFonts w:ascii="Verdana" w:hAnsi="Verdana" w:cs="Arial"/>
          <w:sz w:val="20"/>
          <w:szCs w:val="20"/>
        </w:rPr>
        <w:t xml:space="preserve">, realizará licitação, para registro de preços, na modalidade </w:t>
      </w:r>
      <w:r w:rsidR="00A71602" w:rsidRPr="00950EBE">
        <w:rPr>
          <w:rFonts w:ascii="Verdana" w:hAnsi="Verdana" w:cs="Arial"/>
          <w:bCs/>
          <w:sz w:val="20"/>
          <w:szCs w:val="20"/>
        </w:rPr>
        <w:t xml:space="preserve">PREGÃO, </w:t>
      </w:r>
      <w:r w:rsidR="00A71602" w:rsidRPr="00950EBE">
        <w:rPr>
          <w:rFonts w:ascii="Verdana" w:hAnsi="Verdana" w:cs="Arial"/>
          <w:sz w:val="20"/>
          <w:szCs w:val="20"/>
        </w:rPr>
        <w:t>na forma</w:t>
      </w:r>
      <w:r w:rsidR="00A71602" w:rsidRPr="00950EBE">
        <w:rPr>
          <w:rFonts w:ascii="Verdana" w:hAnsi="Verdana" w:cs="Arial"/>
          <w:bCs/>
          <w:sz w:val="20"/>
          <w:szCs w:val="20"/>
        </w:rPr>
        <w:t xml:space="preserve"> ELETRÔNICA, com critério de julgamento </w:t>
      </w:r>
      <w:r w:rsidR="00950EBE" w:rsidRPr="00950EBE">
        <w:rPr>
          <w:rFonts w:ascii="Verdana" w:hAnsi="Verdana" w:cs="Arial"/>
          <w:b/>
          <w:bCs/>
          <w:i/>
          <w:sz w:val="20"/>
          <w:szCs w:val="20"/>
        </w:rPr>
        <w:t xml:space="preserve">menor preço por </w:t>
      </w:r>
      <w:r w:rsidR="00004B06">
        <w:rPr>
          <w:rFonts w:ascii="Verdana" w:hAnsi="Verdana" w:cs="Arial"/>
          <w:b/>
          <w:bCs/>
          <w:i/>
          <w:sz w:val="20"/>
          <w:szCs w:val="20"/>
        </w:rPr>
        <w:t>item</w:t>
      </w:r>
      <w:r w:rsidR="00950EBE" w:rsidRPr="00950EBE">
        <w:rPr>
          <w:rFonts w:ascii="Verdana" w:hAnsi="Verdana" w:cs="Arial"/>
          <w:b/>
          <w:bCs/>
          <w:i/>
          <w:sz w:val="20"/>
          <w:szCs w:val="20"/>
        </w:rPr>
        <w:t>,</w:t>
      </w:r>
      <w:proofErr w:type="gramStart"/>
      <w:r w:rsidR="00950EBE" w:rsidRPr="00950EBE">
        <w:rPr>
          <w:rFonts w:ascii="Verdana" w:hAnsi="Verdana" w:cs="Arial"/>
          <w:b/>
          <w:bCs/>
          <w:i/>
          <w:sz w:val="20"/>
          <w:szCs w:val="20"/>
        </w:rPr>
        <w:t xml:space="preserve"> </w:t>
      </w:r>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nos termos da Lei nº 10.520, de 17 de julho de 2002, do Decreto nº 10.024, de 20 de setembro de 2019, do Decreto  nº 7.746, de 05 de junho de 2012, do Decreto nº 7892, de 23 de janeiro e 2013,  da Instrução Normativa SLTI/MP  nº 01, de 19 de janeiro de 2010,</w:t>
      </w:r>
      <w:r w:rsidR="00A71602" w:rsidRPr="00950EBE">
        <w:rPr>
          <w:rFonts w:ascii="Verdana" w:hAnsi="Verdana" w:cs="Arial"/>
          <w:color w:val="000000"/>
          <w:sz w:val="20"/>
          <w:szCs w:val="20"/>
        </w:rPr>
        <w:t xml:space="preserve"> da Instrução Normativa SEGES/MP nº 03, de 26 de abril, de 2018, da Lei Complementar n° 123, de 14 de dezembro de 2006, da Lei nº 11.488, de 15 de junho de 2007, do Decreto n° 8.538, de 06 de outubro de 2015, </w:t>
      </w:r>
      <w:r w:rsidR="00950EBE" w:rsidRPr="00950EBE">
        <w:rPr>
          <w:rFonts w:ascii="Verdana" w:hAnsi="Verdana"/>
          <w:sz w:val="20"/>
          <w:szCs w:val="20"/>
        </w:rPr>
        <w:t>Decreto Municipal nº 0156/2008 e 0564/2010</w:t>
      </w:r>
      <w:r w:rsidR="00AC03DE">
        <w:rPr>
          <w:rFonts w:ascii="Verdana" w:hAnsi="Verdana"/>
          <w:sz w:val="20"/>
          <w:szCs w:val="20"/>
        </w:rPr>
        <w:t xml:space="preserve">, </w:t>
      </w:r>
      <w:r w:rsidR="00A71602" w:rsidRPr="00950EBE">
        <w:rPr>
          <w:rFonts w:ascii="Verdana" w:hAnsi="Verdana" w:cs="Arial"/>
          <w:color w:val="000000"/>
          <w:sz w:val="20"/>
          <w:szCs w:val="20"/>
        </w:rPr>
        <w:t xml:space="preserve">aplicando-se, subsidiariamente, a Lei nº 8.666, de 21 de junho de 1993, e as exigências estabelecidas neste Edital. </w:t>
      </w:r>
    </w:p>
    <w:p w:rsidR="00F60B9C" w:rsidRPr="007129BA" w:rsidRDefault="00F60B9C" w:rsidP="00F60B9C">
      <w:pPr>
        <w:snapToGrid w:val="0"/>
        <w:spacing w:after="120" w:line="276" w:lineRule="auto"/>
        <w:ind w:right="-30"/>
        <w:jc w:val="both"/>
        <w:rPr>
          <w:rFonts w:ascii="Verdana" w:hAnsi="Verdana" w:cs="Arial"/>
          <w:sz w:val="20"/>
          <w:szCs w:val="20"/>
        </w:rPr>
      </w:pPr>
      <w:r w:rsidRPr="007129BA">
        <w:rPr>
          <w:rFonts w:ascii="Verdana" w:hAnsi="Verdana" w:cs="Arial"/>
          <w:sz w:val="20"/>
          <w:szCs w:val="20"/>
        </w:rPr>
        <w:t>RECEBIMENTO DAS PROPOSTAS:</w:t>
      </w:r>
      <w:proofErr w:type="gramStart"/>
      <w:r w:rsidRPr="007129BA">
        <w:rPr>
          <w:rFonts w:ascii="Verdana" w:hAnsi="Verdana" w:cs="Arial"/>
          <w:sz w:val="20"/>
          <w:szCs w:val="20"/>
        </w:rPr>
        <w:t xml:space="preserve">  </w:t>
      </w:r>
      <w:proofErr w:type="gramEnd"/>
      <w:r w:rsidRPr="007129BA">
        <w:rPr>
          <w:rFonts w:ascii="Verdana" w:hAnsi="Verdana" w:cs="Arial"/>
          <w:sz w:val="20"/>
          <w:szCs w:val="20"/>
        </w:rPr>
        <w:t xml:space="preserve">Das </w:t>
      </w:r>
      <w:r>
        <w:rPr>
          <w:rFonts w:ascii="Verdana" w:hAnsi="Verdana" w:cs="Arial"/>
          <w:sz w:val="20"/>
          <w:szCs w:val="20"/>
          <w:highlight w:val="yellow"/>
        </w:rPr>
        <w:t>11</w:t>
      </w:r>
      <w:r w:rsidRPr="007129BA">
        <w:rPr>
          <w:rFonts w:ascii="Verdana" w:hAnsi="Verdana" w:cs="Arial"/>
          <w:sz w:val="20"/>
          <w:szCs w:val="20"/>
          <w:highlight w:val="yellow"/>
        </w:rPr>
        <w:t xml:space="preserve">:00 horas do dia </w:t>
      </w:r>
      <w:r w:rsidR="009D0E3A">
        <w:rPr>
          <w:rFonts w:ascii="Verdana" w:hAnsi="Verdana" w:cs="Arial"/>
          <w:sz w:val="20"/>
          <w:szCs w:val="20"/>
          <w:highlight w:val="yellow"/>
        </w:rPr>
        <w:t>03</w:t>
      </w:r>
      <w:r>
        <w:rPr>
          <w:rFonts w:ascii="Verdana" w:hAnsi="Verdana" w:cs="Arial"/>
          <w:sz w:val="20"/>
          <w:szCs w:val="20"/>
          <w:highlight w:val="yellow"/>
        </w:rPr>
        <w:t>/0</w:t>
      </w:r>
      <w:r w:rsidR="009D0E3A">
        <w:rPr>
          <w:rFonts w:ascii="Verdana" w:hAnsi="Verdana" w:cs="Arial"/>
          <w:sz w:val="20"/>
          <w:szCs w:val="20"/>
          <w:highlight w:val="yellow"/>
        </w:rPr>
        <w:t>3</w:t>
      </w:r>
      <w:r>
        <w:rPr>
          <w:rFonts w:ascii="Verdana" w:hAnsi="Verdana" w:cs="Arial"/>
          <w:sz w:val="20"/>
          <w:szCs w:val="20"/>
          <w:highlight w:val="yellow"/>
        </w:rPr>
        <w:t>/2022</w:t>
      </w:r>
      <w:r w:rsidRPr="007129BA">
        <w:rPr>
          <w:rFonts w:ascii="Verdana" w:hAnsi="Verdana" w:cs="Arial"/>
          <w:sz w:val="20"/>
          <w:szCs w:val="20"/>
          <w:highlight w:val="yellow"/>
        </w:rPr>
        <w:t>.</w:t>
      </w:r>
    </w:p>
    <w:p w:rsidR="00F60B9C" w:rsidRPr="007129BA" w:rsidRDefault="00F60B9C" w:rsidP="00F60B9C">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ABERTURA E JULGAMENTO DAS PROPOSTAS: Das </w:t>
      </w:r>
      <w:proofErr w:type="gramStart"/>
      <w:r w:rsidRPr="007129BA">
        <w:rPr>
          <w:rFonts w:ascii="Verdana" w:hAnsi="Verdana" w:cs="Arial"/>
          <w:sz w:val="20"/>
          <w:szCs w:val="20"/>
          <w:highlight w:val="yellow"/>
        </w:rPr>
        <w:t>0</w:t>
      </w:r>
      <w:r>
        <w:rPr>
          <w:rFonts w:ascii="Verdana" w:hAnsi="Verdana" w:cs="Arial"/>
          <w:sz w:val="20"/>
          <w:szCs w:val="20"/>
          <w:highlight w:val="yellow"/>
        </w:rPr>
        <w:t>8</w:t>
      </w:r>
      <w:r w:rsidRPr="007129BA">
        <w:rPr>
          <w:rFonts w:ascii="Verdana" w:hAnsi="Verdana" w:cs="Arial"/>
          <w:sz w:val="20"/>
          <w:szCs w:val="20"/>
          <w:highlight w:val="yellow"/>
        </w:rPr>
        <w:t>:00</w:t>
      </w:r>
      <w:proofErr w:type="gramEnd"/>
      <w:r w:rsidRPr="007129BA">
        <w:rPr>
          <w:rFonts w:ascii="Verdana" w:hAnsi="Verdana" w:cs="Arial"/>
          <w:sz w:val="20"/>
          <w:szCs w:val="20"/>
          <w:highlight w:val="yellow"/>
        </w:rPr>
        <w:t xml:space="preserve"> às 0</w:t>
      </w:r>
      <w:r>
        <w:rPr>
          <w:rFonts w:ascii="Verdana" w:hAnsi="Verdana" w:cs="Arial"/>
          <w:sz w:val="20"/>
          <w:szCs w:val="20"/>
          <w:highlight w:val="yellow"/>
        </w:rPr>
        <w:t>8</w:t>
      </w:r>
      <w:r w:rsidRPr="007129BA">
        <w:rPr>
          <w:rFonts w:ascii="Verdana" w:hAnsi="Verdana" w:cs="Arial"/>
          <w:sz w:val="20"/>
          <w:szCs w:val="20"/>
          <w:highlight w:val="yellow"/>
        </w:rPr>
        <w:t xml:space="preserve">:30 horas do dia </w:t>
      </w:r>
      <w:r w:rsidR="009D0E3A">
        <w:rPr>
          <w:rFonts w:ascii="Verdana" w:hAnsi="Verdana" w:cs="Arial"/>
          <w:sz w:val="20"/>
          <w:szCs w:val="20"/>
          <w:highlight w:val="yellow"/>
        </w:rPr>
        <w:t>16</w:t>
      </w:r>
      <w:r>
        <w:rPr>
          <w:rFonts w:ascii="Verdana" w:hAnsi="Verdana" w:cs="Arial"/>
          <w:sz w:val="20"/>
          <w:szCs w:val="20"/>
          <w:highlight w:val="yellow"/>
        </w:rPr>
        <w:t>/03</w:t>
      </w:r>
      <w:r w:rsidRPr="007129BA">
        <w:rPr>
          <w:rFonts w:ascii="Verdana" w:hAnsi="Verdana" w:cs="Arial"/>
          <w:sz w:val="20"/>
          <w:szCs w:val="20"/>
          <w:highlight w:val="yellow"/>
        </w:rPr>
        <w:t>/202</w:t>
      </w:r>
      <w:r>
        <w:rPr>
          <w:rFonts w:ascii="Verdana" w:hAnsi="Verdana" w:cs="Arial"/>
          <w:sz w:val="20"/>
          <w:szCs w:val="20"/>
          <w:highlight w:val="yellow"/>
        </w:rPr>
        <w:t>2</w:t>
      </w:r>
      <w:r w:rsidRPr="007129BA">
        <w:rPr>
          <w:rFonts w:ascii="Verdana" w:hAnsi="Verdana" w:cs="Arial"/>
          <w:sz w:val="20"/>
          <w:szCs w:val="20"/>
          <w:highlight w:val="yellow"/>
        </w:rPr>
        <w:t>.</w:t>
      </w:r>
    </w:p>
    <w:p w:rsidR="00F60B9C" w:rsidRPr="007129BA" w:rsidRDefault="00F60B9C" w:rsidP="00F60B9C">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INÍCIO DA SESSÃO DE DISPUTA DE PREÇOS: </w:t>
      </w:r>
      <w:r w:rsidRPr="007129BA">
        <w:rPr>
          <w:rFonts w:ascii="Verdana" w:hAnsi="Verdana" w:cs="Arial"/>
          <w:sz w:val="20"/>
          <w:szCs w:val="20"/>
          <w:highlight w:val="yellow"/>
        </w:rPr>
        <w:t xml:space="preserve">às </w:t>
      </w:r>
      <w:proofErr w:type="gramStart"/>
      <w:r>
        <w:rPr>
          <w:rFonts w:ascii="Verdana" w:hAnsi="Verdana" w:cs="Arial"/>
          <w:sz w:val="20"/>
          <w:szCs w:val="20"/>
          <w:highlight w:val="yellow"/>
        </w:rPr>
        <w:t>10:00</w:t>
      </w:r>
      <w:proofErr w:type="gramEnd"/>
      <w:r>
        <w:rPr>
          <w:rFonts w:ascii="Verdana" w:hAnsi="Verdana" w:cs="Arial"/>
          <w:sz w:val="20"/>
          <w:szCs w:val="20"/>
          <w:highlight w:val="yellow"/>
        </w:rPr>
        <w:t xml:space="preserve"> </w:t>
      </w:r>
      <w:r w:rsidRPr="007129BA">
        <w:rPr>
          <w:rFonts w:ascii="Verdana" w:hAnsi="Verdana" w:cs="Arial"/>
          <w:sz w:val="20"/>
          <w:szCs w:val="20"/>
          <w:highlight w:val="yellow"/>
        </w:rPr>
        <w:t xml:space="preserve">horas  do dia </w:t>
      </w:r>
      <w:r w:rsidR="009D0E3A">
        <w:rPr>
          <w:rFonts w:ascii="Verdana" w:hAnsi="Verdana" w:cs="Arial"/>
          <w:sz w:val="20"/>
          <w:szCs w:val="20"/>
          <w:highlight w:val="yellow"/>
        </w:rPr>
        <w:t>16</w:t>
      </w:r>
      <w:r>
        <w:rPr>
          <w:rFonts w:ascii="Verdana" w:hAnsi="Verdana" w:cs="Arial"/>
          <w:sz w:val="20"/>
          <w:szCs w:val="20"/>
          <w:highlight w:val="yellow"/>
        </w:rPr>
        <w:t>/03/2022</w:t>
      </w:r>
      <w:r w:rsidRPr="007129BA">
        <w:rPr>
          <w:rFonts w:ascii="Verdana" w:hAnsi="Verdana" w:cs="Arial"/>
          <w:sz w:val="20"/>
          <w:szCs w:val="20"/>
          <w:highlight w:val="yellow"/>
        </w:rPr>
        <w:t>.</w:t>
      </w:r>
    </w:p>
    <w:p w:rsidR="00F60B9C" w:rsidRPr="00950EBE" w:rsidRDefault="00F60B9C" w:rsidP="00F60B9C">
      <w:pPr>
        <w:snapToGrid w:val="0"/>
        <w:spacing w:after="120" w:line="276" w:lineRule="auto"/>
        <w:ind w:right="-30"/>
        <w:jc w:val="both"/>
        <w:rPr>
          <w:rFonts w:ascii="Verdana" w:hAnsi="Verdana" w:cs="Arial"/>
          <w:color w:val="000000"/>
          <w:sz w:val="20"/>
          <w:szCs w:val="20"/>
        </w:rPr>
      </w:pPr>
      <w:r w:rsidRPr="00950EBE">
        <w:rPr>
          <w:rFonts w:ascii="Verdana" w:hAnsi="Verdana" w:cs="Arial"/>
          <w:color w:val="000000"/>
          <w:sz w:val="20"/>
          <w:szCs w:val="20"/>
        </w:rPr>
        <w:t>REFERÊNCIA DE TEMPO: horário de Brasília (DF).</w:t>
      </w:r>
    </w:p>
    <w:p w:rsidR="00F60B9C" w:rsidRPr="00950EBE" w:rsidRDefault="00F60B9C" w:rsidP="00F60B9C">
      <w:pPr>
        <w:spacing w:line="276" w:lineRule="auto"/>
        <w:rPr>
          <w:rFonts w:ascii="Verdana" w:hAnsi="Verdana" w:cs="Arial"/>
          <w:sz w:val="20"/>
          <w:szCs w:val="20"/>
        </w:rPr>
      </w:pPr>
      <w:r w:rsidRPr="00950EBE">
        <w:rPr>
          <w:rFonts w:ascii="Verdana" w:hAnsi="Verdana" w:cs="Arial"/>
          <w:color w:val="000000"/>
          <w:sz w:val="20"/>
          <w:szCs w:val="20"/>
        </w:rPr>
        <w:t xml:space="preserve">LOCAL: Portal: Bolsa de Licitações do Brasil – BLL  </w:t>
      </w:r>
      <w:hyperlink r:id="rId8" w:history="1">
        <w:r w:rsidRPr="00950EBE">
          <w:rPr>
            <w:rStyle w:val="Hyperlink"/>
            <w:rFonts w:ascii="Verdana" w:hAnsi="Verdana" w:cs="Arial"/>
            <w:sz w:val="20"/>
            <w:szCs w:val="20"/>
          </w:rPr>
          <w:t>www.bll.org.br</w:t>
        </w:r>
      </w:hyperlink>
    </w:p>
    <w:p w:rsidR="00A71602" w:rsidRPr="00950EBE" w:rsidRDefault="00A71602" w:rsidP="00A71602">
      <w:pPr>
        <w:spacing w:line="276" w:lineRule="auto"/>
        <w:rPr>
          <w:rFonts w:ascii="Verdana" w:hAnsi="Verdana" w:cs="Arial"/>
          <w:sz w:val="20"/>
          <w:szCs w:val="20"/>
        </w:rPr>
      </w:pPr>
    </w:p>
    <w:p w:rsidR="00A71602" w:rsidRPr="00950EBE" w:rsidRDefault="00A71602" w:rsidP="00A71602">
      <w:pPr>
        <w:spacing w:line="276" w:lineRule="auto"/>
        <w:rPr>
          <w:rFonts w:ascii="Verdana" w:hAnsi="Verdana" w:cs="Arial"/>
          <w:sz w:val="20"/>
          <w:szCs w:val="20"/>
        </w:rPr>
      </w:pPr>
      <w:r w:rsidRPr="00950EBE">
        <w:rPr>
          <w:rFonts w:ascii="Verdana" w:hAnsi="Verdana" w:cs="Arial"/>
          <w:sz w:val="20"/>
          <w:szCs w:val="20"/>
        </w:rPr>
        <w:t>DO OBJETO</w:t>
      </w:r>
    </w:p>
    <w:p w:rsidR="00A71602" w:rsidRPr="001F0978" w:rsidRDefault="00A71602" w:rsidP="0014277A">
      <w:pPr>
        <w:autoSpaceDE w:val="0"/>
        <w:autoSpaceDN w:val="0"/>
        <w:adjustRightInd w:val="0"/>
        <w:jc w:val="both"/>
        <w:rPr>
          <w:rFonts w:ascii="Verdana" w:hAnsi="Verdana" w:cs="Arial"/>
          <w:sz w:val="20"/>
          <w:szCs w:val="20"/>
        </w:rPr>
      </w:pPr>
      <w:r w:rsidRPr="00950EBE">
        <w:rPr>
          <w:rFonts w:ascii="Verdana" w:hAnsi="Verdana" w:cs="Arial"/>
          <w:color w:val="000000"/>
          <w:sz w:val="20"/>
          <w:szCs w:val="20"/>
        </w:rPr>
        <w:t xml:space="preserve">O objeto da presente licitação é a escolha da proposta mais vantajosa para </w:t>
      </w:r>
      <w:proofErr w:type="gramStart"/>
      <w:r w:rsidRPr="00950EBE">
        <w:rPr>
          <w:rFonts w:ascii="Verdana" w:hAnsi="Verdana" w:cs="Arial"/>
          <w:color w:val="000000"/>
          <w:sz w:val="20"/>
          <w:szCs w:val="20"/>
        </w:rPr>
        <w:t xml:space="preserve">a </w:t>
      </w:r>
      <w:r w:rsidR="001F0978">
        <w:rPr>
          <w:rFonts w:ascii="Verdana" w:hAnsi="Verdana" w:cs="Arial"/>
          <w:sz w:val="20"/>
          <w:szCs w:val="20"/>
        </w:rPr>
        <w:t>REGISTRO</w:t>
      </w:r>
      <w:proofErr w:type="gramEnd"/>
      <w:r w:rsidR="001F0978">
        <w:rPr>
          <w:rFonts w:ascii="Verdana" w:hAnsi="Verdana" w:cs="Arial"/>
          <w:sz w:val="20"/>
          <w:szCs w:val="20"/>
        </w:rPr>
        <w:t xml:space="preserve"> DE PREÇO PARA FUTURA E EVENTUAL AQUISIÇÃO DE </w:t>
      </w:r>
      <w:r w:rsidR="00610740">
        <w:rPr>
          <w:rFonts w:ascii="Verdana" w:hAnsi="Verdana" w:cs="Arial"/>
          <w:sz w:val="20"/>
          <w:szCs w:val="20"/>
        </w:rPr>
        <w:t xml:space="preserve">MATERIAIS HOSPITALARES E </w:t>
      </w:r>
      <w:r w:rsidR="009D0E3A">
        <w:rPr>
          <w:rFonts w:ascii="Verdana" w:hAnsi="Verdana" w:cs="Arial"/>
          <w:sz w:val="20"/>
          <w:szCs w:val="20"/>
        </w:rPr>
        <w:t>MEDICAMENTOS</w:t>
      </w:r>
      <w:r w:rsidR="001F0978">
        <w:rPr>
          <w:rFonts w:ascii="Verdana" w:hAnsi="Verdana" w:cs="Arial"/>
          <w:sz w:val="20"/>
          <w:szCs w:val="20"/>
        </w:rPr>
        <w:t>.  PARA ATENDER AS NECESSIDADES DO MUNICIPIO DE APIACÁS.</w:t>
      </w:r>
      <w:r w:rsidR="00625004">
        <w:rPr>
          <w:rFonts w:ascii="Verdana" w:hAnsi="Verdana" w:cs="Arial"/>
          <w:sz w:val="20"/>
          <w:szCs w:val="20"/>
        </w:rPr>
        <w:t xml:space="preserve"> PARA ATENDER AS NECESSIDADES DO MUNICIPIO DE APIACÁS</w:t>
      </w:r>
      <w:r w:rsidR="0014277A">
        <w:rPr>
          <w:rFonts w:ascii="Verdana" w:hAnsi="Verdana" w:cs="Arial"/>
          <w:sz w:val="20"/>
          <w:szCs w:val="20"/>
        </w:rPr>
        <w:t>, c</w:t>
      </w:r>
      <w:r w:rsidRPr="00950EBE">
        <w:rPr>
          <w:rFonts w:ascii="Verdana" w:hAnsi="Verdana" w:cs="Arial"/>
          <w:color w:val="000000"/>
          <w:sz w:val="20"/>
          <w:szCs w:val="20"/>
        </w:rPr>
        <w:t xml:space="preserve">onforme condições, quantidades e exigências estabelecidas neste Edital </w:t>
      </w:r>
      <w:r w:rsidRPr="00950EBE">
        <w:rPr>
          <w:rFonts w:ascii="Verdana" w:hAnsi="Verdana" w:cs="Arial"/>
          <w:sz w:val="20"/>
          <w:szCs w:val="20"/>
        </w:rPr>
        <w:t>com as características descritas</w:t>
      </w:r>
      <w:r w:rsidRPr="00950EBE">
        <w:rPr>
          <w:rFonts w:ascii="Verdana" w:hAnsi="Verdana" w:cs="Arial"/>
          <w:b/>
          <w:sz w:val="20"/>
          <w:szCs w:val="20"/>
        </w:rPr>
        <w:t xml:space="preserve">  </w:t>
      </w:r>
      <w:r w:rsidR="0014277A">
        <w:rPr>
          <w:rFonts w:ascii="Verdana" w:hAnsi="Verdana" w:cs="Arial"/>
          <w:sz w:val="20"/>
          <w:szCs w:val="20"/>
        </w:rPr>
        <w:t>no anexo I do presente edital;</w:t>
      </w:r>
    </w:p>
    <w:p w:rsidR="00A71602" w:rsidRPr="00FD065C" w:rsidRDefault="00A71602" w:rsidP="003D49A7">
      <w:pPr>
        <w:numPr>
          <w:ilvl w:val="1"/>
          <w:numId w:val="6"/>
        </w:numPr>
        <w:spacing w:before="120" w:after="120" w:line="276" w:lineRule="auto"/>
        <w:ind w:left="425" w:firstLine="0"/>
        <w:jc w:val="both"/>
        <w:rPr>
          <w:rFonts w:ascii="Verdana" w:hAnsi="Verdana" w:cs="Arial"/>
          <w:sz w:val="20"/>
          <w:szCs w:val="20"/>
        </w:rPr>
      </w:pPr>
      <w:r w:rsidRPr="00FD065C">
        <w:rPr>
          <w:rFonts w:ascii="Verdana" w:hAnsi="Verdana" w:cs="Arial"/>
          <w:sz w:val="20"/>
          <w:szCs w:val="20"/>
        </w:rPr>
        <w:t xml:space="preserve">A licitação será </w:t>
      </w:r>
      <w:proofErr w:type="gramStart"/>
      <w:r w:rsidR="0014277A">
        <w:rPr>
          <w:rFonts w:ascii="Verdana" w:hAnsi="Verdana" w:cs="Arial"/>
          <w:sz w:val="20"/>
          <w:szCs w:val="20"/>
        </w:rPr>
        <w:t>de menor</w:t>
      </w:r>
      <w:proofErr w:type="gramEnd"/>
      <w:r w:rsidR="0014277A">
        <w:rPr>
          <w:rFonts w:ascii="Verdana" w:hAnsi="Verdana" w:cs="Arial"/>
          <w:sz w:val="20"/>
          <w:szCs w:val="20"/>
        </w:rPr>
        <w:t xml:space="preserve"> valor por </w:t>
      </w:r>
      <w:r w:rsidR="00F96920">
        <w:rPr>
          <w:rFonts w:ascii="Verdana" w:hAnsi="Verdana" w:cs="Arial"/>
          <w:sz w:val="20"/>
          <w:szCs w:val="20"/>
        </w:rPr>
        <w:t>item</w:t>
      </w:r>
      <w:r w:rsidRPr="00FD065C">
        <w:rPr>
          <w:rFonts w:ascii="Verdana" w:hAnsi="Verdana" w:cs="Arial"/>
          <w:b/>
          <w:sz w:val="20"/>
          <w:szCs w:val="20"/>
        </w:rPr>
        <w:t>,</w:t>
      </w:r>
      <w:r w:rsidRPr="00FD065C">
        <w:rPr>
          <w:rFonts w:ascii="Verdana" w:hAnsi="Verdana" w:cs="Arial"/>
          <w:sz w:val="20"/>
          <w:szCs w:val="20"/>
        </w:rPr>
        <w:t xml:space="preserve"> conforme tabela constante do Termo de Referência</w:t>
      </w:r>
      <w:r w:rsidR="00FC1606">
        <w:rPr>
          <w:rFonts w:ascii="Verdana" w:hAnsi="Verdana" w:cs="Arial"/>
          <w:sz w:val="20"/>
          <w:szCs w:val="20"/>
        </w:rPr>
        <w:t>.</w:t>
      </w:r>
    </w:p>
    <w:p w:rsidR="00950EBE" w:rsidRPr="00FD065C" w:rsidRDefault="00A71602" w:rsidP="003D49A7">
      <w:pPr>
        <w:pStyle w:val="PADRO"/>
        <w:keepNext w:val="0"/>
        <w:widowControl/>
        <w:numPr>
          <w:ilvl w:val="1"/>
          <w:numId w:val="6"/>
        </w:numPr>
        <w:shd w:val="clear" w:color="auto" w:fill="auto"/>
        <w:spacing w:before="120" w:after="120"/>
        <w:ind w:hanging="573"/>
        <w:rPr>
          <w:rFonts w:ascii="Verdana" w:hAnsi="Verdana" w:cs="Arial"/>
          <w:szCs w:val="20"/>
        </w:rPr>
      </w:pPr>
      <w:r w:rsidRPr="00FD065C">
        <w:rPr>
          <w:rFonts w:ascii="Verdana" w:hAnsi="Verdana" w:cs="Arial"/>
          <w:szCs w:val="20"/>
        </w:rPr>
        <w:t>O critério de julgamento adotado será o menor preço, observadas as exigências contidas neste Edital e seus Anexos quanto às especificações do objeto</w:t>
      </w:r>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CREDENCIAMENTO</w:t>
      </w:r>
    </w:p>
    <w:p w:rsidR="00A71602" w:rsidRPr="00950EBE" w:rsidRDefault="00A71602" w:rsidP="00950EBE">
      <w:pPr>
        <w:jc w:val="both"/>
        <w:rPr>
          <w:rFonts w:ascii="Verdana" w:hAnsi="Verdana" w:cs="Arial"/>
          <w:sz w:val="20"/>
          <w:szCs w:val="20"/>
        </w:rPr>
      </w:pP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.1</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.2</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ab/>
        <w:t>Poderão participar deste Pregão Eletrônico as empresas que apresentarem toda a documentação por ela exigida para respectivo cadastramento junto à Bolsa de Licitações e Leilões.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.3     </w:t>
      </w:r>
      <w:proofErr w:type="gramStart"/>
      <w:r w:rsidR="00A71602" w:rsidRPr="00950EBE">
        <w:rPr>
          <w:rFonts w:ascii="Verdana" w:hAnsi="Verdana" w:cs="Arial"/>
          <w:sz w:val="20"/>
          <w:szCs w:val="20"/>
        </w:rPr>
        <w:t>É</w:t>
      </w:r>
      <w:proofErr w:type="gramEnd"/>
      <w:r w:rsidR="00A71602" w:rsidRPr="00950EBE">
        <w:rPr>
          <w:rFonts w:ascii="Verdana" w:hAnsi="Verdana" w:cs="Arial"/>
          <w:sz w:val="20"/>
          <w:szCs w:val="20"/>
        </w:rPr>
        <w:t xml:space="preserve"> vedada a participação de empresa em forma de consórcios ou grupos de empresas.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.4</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Não poderá participar da licitação a empresa que estiver sob falência, concordata, concurso de credores, dissolução, liquidação ou que tenha sido declarada inidônea por órgão </w:t>
      </w:r>
      <w:proofErr w:type="gramStart"/>
      <w:r w:rsidR="00A71602" w:rsidRPr="00950EBE">
        <w:rPr>
          <w:rFonts w:ascii="Verdana" w:hAnsi="Verdana" w:cs="Arial"/>
          <w:sz w:val="20"/>
          <w:szCs w:val="20"/>
        </w:rPr>
        <w:t>ou</w:t>
      </w:r>
      <w:proofErr w:type="gramEnd"/>
      <w:r w:rsidR="00A71602" w:rsidRPr="00950EBE">
        <w:rPr>
          <w:rFonts w:ascii="Verdana" w:hAnsi="Verdana" w:cs="Arial"/>
          <w:sz w:val="20"/>
          <w:szCs w:val="20"/>
        </w:rPr>
        <w:t xml:space="preserve"> entidade da administração pública direta ou indireta, federal, estadual, municipal ou Distrito Federal ou que esteja cumprindo período de suspensão no âmbito da administração municipal.</w:t>
      </w:r>
    </w:p>
    <w:p w:rsidR="00A71602" w:rsidRPr="00950EBE" w:rsidRDefault="00BB741C" w:rsidP="00950EBE">
      <w:pPr>
        <w:jc w:val="both"/>
        <w:rPr>
          <w:rFonts w:ascii="Verdana" w:hAnsi="Verdana" w:cs="Arial"/>
          <w:sz w:val="20"/>
          <w:szCs w:val="20"/>
        </w:rPr>
      </w:pPr>
      <w:r>
        <w:rPr>
          <w:rFonts w:ascii="Verdana" w:hAnsi="Verdana" w:cs="Arial"/>
          <w:sz w:val="20"/>
          <w:szCs w:val="20"/>
        </w:rPr>
        <w:lastRenderedPageBreak/>
        <w:t>2</w:t>
      </w:r>
      <w:r w:rsidR="00A71602" w:rsidRPr="00950EBE">
        <w:rPr>
          <w:rFonts w:ascii="Verdana" w:hAnsi="Verdana" w:cs="Arial"/>
          <w:sz w:val="20"/>
          <w:szCs w:val="20"/>
        </w:rPr>
        <w:t>.5</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O licitante deverá estar credenciado, de forma direta ou através de empresas associadas à Bolsa de Licitações do Brasil, até no mínimo uma hora antes do horário fixado no edital para o recebimento das propostas.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.6</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O cadastramento do licitante deverá ser requerido acompanhado dos seguintes documentos:</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a) Instrumento particular de mandato outorgando </w:t>
      </w:r>
      <w:proofErr w:type="gramStart"/>
      <w:r w:rsidRPr="00950EBE">
        <w:rPr>
          <w:rFonts w:ascii="Verdana" w:hAnsi="Verdana" w:cs="Arial"/>
          <w:sz w:val="20"/>
          <w:szCs w:val="20"/>
        </w:rPr>
        <w:t>à</w:t>
      </w:r>
      <w:proofErr w:type="gramEnd"/>
      <w:r w:rsidRPr="00950EBE">
        <w:rPr>
          <w:rFonts w:ascii="Verdana" w:hAnsi="Verdana" w:cs="Arial"/>
          <w:sz w:val="20"/>
          <w:szCs w:val="20"/>
        </w:rPr>
        <w:t xml:space="preserve"> operador devidamente credenciado junto à Bolsa, poderes específicos de sua representação no pregão, conforme modelo fornecido pela Bolsa de Licitações do Brasil</w:t>
      </w:r>
      <w:r w:rsidR="007A4FEB">
        <w:rPr>
          <w:rFonts w:ascii="Verdana" w:hAnsi="Verdana" w:cs="Arial"/>
          <w:sz w:val="20"/>
          <w:szCs w:val="20"/>
        </w:rPr>
        <w:t xml:space="preserve"> </w:t>
      </w:r>
      <w:r w:rsidRPr="00950EBE">
        <w:rPr>
          <w:rFonts w:ascii="Verdana" w:hAnsi="Verdana" w:cs="Arial"/>
          <w:sz w:val="20"/>
          <w:szCs w:val="20"/>
          <w:highlight w:val="green"/>
        </w:rPr>
        <w:t>(ANEXO 04)</w:t>
      </w:r>
      <w:r w:rsidR="007A4FEB">
        <w:rPr>
          <w:rFonts w:ascii="Verdana" w:hAnsi="Verdana" w:cs="Arial"/>
          <w:sz w:val="20"/>
          <w:szCs w:val="20"/>
        </w:rPr>
        <w:t>.</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b) Declaração de seu pleno conhecimento, de aceitação e de atendimento às exigências de habilitação</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xml:space="preserve">previstas no Edital, conforme modelo fornecido pela Bolsa de Licitações do Brasil </w:t>
      </w:r>
      <w:r w:rsidRPr="00950EBE">
        <w:rPr>
          <w:rFonts w:ascii="Verdana" w:hAnsi="Verdana" w:cs="Arial"/>
          <w:sz w:val="20"/>
          <w:szCs w:val="20"/>
          <w:highlight w:val="green"/>
        </w:rPr>
        <w:t>(ANEXO 04)</w:t>
      </w:r>
      <w:r w:rsidRPr="00950EBE">
        <w:rPr>
          <w:rFonts w:ascii="Verdana" w:hAnsi="Verdana" w:cs="Arial"/>
          <w:sz w:val="20"/>
          <w:szCs w:val="20"/>
        </w:rPr>
        <w:t xml:space="preserve"> e </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c)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Decreto 5.450/05 art. 24 parágrafo 5º.</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O custo de operacionalização e uso do sistema</w:t>
      </w:r>
      <w:proofErr w:type="gramStart"/>
      <w:r w:rsidRPr="00950EBE">
        <w:rPr>
          <w:rFonts w:ascii="Verdana" w:hAnsi="Verdana" w:cs="Arial"/>
          <w:sz w:val="20"/>
          <w:szCs w:val="20"/>
        </w:rPr>
        <w:t>, ficará</w:t>
      </w:r>
      <w:proofErr w:type="gramEnd"/>
      <w:r w:rsidRPr="00950EBE">
        <w:rPr>
          <w:rFonts w:ascii="Verdana" w:hAnsi="Verdana" w:cs="Arial"/>
          <w:sz w:val="20"/>
          <w:szCs w:val="20"/>
        </w:rPr>
        <w:t xml:space="preserve">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04</w:t>
      </w:r>
    </w:p>
    <w:p w:rsidR="00A71602" w:rsidRDefault="00BB741C" w:rsidP="00A71602">
      <w:pPr>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.7 </w:t>
      </w:r>
      <w:r w:rsidR="00A71602" w:rsidRPr="00950EBE">
        <w:rPr>
          <w:rFonts w:ascii="Verdana" w:hAnsi="Verdana" w:cs="Arial"/>
          <w:sz w:val="20"/>
          <w:szCs w:val="20"/>
        </w:rPr>
        <w:tab/>
        <w:t xml:space="preserve">A microempresa ou empresa de pequeno porte, além da apresentação da declaração constante no </w:t>
      </w:r>
      <w:proofErr w:type="gramStart"/>
      <w:r w:rsidR="00A71602" w:rsidRPr="00950EBE">
        <w:rPr>
          <w:rFonts w:ascii="Verdana" w:hAnsi="Verdana" w:cs="Arial"/>
          <w:sz w:val="20"/>
          <w:szCs w:val="20"/>
        </w:rPr>
        <w:t>Anexo 09</w:t>
      </w:r>
      <w:proofErr w:type="gramEnd"/>
      <w:r w:rsidR="00A71602" w:rsidRPr="00950EBE">
        <w:rPr>
          <w:rFonts w:ascii="Verdana" w:hAnsi="Verdana" w:cs="Arial"/>
          <w:sz w:val="20"/>
          <w:szCs w:val="20"/>
        </w:rPr>
        <w:t xml:space="preserve">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B741C" w:rsidRDefault="00BB741C" w:rsidP="00BB741C">
      <w:pPr>
        <w:autoSpaceDE w:val="0"/>
        <w:autoSpaceDN w:val="0"/>
        <w:adjustRightInd w:val="0"/>
        <w:jc w:val="both"/>
        <w:rPr>
          <w:b/>
          <w:bCs/>
          <w:sz w:val="24"/>
        </w:rPr>
      </w:pPr>
    </w:p>
    <w:p w:rsidR="00BB741C" w:rsidRPr="00BB741C" w:rsidRDefault="00BB741C" w:rsidP="00BB741C">
      <w:pPr>
        <w:autoSpaceDE w:val="0"/>
        <w:autoSpaceDN w:val="0"/>
        <w:adjustRightInd w:val="0"/>
        <w:jc w:val="both"/>
        <w:rPr>
          <w:rFonts w:ascii="Verdana" w:hAnsi="Verdana"/>
          <w:b/>
          <w:bCs/>
          <w:sz w:val="20"/>
          <w:szCs w:val="20"/>
        </w:rPr>
      </w:pPr>
      <w:r w:rsidRPr="00BB741C">
        <w:rPr>
          <w:rFonts w:ascii="Verdana" w:hAnsi="Verdana"/>
          <w:b/>
          <w:bCs/>
          <w:sz w:val="20"/>
          <w:szCs w:val="20"/>
        </w:rPr>
        <w:t>3 – DA DOTAÇÃO ORÇAMENTÁRIA</w:t>
      </w:r>
    </w:p>
    <w:p w:rsidR="00BB741C" w:rsidRDefault="00BB741C" w:rsidP="00BB741C">
      <w:pPr>
        <w:autoSpaceDE w:val="0"/>
        <w:autoSpaceDN w:val="0"/>
        <w:adjustRightInd w:val="0"/>
        <w:ind w:firstLine="708"/>
        <w:jc w:val="both"/>
        <w:rPr>
          <w:rFonts w:ascii="Verdana" w:hAnsi="Verdana"/>
          <w:sz w:val="20"/>
          <w:szCs w:val="20"/>
        </w:rPr>
      </w:pPr>
      <w:r w:rsidRPr="00BB741C">
        <w:rPr>
          <w:rFonts w:ascii="Verdana" w:hAnsi="Verdana"/>
          <w:sz w:val="20"/>
          <w:szCs w:val="20"/>
        </w:rPr>
        <w:t>As despesas oriundas da presente licitação correrão por conta da seguinte dotação orçamentária.</w:t>
      </w:r>
    </w:p>
    <w:p w:rsidR="00436BA4" w:rsidRDefault="00436BA4" w:rsidP="00BB741C">
      <w:pPr>
        <w:autoSpaceDE w:val="0"/>
        <w:autoSpaceDN w:val="0"/>
        <w:adjustRightInd w:val="0"/>
        <w:ind w:firstLine="708"/>
        <w:jc w:val="both"/>
        <w:rPr>
          <w:rFonts w:ascii="Verdana" w:hAnsi="Verdana"/>
          <w:sz w:val="20"/>
          <w:szCs w:val="20"/>
        </w:rPr>
      </w:pPr>
    </w:p>
    <w:p w:rsidR="00436BA4" w:rsidRPr="00295F7C" w:rsidRDefault="00436BA4" w:rsidP="00436BA4">
      <w:pPr>
        <w:pStyle w:val="Numerado"/>
        <w:widowControl w:val="0"/>
        <w:numPr>
          <w:ilvl w:val="0"/>
          <w:numId w:val="0"/>
        </w:numPr>
        <w:tabs>
          <w:tab w:val="clear" w:pos="1418"/>
          <w:tab w:val="left" w:pos="1296"/>
        </w:tabs>
        <w:autoSpaceDE w:val="0"/>
        <w:autoSpaceDN w:val="0"/>
        <w:adjustRightInd w:val="0"/>
        <w:ind w:firstLine="993"/>
        <w:rPr>
          <w:rFonts w:ascii="Verdana" w:hAnsi="Verdana"/>
          <w:sz w:val="18"/>
          <w:szCs w:val="18"/>
        </w:rPr>
      </w:pPr>
      <w:proofErr w:type="gramStart"/>
      <w:r w:rsidRPr="00295F7C">
        <w:rPr>
          <w:rFonts w:ascii="Verdana" w:hAnsi="Verdana"/>
          <w:sz w:val="18"/>
          <w:szCs w:val="18"/>
        </w:rPr>
        <w:t>06.</w:t>
      </w:r>
      <w:proofErr w:type="gramEnd"/>
      <w:r w:rsidRPr="00295F7C">
        <w:rPr>
          <w:rFonts w:ascii="Verdana" w:hAnsi="Verdana"/>
          <w:sz w:val="18"/>
          <w:szCs w:val="18"/>
        </w:rPr>
        <w:t>-      SECRETARIA  MUNICIPAL DE SAÚDE</w:t>
      </w:r>
    </w:p>
    <w:p w:rsidR="00436BA4" w:rsidRPr="00295F7C" w:rsidRDefault="00436BA4" w:rsidP="00436BA4">
      <w:pPr>
        <w:widowControl w:val="0"/>
        <w:tabs>
          <w:tab w:val="left" w:pos="1296"/>
        </w:tabs>
        <w:autoSpaceDE w:val="0"/>
        <w:autoSpaceDN w:val="0"/>
        <w:adjustRightInd w:val="0"/>
        <w:ind w:firstLine="993"/>
        <w:jc w:val="both"/>
        <w:rPr>
          <w:rFonts w:ascii="Verdana" w:hAnsi="Verdana"/>
          <w:sz w:val="18"/>
          <w:szCs w:val="18"/>
        </w:rPr>
      </w:pPr>
      <w:proofErr w:type="gramStart"/>
      <w:r w:rsidRPr="00295F7C">
        <w:rPr>
          <w:rFonts w:ascii="Verdana" w:hAnsi="Verdana"/>
          <w:sz w:val="18"/>
          <w:szCs w:val="18"/>
        </w:rPr>
        <w:t>002.</w:t>
      </w:r>
      <w:proofErr w:type="gramEnd"/>
      <w:r w:rsidRPr="00295F7C">
        <w:rPr>
          <w:rFonts w:ascii="Verdana" w:hAnsi="Verdana"/>
          <w:sz w:val="18"/>
          <w:szCs w:val="18"/>
        </w:rPr>
        <w:t>-    FUNDO MUNICIPAL DE  SAÚDE</w:t>
      </w:r>
    </w:p>
    <w:p w:rsidR="00436BA4" w:rsidRPr="00295F7C" w:rsidRDefault="00436BA4" w:rsidP="00436BA4">
      <w:pPr>
        <w:widowControl w:val="0"/>
        <w:tabs>
          <w:tab w:val="left" w:pos="1296"/>
        </w:tabs>
        <w:autoSpaceDE w:val="0"/>
        <w:autoSpaceDN w:val="0"/>
        <w:adjustRightInd w:val="0"/>
        <w:ind w:firstLine="993"/>
        <w:jc w:val="both"/>
        <w:rPr>
          <w:rFonts w:ascii="Verdana" w:hAnsi="Verdana"/>
          <w:sz w:val="18"/>
          <w:szCs w:val="18"/>
        </w:rPr>
      </w:pPr>
      <w:r w:rsidRPr="00295F7C">
        <w:rPr>
          <w:rFonts w:ascii="Verdana" w:hAnsi="Verdana"/>
          <w:sz w:val="18"/>
          <w:szCs w:val="18"/>
        </w:rPr>
        <w:t>20</w:t>
      </w:r>
      <w:r w:rsidR="00420D74" w:rsidRPr="00295F7C">
        <w:rPr>
          <w:rFonts w:ascii="Verdana" w:hAnsi="Verdana"/>
          <w:sz w:val="18"/>
          <w:szCs w:val="18"/>
        </w:rPr>
        <w:t>66</w:t>
      </w:r>
      <w:r w:rsidRPr="00295F7C">
        <w:rPr>
          <w:rFonts w:ascii="Verdana" w:hAnsi="Verdana"/>
          <w:sz w:val="18"/>
          <w:szCs w:val="18"/>
        </w:rPr>
        <w:t xml:space="preserve">. – MANUTENÇÃO </w:t>
      </w:r>
      <w:r w:rsidR="00420D74" w:rsidRPr="00295F7C">
        <w:rPr>
          <w:rFonts w:ascii="Verdana" w:hAnsi="Verdana"/>
          <w:sz w:val="18"/>
          <w:szCs w:val="18"/>
        </w:rPr>
        <w:t>ENCARGOS DA SAUDE DA FAMÍLIA</w:t>
      </w:r>
    </w:p>
    <w:p w:rsidR="00436BA4" w:rsidRPr="00295F7C" w:rsidRDefault="00436BA4" w:rsidP="00436BA4">
      <w:pPr>
        <w:widowControl w:val="0"/>
        <w:tabs>
          <w:tab w:val="left" w:pos="1296"/>
        </w:tabs>
        <w:autoSpaceDE w:val="0"/>
        <w:autoSpaceDN w:val="0"/>
        <w:adjustRightInd w:val="0"/>
        <w:ind w:firstLine="993"/>
        <w:jc w:val="both"/>
        <w:rPr>
          <w:rFonts w:ascii="Verdana" w:hAnsi="Verdana"/>
          <w:sz w:val="18"/>
          <w:szCs w:val="18"/>
        </w:rPr>
      </w:pPr>
      <w:r w:rsidRPr="00295F7C">
        <w:rPr>
          <w:rFonts w:ascii="Verdana" w:hAnsi="Verdana"/>
          <w:sz w:val="18"/>
          <w:szCs w:val="18"/>
        </w:rPr>
        <w:t>339030.000000-</w:t>
      </w:r>
      <w:r w:rsidR="00E92923" w:rsidRPr="00295F7C">
        <w:rPr>
          <w:rFonts w:ascii="Verdana" w:hAnsi="Verdana"/>
          <w:sz w:val="18"/>
          <w:szCs w:val="18"/>
        </w:rPr>
        <w:t>319</w:t>
      </w:r>
      <w:r w:rsidR="00420D74" w:rsidRPr="00295F7C">
        <w:rPr>
          <w:rFonts w:ascii="Verdana" w:hAnsi="Verdana"/>
          <w:sz w:val="18"/>
          <w:szCs w:val="18"/>
        </w:rPr>
        <w:t>-</w:t>
      </w:r>
      <w:r w:rsidRPr="00295F7C">
        <w:rPr>
          <w:rFonts w:ascii="Verdana" w:hAnsi="Verdana"/>
          <w:sz w:val="18"/>
          <w:szCs w:val="18"/>
        </w:rPr>
        <w:t>MATERIAL DE CONSUMO</w:t>
      </w:r>
    </w:p>
    <w:p w:rsidR="00A438B3" w:rsidRPr="00295F7C" w:rsidRDefault="00A438B3" w:rsidP="00436BA4">
      <w:pPr>
        <w:widowControl w:val="0"/>
        <w:tabs>
          <w:tab w:val="left" w:pos="1296"/>
        </w:tabs>
        <w:autoSpaceDE w:val="0"/>
        <w:autoSpaceDN w:val="0"/>
        <w:adjustRightInd w:val="0"/>
        <w:ind w:firstLine="993"/>
        <w:jc w:val="both"/>
        <w:rPr>
          <w:rFonts w:ascii="Verdana" w:hAnsi="Verdana"/>
          <w:sz w:val="18"/>
          <w:szCs w:val="18"/>
        </w:rPr>
      </w:pPr>
    </w:p>
    <w:p w:rsidR="00A438B3" w:rsidRPr="00295F7C" w:rsidRDefault="00A438B3" w:rsidP="00A438B3">
      <w:pPr>
        <w:pStyle w:val="Numerado"/>
        <w:widowControl w:val="0"/>
        <w:numPr>
          <w:ilvl w:val="0"/>
          <w:numId w:val="0"/>
        </w:numPr>
        <w:tabs>
          <w:tab w:val="clear" w:pos="1418"/>
          <w:tab w:val="left" w:pos="1296"/>
        </w:tabs>
        <w:autoSpaceDE w:val="0"/>
        <w:autoSpaceDN w:val="0"/>
        <w:adjustRightInd w:val="0"/>
        <w:ind w:firstLine="993"/>
        <w:rPr>
          <w:rFonts w:ascii="Verdana" w:hAnsi="Verdana"/>
          <w:sz w:val="18"/>
          <w:szCs w:val="18"/>
        </w:rPr>
      </w:pPr>
      <w:proofErr w:type="gramStart"/>
      <w:r w:rsidRPr="00295F7C">
        <w:rPr>
          <w:rFonts w:ascii="Verdana" w:hAnsi="Verdana"/>
          <w:sz w:val="18"/>
          <w:szCs w:val="18"/>
        </w:rPr>
        <w:t>06.</w:t>
      </w:r>
      <w:proofErr w:type="gramEnd"/>
      <w:r w:rsidRPr="00295F7C">
        <w:rPr>
          <w:rFonts w:ascii="Verdana" w:hAnsi="Verdana"/>
          <w:sz w:val="18"/>
          <w:szCs w:val="18"/>
        </w:rPr>
        <w:t>-      SECRETARIA  MUNICIPAL DE SAÚDE</w:t>
      </w:r>
    </w:p>
    <w:p w:rsidR="00A438B3" w:rsidRPr="00295F7C" w:rsidRDefault="00A438B3" w:rsidP="00A438B3">
      <w:pPr>
        <w:widowControl w:val="0"/>
        <w:tabs>
          <w:tab w:val="left" w:pos="1296"/>
        </w:tabs>
        <w:autoSpaceDE w:val="0"/>
        <w:autoSpaceDN w:val="0"/>
        <w:adjustRightInd w:val="0"/>
        <w:ind w:firstLine="993"/>
        <w:jc w:val="both"/>
        <w:rPr>
          <w:rFonts w:ascii="Verdana" w:hAnsi="Verdana"/>
          <w:sz w:val="18"/>
          <w:szCs w:val="18"/>
        </w:rPr>
      </w:pPr>
      <w:proofErr w:type="gramStart"/>
      <w:r w:rsidRPr="00295F7C">
        <w:rPr>
          <w:rFonts w:ascii="Verdana" w:hAnsi="Verdana"/>
          <w:sz w:val="18"/>
          <w:szCs w:val="18"/>
        </w:rPr>
        <w:t>003.</w:t>
      </w:r>
      <w:proofErr w:type="gramEnd"/>
      <w:r w:rsidRPr="00295F7C">
        <w:rPr>
          <w:rFonts w:ascii="Verdana" w:hAnsi="Verdana"/>
          <w:sz w:val="18"/>
          <w:szCs w:val="18"/>
        </w:rPr>
        <w:t>-    FMS- MEDIA E ALTA COMPLEXIDADE</w:t>
      </w:r>
    </w:p>
    <w:p w:rsidR="00A438B3" w:rsidRPr="00295F7C" w:rsidRDefault="00A438B3" w:rsidP="00A438B3">
      <w:pPr>
        <w:widowControl w:val="0"/>
        <w:tabs>
          <w:tab w:val="left" w:pos="1296"/>
        </w:tabs>
        <w:autoSpaceDE w:val="0"/>
        <w:autoSpaceDN w:val="0"/>
        <w:adjustRightInd w:val="0"/>
        <w:ind w:firstLine="993"/>
        <w:jc w:val="both"/>
        <w:rPr>
          <w:rFonts w:ascii="Verdana" w:hAnsi="Verdana"/>
          <w:sz w:val="18"/>
          <w:szCs w:val="18"/>
        </w:rPr>
      </w:pPr>
      <w:r w:rsidRPr="00295F7C">
        <w:rPr>
          <w:rFonts w:ascii="Verdana" w:hAnsi="Verdana"/>
          <w:sz w:val="18"/>
          <w:szCs w:val="18"/>
        </w:rPr>
        <w:t>2072. – MANUTENÇÃO DO HOSPITAL MUNICIPAL</w:t>
      </w:r>
    </w:p>
    <w:p w:rsidR="00A438B3" w:rsidRPr="00295F7C" w:rsidRDefault="00A438B3" w:rsidP="00A438B3">
      <w:pPr>
        <w:widowControl w:val="0"/>
        <w:tabs>
          <w:tab w:val="left" w:pos="1296"/>
        </w:tabs>
        <w:autoSpaceDE w:val="0"/>
        <w:autoSpaceDN w:val="0"/>
        <w:adjustRightInd w:val="0"/>
        <w:ind w:firstLine="993"/>
        <w:jc w:val="both"/>
        <w:rPr>
          <w:rFonts w:ascii="Verdana" w:hAnsi="Verdana"/>
          <w:sz w:val="18"/>
          <w:szCs w:val="18"/>
        </w:rPr>
      </w:pPr>
      <w:r w:rsidRPr="00295F7C">
        <w:rPr>
          <w:rFonts w:ascii="Verdana" w:hAnsi="Verdana"/>
          <w:sz w:val="18"/>
          <w:szCs w:val="18"/>
        </w:rPr>
        <w:t>339030.000000-37</w:t>
      </w:r>
      <w:r w:rsidR="009D0E3A" w:rsidRPr="00295F7C">
        <w:rPr>
          <w:rFonts w:ascii="Verdana" w:hAnsi="Verdana"/>
          <w:sz w:val="18"/>
          <w:szCs w:val="18"/>
        </w:rPr>
        <w:t>6</w:t>
      </w:r>
      <w:r w:rsidRPr="00295F7C">
        <w:rPr>
          <w:rFonts w:ascii="Verdana" w:hAnsi="Verdana"/>
          <w:sz w:val="18"/>
          <w:szCs w:val="18"/>
        </w:rPr>
        <w:t>-MATERIAL DE CONSUMO</w:t>
      </w:r>
    </w:p>
    <w:p w:rsidR="00A438B3" w:rsidRPr="00950EBE" w:rsidRDefault="00A438B3" w:rsidP="00A438B3">
      <w:pPr>
        <w:rPr>
          <w:rFonts w:ascii="Verdana" w:hAnsi="Verdana" w:cs="Arial"/>
          <w:sz w:val="20"/>
          <w:szCs w:val="20"/>
        </w:rPr>
      </w:pPr>
    </w:p>
    <w:p w:rsidR="00A71602" w:rsidRPr="00950EBE" w:rsidRDefault="00A71602" w:rsidP="00A71602">
      <w:pPr>
        <w:rPr>
          <w:rFonts w:ascii="Verdana" w:hAnsi="Verdana" w:cs="Arial"/>
          <w:sz w:val="20"/>
          <w:szCs w:val="20"/>
        </w:rPr>
      </w:pPr>
      <w:r w:rsidRPr="00950EBE">
        <w:rPr>
          <w:rFonts w:ascii="Verdana" w:hAnsi="Verdana" w:cs="Arial"/>
          <w:sz w:val="20"/>
          <w:szCs w:val="20"/>
        </w:rPr>
        <w:t>4.         REGULAMENTO OPERACIONAL DO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4.1</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O certame será conduzido pelo Pregoeiro, com o auxílio da equipe de apoio, que terá, em especial, as seguintes atribuições:</w:t>
      </w:r>
    </w:p>
    <w:p w:rsidR="00A71602" w:rsidRPr="00950EBE" w:rsidRDefault="00A71602" w:rsidP="00A71602">
      <w:pPr>
        <w:rPr>
          <w:rFonts w:ascii="Verdana" w:hAnsi="Verdana" w:cs="Arial"/>
          <w:sz w:val="20"/>
          <w:szCs w:val="20"/>
        </w:rPr>
      </w:pPr>
      <w:r w:rsidRPr="00950EBE">
        <w:rPr>
          <w:rFonts w:ascii="Verdana" w:hAnsi="Verdana" w:cs="Arial"/>
          <w:sz w:val="20"/>
          <w:szCs w:val="20"/>
        </w:rPr>
        <w:t>a) acompanhar os trabalhos da equipe de apoio;</w:t>
      </w:r>
    </w:p>
    <w:p w:rsidR="00A71602" w:rsidRPr="00950EBE" w:rsidRDefault="00A71602" w:rsidP="00A71602">
      <w:pPr>
        <w:rPr>
          <w:rFonts w:ascii="Verdana" w:hAnsi="Verdana" w:cs="Arial"/>
          <w:sz w:val="20"/>
          <w:szCs w:val="20"/>
        </w:rPr>
      </w:pPr>
      <w:r w:rsidRPr="00950EBE">
        <w:rPr>
          <w:rFonts w:ascii="Verdana" w:hAnsi="Verdana" w:cs="Arial"/>
          <w:sz w:val="20"/>
          <w:szCs w:val="20"/>
        </w:rPr>
        <w:t>b) responder as questões formuladas pelos fornecedores, relativas ao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c) abrir as propostas de preços;</w:t>
      </w:r>
    </w:p>
    <w:p w:rsidR="00A71602" w:rsidRPr="00950EBE" w:rsidRDefault="00A71602" w:rsidP="00A71602">
      <w:pPr>
        <w:rPr>
          <w:rFonts w:ascii="Verdana" w:hAnsi="Verdana" w:cs="Arial"/>
          <w:sz w:val="20"/>
          <w:szCs w:val="20"/>
        </w:rPr>
      </w:pPr>
      <w:r w:rsidRPr="00950EBE">
        <w:rPr>
          <w:rFonts w:ascii="Verdana" w:hAnsi="Verdana" w:cs="Arial"/>
          <w:sz w:val="20"/>
          <w:szCs w:val="20"/>
        </w:rPr>
        <w:t>d) analisar a aceitabilidade das propostas;</w:t>
      </w:r>
    </w:p>
    <w:p w:rsidR="00A71602" w:rsidRPr="00950EBE" w:rsidRDefault="00A71602" w:rsidP="00A71602">
      <w:pPr>
        <w:rPr>
          <w:rFonts w:ascii="Verdana" w:hAnsi="Verdana" w:cs="Arial"/>
          <w:sz w:val="20"/>
          <w:szCs w:val="20"/>
        </w:rPr>
      </w:pPr>
      <w:r w:rsidRPr="00950EBE">
        <w:rPr>
          <w:rFonts w:ascii="Verdana" w:hAnsi="Verdana" w:cs="Arial"/>
          <w:sz w:val="20"/>
          <w:szCs w:val="20"/>
        </w:rPr>
        <w:t>e) desclassificar propostas indicando os motivos;</w:t>
      </w:r>
    </w:p>
    <w:p w:rsidR="00A71602" w:rsidRPr="00950EBE" w:rsidRDefault="00A71602" w:rsidP="00A71602">
      <w:pPr>
        <w:rPr>
          <w:rFonts w:ascii="Verdana" w:hAnsi="Verdana" w:cs="Arial"/>
          <w:sz w:val="20"/>
          <w:szCs w:val="20"/>
        </w:rPr>
      </w:pPr>
      <w:r w:rsidRPr="00950EBE">
        <w:rPr>
          <w:rFonts w:ascii="Verdana" w:hAnsi="Verdana" w:cs="Arial"/>
          <w:sz w:val="20"/>
          <w:szCs w:val="20"/>
        </w:rPr>
        <w:t>f) conduzir os procedimentos relativos aos lances e à escolha da proposta do lance de menor preço;</w:t>
      </w:r>
    </w:p>
    <w:p w:rsidR="00A71602" w:rsidRPr="00950EBE" w:rsidRDefault="00A71602" w:rsidP="00A71602">
      <w:pPr>
        <w:rPr>
          <w:rFonts w:ascii="Verdana" w:hAnsi="Verdana" w:cs="Arial"/>
          <w:sz w:val="20"/>
          <w:szCs w:val="20"/>
        </w:rPr>
      </w:pPr>
      <w:r w:rsidRPr="00950EBE">
        <w:rPr>
          <w:rFonts w:ascii="Verdana" w:hAnsi="Verdana" w:cs="Arial"/>
          <w:sz w:val="20"/>
          <w:szCs w:val="20"/>
        </w:rPr>
        <w:t>g) verificar a habilitação do proponente classificado em primeiro lugar;</w:t>
      </w:r>
    </w:p>
    <w:p w:rsidR="00A71602" w:rsidRPr="00950EBE" w:rsidRDefault="00A71602" w:rsidP="00A71602">
      <w:pPr>
        <w:rPr>
          <w:rFonts w:ascii="Verdana" w:hAnsi="Verdana" w:cs="Arial"/>
          <w:sz w:val="20"/>
          <w:szCs w:val="20"/>
        </w:rPr>
      </w:pPr>
      <w:r w:rsidRPr="00950EBE">
        <w:rPr>
          <w:rFonts w:ascii="Verdana" w:hAnsi="Verdana" w:cs="Arial"/>
          <w:sz w:val="20"/>
          <w:szCs w:val="20"/>
        </w:rPr>
        <w:t>h) declarar o vencedor;</w:t>
      </w:r>
    </w:p>
    <w:p w:rsidR="00A71602" w:rsidRPr="00950EBE" w:rsidRDefault="00A71602" w:rsidP="00A71602">
      <w:pPr>
        <w:rPr>
          <w:rFonts w:ascii="Verdana" w:hAnsi="Verdana" w:cs="Arial"/>
          <w:sz w:val="20"/>
          <w:szCs w:val="20"/>
        </w:rPr>
      </w:pPr>
      <w:r w:rsidRPr="00950EBE">
        <w:rPr>
          <w:rFonts w:ascii="Verdana" w:hAnsi="Verdana" w:cs="Arial"/>
          <w:sz w:val="20"/>
          <w:szCs w:val="20"/>
        </w:rPr>
        <w:t>i) receber, examinar e decidir sobre a pertinência dos recursos;</w:t>
      </w:r>
    </w:p>
    <w:p w:rsidR="00A71602" w:rsidRPr="00950EBE" w:rsidRDefault="00A71602" w:rsidP="00A71602">
      <w:pPr>
        <w:rPr>
          <w:rFonts w:ascii="Verdana" w:hAnsi="Verdana" w:cs="Arial"/>
          <w:sz w:val="20"/>
          <w:szCs w:val="20"/>
        </w:rPr>
      </w:pPr>
      <w:r w:rsidRPr="00950EBE">
        <w:rPr>
          <w:rFonts w:ascii="Verdana" w:hAnsi="Verdana" w:cs="Arial"/>
          <w:sz w:val="20"/>
          <w:szCs w:val="20"/>
        </w:rPr>
        <w:t>j) elaborar a ata da sessão;</w:t>
      </w:r>
    </w:p>
    <w:p w:rsidR="00A71602" w:rsidRPr="00950EBE" w:rsidRDefault="00A71602" w:rsidP="00A71602">
      <w:pPr>
        <w:rPr>
          <w:rFonts w:ascii="Verdana" w:hAnsi="Verdana" w:cs="Arial"/>
          <w:sz w:val="20"/>
          <w:szCs w:val="20"/>
        </w:rPr>
      </w:pPr>
      <w:r w:rsidRPr="00950EBE">
        <w:rPr>
          <w:rFonts w:ascii="Verdana" w:hAnsi="Verdana" w:cs="Arial"/>
          <w:sz w:val="20"/>
          <w:szCs w:val="20"/>
        </w:rPr>
        <w:t>k) encaminhar o processo à autoridade superior para homologar e autorizar a contratação;</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l) abrir processo administrativo para apuração de irregularidades visando </w:t>
      </w:r>
      <w:proofErr w:type="gramStart"/>
      <w:r w:rsidRPr="00950EBE">
        <w:rPr>
          <w:rFonts w:ascii="Verdana" w:hAnsi="Verdana" w:cs="Arial"/>
          <w:sz w:val="20"/>
          <w:szCs w:val="20"/>
        </w:rPr>
        <w:t>a</w:t>
      </w:r>
      <w:proofErr w:type="gramEnd"/>
      <w:r w:rsidRPr="00950EBE">
        <w:rPr>
          <w:rFonts w:ascii="Verdana" w:hAnsi="Verdana" w:cs="Arial"/>
          <w:sz w:val="20"/>
          <w:szCs w:val="20"/>
        </w:rPr>
        <w:t xml:space="preserve"> aplicação de penalidades previstas na legislação.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CREDENCIAMENTO NO SISTEMA LICITAÇÕES DA BOLSA DE LICITAÇÕES E LEILÕES: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lastRenderedPageBreak/>
        <w:t xml:space="preserve">4.2      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4.3 </w:t>
      </w:r>
      <w:r w:rsidRPr="00950EBE">
        <w:rPr>
          <w:rFonts w:ascii="Verdana" w:hAnsi="Verdana" w:cs="Arial"/>
          <w:sz w:val="20"/>
          <w:szCs w:val="20"/>
        </w:rPr>
        <w:tab/>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4.4 </w:t>
      </w:r>
      <w:r w:rsidRPr="00950EBE">
        <w:rPr>
          <w:rFonts w:ascii="Verdana" w:hAnsi="Verdana" w:cs="Arial"/>
          <w:sz w:val="20"/>
          <w:szCs w:val="20"/>
        </w:rPr>
        <w:tab/>
        <w:t xml:space="preserve">O acesso do operador ao pregão, para efeito de encaminhamento de proposta de preço e lances sucessivos de preços, em nome do licitante, somente se dará mediante prévia definição de senha privativa.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4.5 </w:t>
      </w:r>
      <w:r w:rsidRPr="00950EBE">
        <w:rPr>
          <w:rFonts w:ascii="Verdana" w:hAnsi="Verdana" w:cs="Arial"/>
          <w:sz w:val="20"/>
          <w:szCs w:val="20"/>
        </w:rPr>
        <w:tab/>
        <w:t>A chave de identificação e a senha dos operadores poderão ser utilizadas em qualquer pregão eletrônico, salvo quando canceladas por solicitação do credenciado ou por iniciativa da BLL - Bolsa De Licitações do Brasil.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4.6 </w:t>
      </w:r>
      <w:r w:rsidRPr="00950EBE">
        <w:rPr>
          <w:rFonts w:ascii="Verdana" w:hAnsi="Verdana" w:cs="Arial"/>
          <w:sz w:val="20"/>
          <w:szCs w:val="20"/>
        </w:rPr>
        <w:tab/>
      </w:r>
      <w:proofErr w:type="gramStart"/>
      <w:r w:rsidRPr="00950EBE">
        <w:rPr>
          <w:rFonts w:ascii="Verdana" w:hAnsi="Verdana" w:cs="Arial"/>
          <w:sz w:val="20"/>
          <w:szCs w:val="20"/>
        </w:rPr>
        <w:t>É</w:t>
      </w:r>
      <w:proofErr w:type="gramEnd"/>
      <w:r w:rsidRPr="00950EBE">
        <w:rPr>
          <w:rFonts w:ascii="Verdana" w:hAnsi="Verdana" w:cs="Arial"/>
          <w:sz w:val="20"/>
          <w:szCs w:val="20"/>
        </w:rPr>
        <w:t xml:space="preserve">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4.7 </w:t>
      </w:r>
      <w:r w:rsidRPr="00950EBE">
        <w:rPr>
          <w:rFonts w:ascii="Verdana" w:hAnsi="Verdana" w:cs="Arial"/>
          <w:sz w:val="20"/>
          <w:szCs w:val="20"/>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PARTICIPAÇÃO: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4.8</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950EBE">
        <w:rPr>
          <w:rFonts w:ascii="Verdana" w:hAnsi="Verdana" w:cs="Arial"/>
          <w:sz w:val="20"/>
          <w:szCs w:val="20"/>
        </w:rPr>
        <w:tab/>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4.9</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A71602" w:rsidRPr="00950EBE" w:rsidRDefault="00A71602" w:rsidP="00A71602">
      <w:pPr>
        <w:spacing w:before="120" w:after="120" w:line="276" w:lineRule="auto"/>
        <w:jc w:val="both"/>
        <w:rPr>
          <w:rFonts w:ascii="Verdana" w:hAnsi="Verdana" w:cs="Arial"/>
          <w:color w:val="000000"/>
          <w:sz w:val="20"/>
          <w:szCs w:val="20"/>
        </w:rPr>
      </w:pPr>
      <w:r w:rsidRPr="00950EBE">
        <w:rPr>
          <w:rFonts w:ascii="Verdana" w:hAnsi="Verdana" w:cs="Arial"/>
          <w:sz w:val="20"/>
          <w:szCs w:val="20"/>
        </w:rPr>
        <w:t>4.10</w:t>
      </w:r>
      <w:proofErr w:type="gramStart"/>
      <w:r w:rsidRPr="00950EBE">
        <w:rPr>
          <w:rFonts w:ascii="Verdana" w:hAnsi="Verdana" w:cs="Arial"/>
          <w:sz w:val="20"/>
          <w:szCs w:val="20"/>
        </w:rPr>
        <w:t xml:space="preserve">  </w:t>
      </w:r>
      <w:proofErr w:type="gramEnd"/>
      <w:r w:rsidRPr="00950EBE">
        <w:rPr>
          <w:rFonts w:ascii="Verdana" w:hAnsi="Verdana"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602" w:rsidRPr="00950EBE" w:rsidRDefault="00A71602" w:rsidP="00A71602">
      <w:pPr>
        <w:spacing w:before="120" w:after="120" w:line="276" w:lineRule="auto"/>
        <w:jc w:val="both"/>
        <w:rPr>
          <w:rFonts w:ascii="Verdana" w:hAnsi="Verdana" w:cs="Arial"/>
          <w:bCs/>
          <w:color w:val="000000"/>
          <w:sz w:val="20"/>
          <w:szCs w:val="20"/>
        </w:rPr>
      </w:pPr>
      <w:r w:rsidRPr="00950EBE">
        <w:rPr>
          <w:rFonts w:ascii="Verdana" w:hAnsi="Verdana" w:cs="Arial"/>
          <w:color w:val="000000"/>
          <w:sz w:val="20"/>
          <w:szCs w:val="20"/>
        </w:rPr>
        <w:t>4.11 Poderão</w:t>
      </w:r>
      <w:r w:rsidRPr="00950EBE">
        <w:rPr>
          <w:rFonts w:ascii="Verdana" w:hAnsi="Verdana" w:cs="Arial"/>
          <w:bCs/>
          <w:color w:val="000000"/>
          <w:sz w:val="20"/>
          <w:szCs w:val="20"/>
        </w:rPr>
        <w:t xml:space="preserve"> participar deste Pregão interessados cujo ramo de atividade seja compatível com o objeto desta licitação.</w:t>
      </w:r>
    </w:p>
    <w:p w:rsidR="00A71602" w:rsidRPr="00AB3C5C" w:rsidRDefault="00A71602" w:rsidP="00A71602">
      <w:pPr>
        <w:spacing w:before="120" w:after="120" w:line="276" w:lineRule="auto"/>
        <w:jc w:val="both"/>
        <w:rPr>
          <w:rFonts w:ascii="Verdana" w:hAnsi="Verdana" w:cs="Arial"/>
          <w:sz w:val="20"/>
          <w:szCs w:val="20"/>
        </w:rPr>
      </w:pPr>
      <w:r w:rsidRPr="00AB3C5C">
        <w:rPr>
          <w:rFonts w:ascii="Verdana" w:hAnsi="Verdana" w:cs="Arial"/>
          <w:bCs/>
          <w:sz w:val="20"/>
          <w:szCs w:val="20"/>
        </w:rPr>
        <w:t xml:space="preserve">4.12 </w:t>
      </w:r>
      <w:proofErr w:type="gramStart"/>
      <w:r w:rsidR="00AB3C5C" w:rsidRPr="00AB3C5C">
        <w:rPr>
          <w:rFonts w:ascii="Verdana" w:hAnsi="Verdana" w:cs="Arial"/>
          <w:bCs/>
          <w:iCs/>
          <w:sz w:val="20"/>
          <w:szCs w:val="20"/>
        </w:rPr>
        <w:t>Será</w:t>
      </w:r>
      <w:proofErr w:type="gramEnd"/>
      <w:r w:rsidR="00AB3C5C" w:rsidRPr="00AB3C5C">
        <w:rPr>
          <w:rFonts w:ascii="Verdana" w:hAnsi="Verdana" w:cs="Arial"/>
          <w:bCs/>
          <w:iCs/>
          <w:sz w:val="20"/>
          <w:szCs w:val="20"/>
        </w:rPr>
        <w:t xml:space="preserve"> concedido tratamento favorecido para as microempresas e empresas de pequeno porte</w:t>
      </w:r>
      <w:r w:rsidRPr="00AB3C5C">
        <w:rPr>
          <w:rFonts w:ascii="Verdana" w:hAnsi="Verdana" w:cs="Arial"/>
          <w:sz w:val="20"/>
          <w:szCs w:val="20"/>
        </w:rPr>
        <w:t>, nos termos do art. 48 da Lei Complementar nº 123, de 14 de dezembro de 2006.</w:t>
      </w:r>
    </w:p>
    <w:p w:rsidR="00A71602" w:rsidRPr="00FD065C" w:rsidRDefault="00A71602" w:rsidP="003D49A7">
      <w:pPr>
        <w:pStyle w:val="PargrafodaLista"/>
        <w:numPr>
          <w:ilvl w:val="1"/>
          <w:numId w:val="17"/>
        </w:numPr>
        <w:autoSpaceDE w:val="0"/>
        <w:snapToGrid w:val="0"/>
        <w:spacing w:before="120" w:after="120" w:line="276" w:lineRule="auto"/>
        <w:jc w:val="both"/>
        <w:rPr>
          <w:rFonts w:ascii="Verdana" w:hAnsi="Verdana" w:cs="Arial"/>
          <w:bCs/>
          <w:color w:val="000000"/>
          <w:sz w:val="20"/>
          <w:szCs w:val="20"/>
        </w:rPr>
      </w:pPr>
      <w:r w:rsidRPr="00FD065C">
        <w:rPr>
          <w:rFonts w:ascii="Verdana" w:hAnsi="Verdana"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de2006.</w:t>
      </w:r>
      <w:r w:rsidRPr="00FD065C">
        <w:rPr>
          <w:rFonts w:ascii="Verdana" w:hAnsi="Verdana" w:cs="Arial"/>
          <w:bCs/>
          <w:iCs/>
          <w:color w:val="000000"/>
          <w:sz w:val="20"/>
          <w:szCs w:val="20"/>
        </w:rPr>
        <w:br/>
      </w:r>
      <w:r w:rsidRPr="00FD065C">
        <w:rPr>
          <w:rFonts w:ascii="Verdana" w:hAnsi="Verdana" w:cs="Arial"/>
          <w:bCs/>
          <w:color w:val="000000"/>
          <w:sz w:val="20"/>
          <w:szCs w:val="20"/>
        </w:rPr>
        <w:t>Não poderão participar desta licitação os interessados: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proofErr w:type="gramStart"/>
      <w:r w:rsidRPr="00950EBE">
        <w:rPr>
          <w:rFonts w:ascii="Verdana" w:hAnsi="Verdana" w:cs="Arial"/>
          <w:bCs/>
          <w:sz w:val="20"/>
          <w:szCs w:val="20"/>
        </w:rPr>
        <w:t>proibidos</w:t>
      </w:r>
      <w:proofErr w:type="gramEnd"/>
      <w:r w:rsidRPr="00950EBE">
        <w:rPr>
          <w:rFonts w:ascii="Verdana" w:hAnsi="Verdana" w:cs="Arial"/>
          <w:bCs/>
          <w:sz w:val="20"/>
          <w:szCs w:val="20"/>
        </w:rPr>
        <w:t xml:space="preserve"> de participar de licitações e celebrar contratos administrativos, na forma da legislação vigente;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proofErr w:type="gramStart"/>
      <w:r w:rsidRPr="00950EBE">
        <w:rPr>
          <w:rFonts w:ascii="Verdana" w:hAnsi="Verdana" w:cs="Arial"/>
          <w:bCs/>
          <w:sz w:val="20"/>
          <w:szCs w:val="20"/>
        </w:rPr>
        <w:t>que</w:t>
      </w:r>
      <w:proofErr w:type="gramEnd"/>
      <w:r w:rsidRPr="00950EBE">
        <w:rPr>
          <w:rFonts w:ascii="Verdana" w:hAnsi="Verdana" w:cs="Arial"/>
          <w:bCs/>
          <w:sz w:val="20"/>
          <w:szCs w:val="20"/>
        </w:rPr>
        <w:t xml:space="preserve"> não atendam às condições deste Edital e seu(s) anexo(s);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proofErr w:type="gramStart"/>
      <w:r w:rsidRPr="00950EBE">
        <w:rPr>
          <w:rFonts w:ascii="Verdana" w:hAnsi="Verdana" w:cs="Arial"/>
          <w:bCs/>
          <w:color w:val="000000"/>
          <w:sz w:val="20"/>
          <w:szCs w:val="20"/>
        </w:rPr>
        <w:t>estrangeiros</w:t>
      </w:r>
      <w:proofErr w:type="gramEnd"/>
      <w:r w:rsidRPr="00950EBE">
        <w:rPr>
          <w:rFonts w:ascii="Verdana" w:hAnsi="Verdana" w:cs="Arial"/>
          <w:bCs/>
          <w:color w:val="000000"/>
          <w:sz w:val="20"/>
          <w:szCs w:val="20"/>
        </w:rPr>
        <w:t xml:space="preserve"> que não tenham representação legal no Brasil com poderes expressos para receber citação e responder administrativa ou judicialmente;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proofErr w:type="gramStart"/>
      <w:r w:rsidRPr="00950EBE">
        <w:rPr>
          <w:rFonts w:ascii="Verdana" w:eastAsia="Arial Unicode MS" w:hAnsi="Verdana" w:cs="Arial"/>
          <w:color w:val="000000"/>
          <w:sz w:val="20"/>
          <w:szCs w:val="20"/>
        </w:rPr>
        <w:lastRenderedPageBreak/>
        <w:t>que</w:t>
      </w:r>
      <w:proofErr w:type="gramEnd"/>
      <w:r w:rsidRPr="00950EBE">
        <w:rPr>
          <w:rFonts w:ascii="Verdana" w:eastAsia="Arial Unicode MS" w:hAnsi="Verdana" w:cs="Arial"/>
          <w:color w:val="000000"/>
          <w:sz w:val="20"/>
          <w:szCs w:val="20"/>
        </w:rPr>
        <w:t xml:space="preserve"> se enquadrem nas vedações previstas no artigo 9º da Lei nº 8.666, de 1993;</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r w:rsidRPr="00950EBE">
        <w:rPr>
          <w:rFonts w:ascii="Verdana" w:hAnsi="Verdana" w:cs="Arial"/>
          <w:sz w:val="20"/>
          <w:szCs w:val="20"/>
        </w:rPr>
        <w:t xml:space="preserve"> </w:t>
      </w:r>
      <w:proofErr w:type="gramStart"/>
      <w:r w:rsidRPr="00950EBE">
        <w:rPr>
          <w:rFonts w:ascii="Verdana" w:hAnsi="Verdana" w:cs="Arial"/>
          <w:color w:val="000000"/>
          <w:sz w:val="20"/>
          <w:szCs w:val="20"/>
        </w:rPr>
        <w:t>que</w:t>
      </w:r>
      <w:proofErr w:type="gramEnd"/>
      <w:r w:rsidRPr="00950EBE">
        <w:rPr>
          <w:rFonts w:ascii="Verdana" w:hAnsi="Verdana" w:cs="Arial"/>
          <w:color w:val="000000"/>
          <w:sz w:val="20"/>
          <w:szCs w:val="20"/>
        </w:rPr>
        <w:t xml:space="preserve"> estejam sob falência,  concurso de credores, </w:t>
      </w:r>
      <w:r w:rsidRPr="00950EBE">
        <w:rPr>
          <w:rFonts w:ascii="Verdana" w:hAnsi="Verdana" w:cs="Arial"/>
          <w:sz w:val="20"/>
          <w:szCs w:val="20"/>
        </w:rPr>
        <w:t xml:space="preserve">concordata ou </w:t>
      </w:r>
      <w:r w:rsidRPr="00950EBE">
        <w:rPr>
          <w:rFonts w:ascii="Verdana" w:hAnsi="Verdana" w:cs="Arial"/>
          <w:color w:val="000000"/>
          <w:sz w:val="20"/>
          <w:szCs w:val="20"/>
        </w:rPr>
        <w:t xml:space="preserve">em processo de dissolução </w:t>
      </w:r>
      <w:r w:rsidRPr="00950EBE">
        <w:rPr>
          <w:rFonts w:ascii="Verdana" w:hAnsi="Verdana" w:cs="Arial"/>
          <w:sz w:val="20"/>
          <w:szCs w:val="20"/>
        </w:rPr>
        <w:t>ou liquidação;</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Organizações da Sociedade Civil de Interesse Público - OSCIP, atuando nessa condição (Acórdão nº 746/2014-</w:t>
      </w:r>
      <w:proofErr w:type="spellStart"/>
      <w:r w:rsidRPr="00950EBE">
        <w:rPr>
          <w:rFonts w:ascii="Verdana" w:hAnsi="Verdana" w:cs="Arial"/>
          <w:color w:val="000000"/>
          <w:sz w:val="20"/>
          <w:szCs w:val="20"/>
        </w:rPr>
        <w:t>TCU-Plenário</w:t>
      </w:r>
      <w:proofErr w:type="spellEnd"/>
      <w:r w:rsidRPr="00950EBE">
        <w:rPr>
          <w:rFonts w:ascii="Verdana" w:hAnsi="Verdana" w:cs="Arial"/>
          <w:color w:val="000000"/>
          <w:sz w:val="20"/>
          <w:szCs w:val="20"/>
        </w:rPr>
        <w:t>).</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4.14 </w:t>
      </w:r>
      <w:r w:rsidRPr="00950EBE">
        <w:rPr>
          <w:rFonts w:ascii="Verdana" w:hAnsi="Verdana" w:cs="Arial"/>
          <w:sz w:val="20"/>
          <w:szCs w:val="20"/>
        </w:rPr>
        <w:tab/>
        <w:t xml:space="preserve">Qualquer dúvida em relação ao acesso no sistema operacional, poderá ser esclarecida ou através de uma empresa associada ou pelos telefones: Curitiba-PR (41) 3097-4600, ou através da Bolsa de Licitações do Brasil ou pelo e-mail </w:t>
      </w:r>
      <w:hyperlink r:id="rId9" w:history="1">
        <w:r w:rsidRPr="00950EBE">
          <w:rPr>
            <w:rStyle w:val="Hyperlink"/>
            <w:rFonts w:ascii="Verdana" w:hAnsi="Verdana" w:cs="Arial"/>
            <w:sz w:val="20"/>
            <w:szCs w:val="20"/>
          </w:rPr>
          <w:t>contato@bll.org.br</w:t>
        </w:r>
      </w:hyperlink>
      <w:r w:rsidRPr="00950EBE">
        <w:rPr>
          <w:rFonts w:ascii="Verdana" w:hAnsi="Verdana" w:cs="Arial"/>
          <w:sz w:val="20"/>
          <w:szCs w:val="20"/>
        </w:rPr>
        <w:t>.</w:t>
      </w:r>
    </w:p>
    <w:p w:rsidR="00A71602" w:rsidRPr="00950EBE" w:rsidRDefault="00A71602" w:rsidP="003D49A7">
      <w:pPr>
        <w:pStyle w:val="Nivel01"/>
        <w:numPr>
          <w:ilvl w:val="0"/>
          <w:numId w:val="18"/>
        </w:numPr>
        <w:rPr>
          <w:rFonts w:ascii="Verdana" w:hAnsi="Verdana" w:cs="Arial"/>
        </w:rPr>
      </w:pPr>
      <w:r w:rsidRPr="00950EBE">
        <w:rPr>
          <w:rFonts w:ascii="Verdana" w:hAnsi="Verdana" w:cs="Arial"/>
        </w:rPr>
        <w:t>DA APRESENTAÇÃO DA PROPOSTA E DOS DOCUMENTOS DE HABILITAÇÃO</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O envio da proposta, acompanhada dos documentos de habilitação exigidos neste Edital, ocorrerá por meio de chave de acesso e senha.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sz w:val="20"/>
          <w:szCs w:val="20"/>
        </w:rPr>
        <w:t xml:space="preserve">Até a abertura da sessão pública, os licitantes poderão retirar ou substituir </w:t>
      </w:r>
      <w:r w:rsidRPr="00950EBE">
        <w:rPr>
          <w:rFonts w:ascii="Verdana" w:hAnsi="Verdana" w:cs="Arial"/>
          <w:color w:val="000000"/>
          <w:sz w:val="20"/>
          <w:szCs w:val="20"/>
        </w:rPr>
        <w:t>a proposta e os documentos de habilitação anteriormente inseridos no sistema;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Os documentos que compõem a proposta e a habilitação do licitante melhor classificado somente serão disponibilizados para avaliação do pregoeiro e para acesso público após o encerramento do envio de lances.</w:t>
      </w:r>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PREENCHIMENTO DA PROPOSTA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O licitante deverá enviar sua proposta mediante o preenchimento, no sistema eletrônico, dos seguintes campos: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i/>
          <w:color w:val="FF0000"/>
          <w:sz w:val="20"/>
          <w:szCs w:val="20"/>
        </w:rPr>
      </w:pPr>
      <w:r w:rsidRPr="00FF640A">
        <w:rPr>
          <w:rFonts w:ascii="Verdana" w:hAnsi="Verdana" w:cs="Arial"/>
          <w:sz w:val="20"/>
          <w:szCs w:val="20"/>
        </w:rPr>
        <w:t>Valor unitário</w:t>
      </w:r>
      <w:bookmarkStart w:id="0" w:name="_GoBack"/>
      <w:bookmarkEnd w:id="0"/>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Marca;</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 xml:space="preserve">Fabricante;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Descrição detalhada do objeto, contendo as informações similares à especificação do Termo de Referência: indicando, no que for aplicável</w:t>
      </w:r>
      <w:r w:rsidRPr="00950EBE">
        <w:rPr>
          <w:rFonts w:ascii="Verdana" w:hAnsi="Verdana" w:cs="Arial"/>
          <w:color w:val="000000"/>
          <w:sz w:val="20"/>
          <w:szCs w:val="20"/>
        </w:rPr>
        <w:t xml:space="preserve">, </w:t>
      </w:r>
      <w:r w:rsidRPr="00FF640A">
        <w:rPr>
          <w:rFonts w:ascii="Verdana" w:hAnsi="Verdana" w:cs="Arial"/>
          <w:i/>
          <w:sz w:val="20"/>
          <w:szCs w:val="20"/>
        </w:rPr>
        <w:t xml:space="preserve">o modelo, prazo de validade ou de garantia, número do registro ou inscrição do bem no órgão competente, quando for o caso;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sz w:val="20"/>
          <w:szCs w:val="20"/>
        </w:rPr>
        <w:t>Todas as especificações do objeto contidas na proposta vinculam a Contratada.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Nos valores propostos estarão inclusos todos os custos operacionais, encargos previdenciários, trabalhistas, tributários, comerciais e quaisquer outros que incidam direta ou indiretamente no fornecimento dos bens.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prazo de validade da proposta não será inferior a </w:t>
      </w:r>
      <w:r w:rsidR="00FF640A" w:rsidRPr="00FF640A">
        <w:rPr>
          <w:rFonts w:ascii="Verdana" w:hAnsi="Verdana" w:cs="Arial"/>
          <w:sz w:val="20"/>
          <w:szCs w:val="20"/>
        </w:rPr>
        <w:t>120</w:t>
      </w:r>
      <w:r w:rsidRPr="00FF640A">
        <w:rPr>
          <w:rFonts w:ascii="Verdana" w:hAnsi="Verdana" w:cs="Arial"/>
          <w:sz w:val="20"/>
          <w:szCs w:val="20"/>
        </w:rPr>
        <w:t xml:space="preserve"> </w:t>
      </w:r>
      <w:r w:rsidRPr="00FF640A">
        <w:rPr>
          <w:rFonts w:ascii="Verdana" w:hAnsi="Verdana" w:cs="Arial"/>
          <w:bCs/>
          <w:iCs/>
          <w:sz w:val="20"/>
          <w:szCs w:val="20"/>
        </w:rPr>
        <w:t>(</w:t>
      </w:r>
      <w:r w:rsidR="00FF640A" w:rsidRPr="00FF640A">
        <w:rPr>
          <w:rFonts w:ascii="Verdana" w:hAnsi="Verdana" w:cs="Arial"/>
          <w:bCs/>
          <w:iCs/>
          <w:sz w:val="20"/>
          <w:szCs w:val="20"/>
        </w:rPr>
        <w:t>cento e vinte</w:t>
      </w:r>
      <w:r w:rsidRPr="00FF640A">
        <w:rPr>
          <w:rFonts w:ascii="Verdana" w:hAnsi="Verdana" w:cs="Arial"/>
          <w:bCs/>
          <w:iCs/>
          <w:sz w:val="20"/>
          <w:szCs w:val="20"/>
        </w:rPr>
        <w:t>)</w:t>
      </w:r>
      <w:r w:rsidRPr="00950EBE">
        <w:rPr>
          <w:rFonts w:ascii="Verdana" w:hAnsi="Verdana" w:cs="Arial"/>
          <w:bCs/>
          <w:iCs/>
          <w:color w:val="000000"/>
          <w:sz w:val="20"/>
          <w:szCs w:val="20"/>
        </w:rPr>
        <w:t xml:space="preserve"> dias</w:t>
      </w:r>
      <w:r w:rsidRPr="00950EBE">
        <w:rPr>
          <w:rFonts w:ascii="Verdana" w:hAnsi="Verdana" w:cs="Arial"/>
          <w:b/>
          <w:color w:val="000000"/>
          <w:sz w:val="20"/>
          <w:szCs w:val="20"/>
        </w:rPr>
        <w:t>,</w:t>
      </w:r>
      <w:r w:rsidRPr="00950EBE">
        <w:rPr>
          <w:rFonts w:ascii="Verdana" w:hAnsi="Verdana" w:cs="Arial"/>
          <w:color w:val="000000"/>
          <w:sz w:val="20"/>
          <w:szCs w:val="20"/>
        </w:rPr>
        <w:t xml:space="preserve"> a contar da data de sua apresentação.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iCs/>
          <w:sz w:val="20"/>
          <w:szCs w:val="20"/>
        </w:rPr>
      </w:pPr>
      <w:r w:rsidRPr="00950EBE">
        <w:rPr>
          <w:rFonts w:ascii="Verdana" w:hAnsi="Verdana" w:cs="Arial"/>
          <w:iCs/>
          <w:sz w:val="20"/>
          <w:szCs w:val="20"/>
        </w:rPr>
        <w:t>O licitante deverá declarar, para cada item, em campo próprio do sistema BLL, se o produto ofertado é manufaturado nacional beneficiado por um dos critérios de margem de preferência indicados no Termo de Referência.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licitantes devem respeitar os preços máximos estabelecidos nas normas de regência de contratações públicas federais, quando participarem de licitações públicas;</w:t>
      </w:r>
    </w:p>
    <w:p w:rsidR="00A71602" w:rsidRPr="00950EBE" w:rsidRDefault="00A71602" w:rsidP="003D49A7">
      <w:pPr>
        <w:pStyle w:val="PargrafodaLista"/>
        <w:numPr>
          <w:ilvl w:val="2"/>
          <w:numId w:val="6"/>
        </w:numPr>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A71602" w:rsidRPr="00950EBE" w:rsidRDefault="00A71602" w:rsidP="003D49A7">
      <w:pPr>
        <w:pStyle w:val="Nivel01"/>
        <w:numPr>
          <w:ilvl w:val="0"/>
          <w:numId w:val="6"/>
        </w:numPr>
        <w:ind w:left="0" w:firstLine="0"/>
        <w:rPr>
          <w:rFonts w:ascii="Verdana" w:hAnsi="Verdana" w:cs="Arial"/>
        </w:rPr>
      </w:pPr>
      <w:r w:rsidRPr="00950EBE">
        <w:rPr>
          <w:rFonts w:ascii="Verdana" w:hAnsi="Verdana" w:cs="Arial"/>
          <w:color w:val="auto"/>
        </w:rPr>
        <w:t xml:space="preserve">DA ABERTURA DA SESSÃO, CLASSIFICAÇÃO DAS PROPOSTAS E FORMULAÇÃO DE LANCES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A </w:t>
      </w:r>
      <w:r w:rsidRPr="00950EBE">
        <w:rPr>
          <w:rFonts w:ascii="Verdana" w:hAnsi="Verdana" w:cs="Arial"/>
          <w:color w:val="000000"/>
          <w:sz w:val="20"/>
          <w:szCs w:val="20"/>
        </w:rPr>
        <w:t>abertura</w:t>
      </w:r>
      <w:r w:rsidRPr="00950EBE">
        <w:rPr>
          <w:rFonts w:ascii="Verdana" w:hAnsi="Verdana" w:cs="Arial"/>
          <w:color w:val="000000"/>
          <w:sz w:val="20"/>
          <w:szCs w:val="20"/>
          <w:lang w:eastAsia="en-US"/>
        </w:rPr>
        <w:t xml:space="preserve"> da presente licitação dar-se-á em sessão pública, por meio de sistema eletrônico, na data, horário e local indicados neste Edital.</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  O</w:t>
      </w:r>
      <w:r w:rsidRPr="00950EBE">
        <w:rPr>
          <w:rFonts w:ascii="Verdana" w:hAnsi="Verdana" w:cs="Arial"/>
          <w:color w:val="000000"/>
          <w:sz w:val="2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lang w:eastAsia="en-US"/>
        </w:rPr>
        <w:t>Também será desclassificada a proposta que identifique o licitante.</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desclassificação será sempre fundamentada e registrada no sistema, com acompanhamento em tempo real por todos os participantes.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não desclassificação da proposta não impede o seu julgamento definitivo em sentido contrário, levado a efeito na fase de aceitação.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sistema ordenará automaticamente as propostas classificadas, sendo que somente estas participarão da fase de lances.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sistema disponibilizará campo próprio para troca de mensagens entre o Pregoeiro e os licitantes.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 Iniciada a etapa competitiva, os licitantes deverão encaminhar lances </w:t>
      </w:r>
      <w:r w:rsidRPr="00950EBE">
        <w:rPr>
          <w:rFonts w:ascii="Verdana" w:hAnsi="Verdana" w:cs="Arial"/>
          <w:color w:val="000000"/>
          <w:sz w:val="20"/>
          <w:szCs w:val="20"/>
          <w:lang w:eastAsia="en-US"/>
        </w:rPr>
        <w:t>exclusivamente por meio do sistema eletrônico, sendo imediatamente</w:t>
      </w:r>
      <w:r w:rsidRPr="00950EBE">
        <w:rPr>
          <w:rFonts w:ascii="Verdana" w:hAnsi="Verdana" w:cs="Arial"/>
          <w:color w:val="000000"/>
          <w:sz w:val="20"/>
          <w:szCs w:val="20"/>
        </w:rPr>
        <w:t xml:space="preserve"> informados do seu recebimento e do valor consignado no registro. </w:t>
      </w:r>
    </w:p>
    <w:p w:rsidR="00A71602" w:rsidRPr="004E6B2E" w:rsidRDefault="00A71602" w:rsidP="003D49A7">
      <w:pPr>
        <w:numPr>
          <w:ilvl w:val="1"/>
          <w:numId w:val="6"/>
        </w:numPr>
        <w:tabs>
          <w:tab w:val="left" w:pos="1440"/>
        </w:tabs>
        <w:autoSpaceDE w:val="0"/>
        <w:snapToGrid w:val="0"/>
        <w:spacing w:before="120" w:after="120" w:line="276" w:lineRule="auto"/>
        <w:ind w:left="425" w:firstLine="0"/>
        <w:jc w:val="both"/>
        <w:rPr>
          <w:rFonts w:ascii="Verdana" w:hAnsi="Verdana" w:cs="Arial"/>
          <w:color w:val="000000"/>
          <w:sz w:val="20"/>
          <w:szCs w:val="20"/>
        </w:rPr>
      </w:pPr>
      <w:r w:rsidRPr="004E6B2E">
        <w:rPr>
          <w:rFonts w:ascii="Verdana" w:hAnsi="Verdana" w:cs="Arial"/>
          <w:sz w:val="20"/>
          <w:szCs w:val="20"/>
        </w:rPr>
        <w:t xml:space="preserve">O lance deverá ser ofertado pelo valor </w:t>
      </w:r>
      <w:r w:rsidR="00FF640A" w:rsidRPr="004E6B2E">
        <w:rPr>
          <w:rFonts w:ascii="Verdana" w:hAnsi="Verdana" w:cs="Arial"/>
          <w:sz w:val="20"/>
          <w:szCs w:val="20"/>
        </w:rPr>
        <w:t>Unitário</w:t>
      </w:r>
      <w:r w:rsidR="004E6B2E">
        <w:rPr>
          <w:rFonts w:ascii="Verdana" w:hAnsi="Verdana" w:cs="Arial"/>
          <w:sz w:val="20"/>
          <w:szCs w:val="20"/>
        </w:rPr>
        <w:t>.</w:t>
      </w:r>
      <w:r w:rsidR="004E6B2E" w:rsidRPr="004E6B2E">
        <w:rPr>
          <w:rFonts w:ascii="Verdana" w:hAnsi="Verdana" w:cs="Arial"/>
          <w:color w:val="FF0000"/>
          <w:sz w:val="20"/>
          <w:szCs w:val="20"/>
        </w:rPr>
        <w:t xml:space="preserve"> </w:t>
      </w:r>
      <w:r w:rsidR="004E6B2E" w:rsidRPr="000F2B3D">
        <w:rPr>
          <w:rFonts w:ascii="Verdana" w:hAnsi="Verdana"/>
          <w:b/>
          <w:sz w:val="20"/>
          <w:szCs w:val="20"/>
        </w:rPr>
        <w:t xml:space="preserve">Serão aceitos somente lances em moeda corrente nacional (R$), com no máximo 02 (duas) casas </w:t>
      </w:r>
      <w:r w:rsidR="004E6B2E" w:rsidRPr="000F2B3D">
        <w:rPr>
          <w:rFonts w:ascii="Verdana" w:hAnsi="Verdana"/>
          <w:b/>
          <w:sz w:val="20"/>
          <w:szCs w:val="20"/>
        </w:rPr>
        <w:lastRenderedPageBreak/>
        <w:t>decimais</w:t>
      </w:r>
      <w:r w:rsidR="004E6B2E">
        <w:rPr>
          <w:rFonts w:ascii="Verdana" w:hAnsi="Verdana"/>
          <w:b/>
          <w:sz w:val="20"/>
          <w:szCs w:val="20"/>
        </w:rPr>
        <w:t>.</w:t>
      </w:r>
      <w:r w:rsidR="004E6B2E" w:rsidRPr="004E6B2E">
        <w:rPr>
          <w:rFonts w:ascii="Verdana" w:hAnsi="Verdana" w:cs="Arial"/>
          <w:color w:val="000000"/>
          <w:sz w:val="20"/>
          <w:szCs w:val="20"/>
        </w:rPr>
        <w:t xml:space="preserve"> </w:t>
      </w:r>
      <w:r w:rsidRPr="004E6B2E">
        <w:rPr>
          <w:rFonts w:ascii="Verdana" w:hAnsi="Verdana" w:cs="Arial"/>
          <w:color w:val="000000"/>
          <w:sz w:val="20"/>
          <w:szCs w:val="20"/>
        </w:rPr>
        <w:t>Os licitantes poderão oferecer lances sucessivos, observando o horário fixado para abertura da sessão e as regras estabelecidas no Edital.</w:t>
      </w:r>
    </w:p>
    <w:p w:rsidR="00A71602" w:rsidRPr="004E6B2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4E6B2E">
        <w:rPr>
          <w:rFonts w:ascii="Verdana" w:hAnsi="Verdana" w:cs="Arial"/>
          <w:sz w:val="20"/>
          <w:szCs w:val="20"/>
        </w:rPr>
        <w:t>O licitante somente poderá oferecer lance de valor inferior ou percentual de desconto superior ao último por ele ofertado e registrado pelo sistema.</w:t>
      </w:r>
    </w:p>
    <w:p w:rsidR="004E6B2E" w:rsidRPr="0003763C" w:rsidRDefault="00A71602" w:rsidP="003D49A7">
      <w:pPr>
        <w:pStyle w:val="PargrafodaLista"/>
        <w:numPr>
          <w:ilvl w:val="1"/>
          <w:numId w:val="6"/>
        </w:numPr>
        <w:spacing w:before="240" w:after="240" w:line="276" w:lineRule="auto"/>
        <w:ind w:left="425" w:firstLine="0"/>
        <w:contextualSpacing w:val="0"/>
        <w:jc w:val="both"/>
        <w:rPr>
          <w:rFonts w:ascii="Verdana" w:hAnsi="Verdana" w:cs="Arial"/>
          <w:color w:val="FF0000"/>
          <w:sz w:val="20"/>
          <w:szCs w:val="20"/>
        </w:rPr>
      </w:pPr>
      <w:r w:rsidRPr="004E6B2E">
        <w:rPr>
          <w:rFonts w:ascii="Verdana" w:hAnsi="Verdana" w:cs="Arial"/>
          <w:sz w:val="20"/>
          <w:szCs w:val="20"/>
        </w:rPr>
        <w:t>O intervalo mínimo de diferença de valores ou percentuais entre os lances, que incidirá tanto em relação aos lances intermediários quanto em relação à proposta que cobrir a melhor oferta deverá ser</w:t>
      </w:r>
      <w:proofErr w:type="gramStart"/>
      <w:r w:rsidRPr="004E6B2E">
        <w:rPr>
          <w:rFonts w:ascii="Verdana" w:hAnsi="Verdana" w:cs="Arial"/>
          <w:sz w:val="20"/>
          <w:szCs w:val="20"/>
        </w:rPr>
        <w:t xml:space="preserve">  </w:t>
      </w:r>
      <w:proofErr w:type="gramEnd"/>
      <w:r w:rsidR="004E6B2E" w:rsidRPr="004E6B2E">
        <w:rPr>
          <w:rFonts w:ascii="Verdana" w:hAnsi="Verdana" w:cs="Arial"/>
          <w:sz w:val="20"/>
          <w:szCs w:val="20"/>
        </w:rPr>
        <w:t xml:space="preserve">de valor inferior ao último por ele ofertado e registrado </w:t>
      </w:r>
      <w:r w:rsidR="004E6B2E" w:rsidRPr="0003763C">
        <w:rPr>
          <w:rFonts w:ascii="Verdana" w:hAnsi="Verdana" w:cs="Arial"/>
          <w:sz w:val="20"/>
          <w:szCs w:val="20"/>
        </w:rPr>
        <w:t>pelo sistema</w:t>
      </w:r>
      <w:r w:rsidR="0003763C" w:rsidRPr="0003763C">
        <w:rPr>
          <w:rFonts w:ascii="Verdana" w:hAnsi="Verdana" w:cs="Arial"/>
          <w:bCs/>
          <w:sz w:val="20"/>
          <w:szCs w:val="20"/>
        </w:rPr>
        <w:t>.</w:t>
      </w:r>
    </w:p>
    <w:p w:rsidR="00A71602" w:rsidRPr="004E6B2E" w:rsidRDefault="00A71602" w:rsidP="004E6B2E">
      <w:pPr>
        <w:pStyle w:val="PargrafodaLista"/>
        <w:spacing w:before="240" w:after="240" w:line="276" w:lineRule="auto"/>
        <w:ind w:left="425"/>
        <w:contextualSpacing w:val="0"/>
        <w:jc w:val="both"/>
        <w:rPr>
          <w:rFonts w:ascii="Verdana" w:hAnsi="Verdana" w:cs="Arial"/>
          <w:color w:val="FF0000"/>
          <w:sz w:val="20"/>
          <w:szCs w:val="20"/>
          <w:highlight w:val="green"/>
        </w:rPr>
      </w:pPr>
      <w:r w:rsidRPr="004E6B2E">
        <w:rPr>
          <w:rFonts w:ascii="Verdana" w:hAnsi="Verdana" w:cs="Arial"/>
          <w:b/>
          <w:bCs/>
          <w:sz w:val="20"/>
          <w:szCs w:val="20"/>
          <w:highlight w:val="green"/>
        </w:rPr>
        <w:t>Explicação</w:t>
      </w:r>
      <w:r w:rsidR="004E6B2E">
        <w:rPr>
          <w:rFonts w:ascii="Verdana" w:hAnsi="Verdana" w:cs="Arial"/>
          <w:b/>
          <w:bCs/>
          <w:sz w:val="20"/>
          <w:szCs w:val="20"/>
          <w:highlight w:val="green"/>
        </w:rPr>
        <w:t>:</w:t>
      </w:r>
      <w:r w:rsidRPr="004E6B2E">
        <w:rPr>
          <w:rFonts w:ascii="Verdana" w:hAnsi="Verdana" w:cs="Arial"/>
          <w:b/>
          <w:bCs/>
          <w:sz w:val="20"/>
          <w:szCs w:val="20"/>
          <w:highlight w:val="green"/>
        </w:rPr>
        <w:t xml:space="preserve"> </w:t>
      </w:r>
      <w:r w:rsidRPr="004E6B2E">
        <w:rPr>
          <w:rFonts w:ascii="Verdana" w:hAnsi="Verdana" w:cs="Arial"/>
          <w:b/>
          <w:sz w:val="20"/>
          <w:szCs w:val="20"/>
          <w:highlight w:val="green"/>
        </w:rPr>
        <w:t>Adotado o modo de disputa aberto, a previsão do item acima de intervalo mínimo de diferença de valores ou de percentuais entre os lances é</w:t>
      </w:r>
      <w:r w:rsidRPr="004E6B2E">
        <w:rPr>
          <w:rFonts w:ascii="Verdana" w:hAnsi="Verdana" w:cs="Arial"/>
          <w:sz w:val="20"/>
          <w:szCs w:val="20"/>
          <w:highlight w:val="green"/>
        </w:rPr>
        <w:t xml:space="preserve"> </w:t>
      </w:r>
      <w:r w:rsidRPr="004E6B2E">
        <w:rPr>
          <w:rFonts w:ascii="Verdana" w:hAnsi="Verdana" w:cs="Arial"/>
          <w:b/>
          <w:sz w:val="20"/>
          <w:szCs w:val="20"/>
          <w:highlight w:val="green"/>
        </w:rPr>
        <w:t xml:space="preserve">obrigatória, </w:t>
      </w:r>
      <w:r w:rsidRPr="004E6B2E">
        <w:rPr>
          <w:rFonts w:ascii="Verdana" w:hAnsi="Verdana" w:cs="Arial"/>
          <w:sz w:val="20"/>
          <w:szCs w:val="20"/>
          <w:highlight w:val="green"/>
        </w:rPr>
        <w:t>conforme artigo 31, parágrafo único do Decreto nº 10.024, de 20 de setembro de 2019. Já para o modo de disputa “aberto e fechado”, tal previsão é facultativa.</w:t>
      </w:r>
    </w:p>
    <w:p w:rsidR="00A71602" w:rsidRPr="004E6B2E" w:rsidRDefault="00A71602" w:rsidP="004E6B2E">
      <w:pPr>
        <w:pStyle w:val="Citao"/>
        <w:pBdr>
          <w:left w:val="single" w:sz="4" w:space="0" w:color="1F497D"/>
        </w:pBdr>
        <w:spacing w:before="240" w:after="240" w:line="276" w:lineRule="auto"/>
        <w:rPr>
          <w:rFonts w:ascii="Verdana" w:hAnsi="Verdana" w:cs="Arial"/>
          <w:color w:val="auto"/>
          <w:szCs w:val="20"/>
        </w:rPr>
      </w:pPr>
      <w:r w:rsidRPr="004E6B2E">
        <w:rPr>
          <w:rFonts w:ascii="Verdana" w:hAnsi="Verdana" w:cs="Arial"/>
          <w:bCs/>
          <w:color w:val="auto"/>
          <w:szCs w:val="20"/>
          <w:highlight w:val="green"/>
        </w:rPr>
        <w:t>O</w:t>
      </w:r>
      <w:r w:rsidRPr="004E6B2E">
        <w:rPr>
          <w:rFonts w:ascii="Verdana" w:hAnsi="Verdana" w:cs="Arial"/>
          <w:b/>
          <w:bCs/>
          <w:color w:val="auto"/>
          <w:szCs w:val="20"/>
          <w:highlight w:val="green"/>
        </w:rPr>
        <w:t xml:space="preserve"> </w:t>
      </w:r>
      <w:r w:rsidRPr="004E6B2E">
        <w:rPr>
          <w:rFonts w:ascii="Verdana" w:hAnsi="Verdana" w:cs="Arial"/>
          <w:color w:val="auto"/>
          <w:szCs w:val="20"/>
          <w:highlight w:val="green"/>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numPr>
          <w:ilvl w:val="1"/>
          <w:numId w:val="15"/>
        </w:numPr>
        <w:spacing w:before="120" w:after="120" w:line="276" w:lineRule="auto"/>
        <w:jc w:val="both"/>
        <w:rPr>
          <w:rFonts w:ascii="Verdana" w:hAnsi="Verdana" w:cs="Arial"/>
          <w:i/>
          <w:iCs/>
          <w:sz w:val="20"/>
          <w:szCs w:val="20"/>
        </w:rPr>
      </w:pPr>
      <w:r w:rsidRPr="00950EBE">
        <w:rPr>
          <w:rFonts w:ascii="Verdana" w:hAnsi="Verdana" w:cs="Arial"/>
          <w:i/>
          <w:iCs/>
          <w:sz w:val="20"/>
          <w:szCs w:val="20"/>
        </w:rPr>
        <w:t xml:space="preserve">Será adotado </w:t>
      </w:r>
      <w:r w:rsidRPr="00950EBE">
        <w:rPr>
          <w:rFonts w:ascii="Verdana" w:hAnsi="Verdana" w:cs="Arial"/>
          <w:i/>
          <w:sz w:val="20"/>
          <w:szCs w:val="20"/>
        </w:rPr>
        <w:t xml:space="preserve">para o envio de lances no pregão eletrônico o modo de disputa “aberto”, em que os </w:t>
      </w:r>
      <w:r w:rsidRPr="00950EBE">
        <w:rPr>
          <w:rFonts w:ascii="Verdana" w:hAnsi="Verdana" w:cs="Arial"/>
          <w:i/>
          <w:iCs/>
          <w:sz w:val="20"/>
          <w:szCs w:val="20"/>
        </w:rPr>
        <w:t>licitantes</w:t>
      </w:r>
      <w:r w:rsidRPr="00950EBE">
        <w:rPr>
          <w:rFonts w:ascii="Verdana" w:hAnsi="Verdana" w:cs="Arial"/>
          <w:i/>
          <w:sz w:val="20"/>
          <w:szCs w:val="20"/>
        </w:rPr>
        <w:t xml:space="preserve"> apresentarão lances públicos e sucessivos, com prorrogações.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etapa de lances da sessão pública terá duração de dez minutos e, após isso, será prorrogada automaticamente pelo sistema quando houver lance ofertado nos últimos dois minutos do período de duração da sessão pública.</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Não havendo novos lances na forma estabelecida nos itens anteriores, a sessão pública encerrar-se-á automaticamente.</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A71602" w:rsidRPr="004152C6" w:rsidRDefault="00A71602" w:rsidP="003D49A7">
      <w:pPr>
        <w:pStyle w:val="PargrafodaLista"/>
        <w:numPr>
          <w:ilvl w:val="2"/>
          <w:numId w:val="15"/>
        </w:numPr>
        <w:spacing w:before="120" w:after="120" w:line="276" w:lineRule="auto"/>
        <w:jc w:val="both"/>
        <w:rPr>
          <w:rFonts w:ascii="Verdana" w:hAnsi="Verdana" w:cs="Arial"/>
          <w:sz w:val="20"/>
          <w:szCs w:val="20"/>
        </w:rPr>
      </w:pPr>
      <w:r w:rsidRPr="004152C6">
        <w:rPr>
          <w:rFonts w:ascii="Verdana" w:hAnsi="Verdana" w:cs="Arial"/>
          <w:color w:val="000000"/>
          <w:sz w:val="20"/>
          <w:szCs w:val="20"/>
          <w:lang w:eastAsia="en-US"/>
        </w:rPr>
        <w:t>Caso o licitante não apresente lances, concorrerá com o valor de sua proposta.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950EBE">
        <w:rPr>
          <w:rFonts w:ascii="Verdana" w:hAnsi="Verdana" w:cs="Arial"/>
          <w:color w:val="000000"/>
          <w:sz w:val="20"/>
          <w:szCs w:val="20"/>
          <w:lang w:eastAsia="en-US"/>
        </w:rPr>
        <w:t>arts</w:t>
      </w:r>
      <w:proofErr w:type="spellEnd"/>
      <w:r w:rsidRPr="00950EBE">
        <w:rPr>
          <w:rFonts w:ascii="Verdana" w:hAnsi="Verdana" w:cs="Arial"/>
          <w:color w:val="000000"/>
          <w:sz w:val="20"/>
          <w:szCs w:val="20"/>
          <w:lang w:eastAsia="en-US"/>
        </w:rPr>
        <w:t>. 44 e 45 da LC nº 123, de 2006, regulamentada pelo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lastRenderedPageBreak/>
        <w:t xml:space="preserve">Nessas condições, as propostas de microempresas e empresas de pequeno porte que se encontrarem na faixa de até 5% (cinco por cento) acima da </w:t>
      </w:r>
      <w:r w:rsidRPr="00950EBE">
        <w:rPr>
          <w:rFonts w:ascii="Verdana" w:hAnsi="Verdana" w:cs="Arial"/>
          <w:color w:val="000000"/>
          <w:sz w:val="20"/>
          <w:szCs w:val="20"/>
          <w:highlight w:val="yellow"/>
        </w:rPr>
        <w:t>melhor proposta</w:t>
      </w:r>
      <w:proofErr w:type="gramStart"/>
      <w:r w:rsidRPr="00950EBE">
        <w:rPr>
          <w:rFonts w:ascii="Verdana" w:hAnsi="Verdana" w:cs="Arial"/>
          <w:color w:val="000000"/>
          <w:sz w:val="20"/>
          <w:szCs w:val="20"/>
          <w:highlight w:val="yellow"/>
        </w:rPr>
        <w:t xml:space="preserve"> ou melhor</w:t>
      </w:r>
      <w:proofErr w:type="gramEnd"/>
      <w:r w:rsidRPr="00950EBE">
        <w:rPr>
          <w:rFonts w:ascii="Verdana" w:hAnsi="Verdana" w:cs="Arial"/>
          <w:color w:val="000000"/>
          <w:sz w:val="20"/>
          <w:szCs w:val="20"/>
          <w:highlight w:val="yellow"/>
        </w:rPr>
        <w:t xml:space="preserve"> lance</w:t>
      </w:r>
      <w:r w:rsidRPr="00950EBE">
        <w:rPr>
          <w:rFonts w:ascii="Verdana" w:hAnsi="Verdana" w:cs="Arial"/>
          <w:color w:val="000000"/>
          <w:sz w:val="20"/>
          <w:szCs w:val="20"/>
          <w:lang w:eastAsia="en-US"/>
        </w:rPr>
        <w:t xml:space="preserve">  serão consideradas empatadas com a primeira colocada.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950EBE">
        <w:rPr>
          <w:rFonts w:ascii="Verdana" w:hAnsi="Verdana" w:cs="Arial"/>
          <w:color w:val="000000"/>
          <w:sz w:val="20"/>
          <w:szCs w:val="20"/>
          <w:lang w:eastAsia="en-US"/>
        </w:rPr>
        <w:t>5</w:t>
      </w:r>
      <w:proofErr w:type="gramEnd"/>
      <w:r w:rsidRPr="00950EBE">
        <w:rPr>
          <w:rFonts w:ascii="Verdana" w:hAnsi="Verdana" w:cs="Arial"/>
          <w:color w:val="000000"/>
          <w:sz w:val="20"/>
          <w:szCs w:val="20"/>
          <w:lang w:eastAsia="en-US"/>
        </w:rPr>
        <w:t xml:space="preserve"> (cinco) minutos controlados pelo sistema, contados após a comunicação automática para tanto.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highlight w:val="yellow"/>
        </w:rPr>
      </w:pPr>
      <w:r w:rsidRPr="00950EBE">
        <w:rPr>
          <w:rFonts w:ascii="Verdana" w:hAnsi="Verdana" w:cs="Arial"/>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highlight w:val="yellow"/>
        </w:rPr>
        <w:t xml:space="preserve">Havendo </w:t>
      </w:r>
      <w:r w:rsidRPr="00950EBE">
        <w:rPr>
          <w:rFonts w:ascii="Verdana" w:hAnsi="Verdana" w:cs="Arial"/>
          <w:sz w:val="20"/>
          <w:szCs w:val="20"/>
          <w:highlight w:val="yellow"/>
        </w:rPr>
        <w:t>eventual</w:t>
      </w:r>
      <w:r w:rsidRPr="00950EBE">
        <w:rPr>
          <w:rFonts w:ascii="Verdana" w:hAnsi="Verdana" w:cs="Arial"/>
          <w:color w:val="000000"/>
          <w:sz w:val="20"/>
          <w:szCs w:val="20"/>
          <w:highlight w:val="yellow"/>
        </w:rPr>
        <w:t xml:space="preserve"> empate entre propostas ou </w:t>
      </w:r>
      <w:proofErr w:type="gramStart"/>
      <w:r w:rsidRPr="00950EBE">
        <w:rPr>
          <w:rFonts w:ascii="Verdana" w:hAnsi="Verdana" w:cs="Arial"/>
          <w:color w:val="000000"/>
          <w:sz w:val="20"/>
          <w:szCs w:val="20"/>
          <w:highlight w:val="yellow"/>
        </w:rPr>
        <w:t>lances</w:t>
      </w:r>
      <w:r w:rsidRPr="00950EBE" w:rsidDel="00D51533">
        <w:rPr>
          <w:rFonts w:ascii="Verdana" w:hAnsi="Verdana" w:cs="Arial"/>
          <w:color w:val="000000"/>
          <w:sz w:val="20"/>
          <w:szCs w:val="20"/>
          <w:lang w:eastAsia="en-US"/>
        </w:rPr>
        <w:t xml:space="preserve"> </w:t>
      </w:r>
      <w:r w:rsidRPr="00950EBE">
        <w:rPr>
          <w:rFonts w:ascii="Verdana" w:hAnsi="Verdana" w:cs="Arial"/>
          <w:color w:val="000000"/>
          <w:sz w:val="20"/>
          <w:szCs w:val="20"/>
          <w:lang w:eastAsia="en-US"/>
        </w:rPr>
        <w:t>,</w:t>
      </w:r>
      <w:proofErr w:type="gramEnd"/>
      <w:r w:rsidRPr="00950EBE">
        <w:rPr>
          <w:rFonts w:ascii="Verdana" w:hAnsi="Verdana" w:cs="Arial"/>
          <w:color w:val="000000"/>
          <w:sz w:val="20"/>
          <w:szCs w:val="20"/>
          <w:lang w:eastAsia="en-US"/>
        </w:rPr>
        <w:t xml:space="preserve"> o critério de desempate será aquele previsto no art. 3º, § 2º, da Lei nº 8.666, de 1993, assegurando-se a preferência, sucessivamente, aos bens produzidos: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no</w:t>
      </w:r>
      <w:proofErr w:type="gramEnd"/>
      <w:r w:rsidRPr="00950EBE">
        <w:rPr>
          <w:rFonts w:ascii="Verdana" w:hAnsi="Verdana" w:cs="Arial"/>
          <w:color w:val="000000"/>
          <w:sz w:val="20"/>
          <w:szCs w:val="20"/>
          <w:lang w:eastAsia="en-US"/>
        </w:rPr>
        <w:t xml:space="preserve"> pais;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brasileiras; </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que invistam em pesquisa e no desenvolvimento de tecnologia no País;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A71602" w:rsidRPr="00950EBE" w:rsidRDefault="00A71602" w:rsidP="009D0E3A">
      <w:pPr>
        <w:pStyle w:val="PargrafodaLista"/>
        <w:numPr>
          <w:ilvl w:val="1"/>
          <w:numId w:val="15"/>
        </w:numPr>
        <w:tabs>
          <w:tab w:val="left" w:pos="567"/>
          <w:tab w:val="left" w:pos="851"/>
        </w:tabs>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sz w:val="20"/>
          <w:szCs w:val="20"/>
          <w:highlight w:val="yellow"/>
        </w:rPr>
        <w:t xml:space="preserve">Persistindo o empate, </w:t>
      </w:r>
      <w:r w:rsidRPr="00950EBE">
        <w:rPr>
          <w:rFonts w:ascii="Verdana" w:hAnsi="Verdana" w:cs="Arial"/>
          <w:color w:val="000000"/>
          <w:sz w:val="20"/>
          <w:szCs w:val="20"/>
          <w:highlight w:val="yellow"/>
        </w:rPr>
        <w:t>a proposta vencedora será sorteada pelo sistema eletrônico dentre as propostas empatadas</w:t>
      </w:r>
      <w:r w:rsidRPr="00950EBE">
        <w:rPr>
          <w:rFonts w:ascii="Verdana" w:hAnsi="Verdana" w:cs="Arial"/>
          <w:sz w:val="20"/>
          <w:szCs w:val="20"/>
          <w:highlight w:val="yellow"/>
        </w:rPr>
        <w:t>.</w:t>
      </w:r>
      <w:r w:rsidRPr="00950EBE">
        <w:rPr>
          <w:rFonts w:ascii="Verdana" w:hAnsi="Verdana" w:cs="Arial"/>
          <w:color w:val="000000"/>
          <w:sz w:val="20"/>
          <w:szCs w:val="20"/>
          <w:lang w:eastAsia="en-US"/>
        </w:rPr>
        <w:t xml:space="preserve"> </w:t>
      </w:r>
    </w:p>
    <w:p w:rsidR="00A71602" w:rsidRPr="00950EBE" w:rsidRDefault="00A71602" w:rsidP="003D49A7">
      <w:pPr>
        <w:pStyle w:val="PargrafodaLista"/>
        <w:numPr>
          <w:ilvl w:val="1"/>
          <w:numId w:val="15"/>
        </w:numPr>
        <w:tabs>
          <w:tab w:val="left" w:pos="-12"/>
        </w:tabs>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 negociação será realizada por meio do sistema, podendo ser acompanhada pelos demais licitantes.</w:t>
      </w:r>
    </w:p>
    <w:p w:rsidR="00A71602" w:rsidRPr="00950EBE" w:rsidRDefault="00A71602" w:rsidP="003D49A7">
      <w:pPr>
        <w:pStyle w:val="PargrafodaLista"/>
        <w:numPr>
          <w:ilvl w:val="2"/>
          <w:numId w:val="15"/>
        </w:numPr>
        <w:tabs>
          <w:tab w:val="left" w:pos="-12"/>
        </w:tabs>
        <w:spacing w:before="120" w:after="120" w:line="276" w:lineRule="auto"/>
        <w:contextualSpacing w:val="0"/>
        <w:jc w:val="both"/>
        <w:rPr>
          <w:rFonts w:ascii="Verdana" w:hAnsi="Verdana" w:cs="Arial"/>
          <w:sz w:val="20"/>
          <w:szCs w:val="20"/>
        </w:rPr>
      </w:pPr>
      <w:r w:rsidRPr="004152C6">
        <w:rPr>
          <w:rFonts w:ascii="Verdana" w:hAnsi="Verdana" w:cs="Arial"/>
          <w:sz w:val="20"/>
          <w:szCs w:val="20"/>
          <w:highlight w:val="yellow"/>
        </w:rPr>
        <w:t xml:space="preserve">O pregoeiro solicitará ao licitante melhor classificado que, no prazo de </w:t>
      </w:r>
      <w:r w:rsidR="004152C6" w:rsidRPr="004152C6">
        <w:rPr>
          <w:rFonts w:ascii="Verdana" w:hAnsi="Verdana" w:cs="Arial"/>
          <w:sz w:val="20"/>
          <w:szCs w:val="20"/>
          <w:highlight w:val="yellow"/>
        </w:rPr>
        <w:t>02</w:t>
      </w:r>
      <w:r w:rsidRPr="004152C6">
        <w:rPr>
          <w:rFonts w:ascii="Verdana" w:hAnsi="Verdana" w:cs="Arial"/>
          <w:sz w:val="20"/>
          <w:szCs w:val="20"/>
          <w:highlight w:val="yellow"/>
        </w:rPr>
        <w:t xml:space="preserve"> (</w:t>
      </w:r>
      <w:r w:rsidR="004152C6" w:rsidRPr="004152C6">
        <w:rPr>
          <w:rFonts w:ascii="Verdana" w:hAnsi="Verdana" w:cs="Arial"/>
          <w:sz w:val="20"/>
          <w:szCs w:val="20"/>
          <w:highlight w:val="yellow"/>
        </w:rPr>
        <w:t>duas</w:t>
      </w:r>
      <w:r w:rsidRPr="004152C6">
        <w:rPr>
          <w:rFonts w:ascii="Verdana" w:hAnsi="Verdana" w:cs="Arial"/>
          <w:sz w:val="20"/>
          <w:szCs w:val="20"/>
          <w:highlight w:val="yellow"/>
        </w:rPr>
        <w:t>)</w:t>
      </w:r>
      <w:r w:rsidRPr="004152C6">
        <w:rPr>
          <w:rFonts w:ascii="Verdana" w:hAnsi="Verdana" w:cs="Arial"/>
          <w:i/>
          <w:iCs/>
          <w:sz w:val="20"/>
          <w:szCs w:val="20"/>
          <w:highlight w:val="yellow"/>
        </w:rPr>
        <w:t xml:space="preserve"> </w:t>
      </w:r>
      <w:r w:rsidRPr="004152C6">
        <w:rPr>
          <w:rFonts w:ascii="Verdana" w:hAnsi="Verdana" w:cs="Arial"/>
          <w:sz w:val="20"/>
          <w:szCs w:val="20"/>
          <w:highlight w:val="yellow"/>
        </w:rPr>
        <w:t xml:space="preserve">horas, envie a proposta adequada ao último lance ofertado após a negociação realizada, acompanhada, se for o caso, dos documentos </w:t>
      </w:r>
      <w:r w:rsidRPr="004152C6">
        <w:rPr>
          <w:rFonts w:ascii="Verdana" w:hAnsi="Verdana" w:cs="Arial"/>
          <w:sz w:val="20"/>
          <w:szCs w:val="20"/>
          <w:highlight w:val="yellow"/>
        </w:rPr>
        <w:lastRenderedPageBreak/>
        <w:t>complementares, quando necessários à confirmação daqueles exigidos neste</w:t>
      </w:r>
      <w:r w:rsidRPr="00950EBE">
        <w:rPr>
          <w:rFonts w:ascii="Verdana" w:hAnsi="Verdana" w:cs="Arial"/>
          <w:color w:val="000000"/>
          <w:sz w:val="20"/>
          <w:szCs w:val="20"/>
          <w:highlight w:val="yellow"/>
        </w:rPr>
        <w:t xml:space="preserve"> Edital e já apresentados. </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Habilitação jurídica: </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empresário individual: inscrição no Registro Público de Empresas Mercantis, a cargo da Junta Comercial da respectiva sede;</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proofErr w:type="gramStart"/>
      <w:r w:rsidRPr="00950EBE">
        <w:rPr>
          <w:rFonts w:ascii="Verdana" w:hAnsi="Verdana" w:cs="Arial"/>
          <w:bCs/>
          <w:color w:val="000000"/>
          <w:sz w:val="20"/>
          <w:szCs w:val="20"/>
        </w:rPr>
        <w:t>inscrição</w:t>
      </w:r>
      <w:proofErr w:type="gramEnd"/>
      <w:r w:rsidRPr="00950EBE">
        <w:rPr>
          <w:rFonts w:ascii="Verdana" w:hAnsi="Verdana" w:cs="Arial"/>
          <w:bCs/>
          <w:color w:val="000000"/>
          <w:sz w:val="20"/>
          <w:szCs w:val="20"/>
        </w:rPr>
        <w:t xml:space="preserve"> no Registro Público de Empresas Mercantis onde opera, com averbação no Registro onde tem sede a matriz, no caso de ser o participante sucursal, filial ou agência;</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simples: inscrição do ato constitutivo no Registro Civil das Pessoas Jurídicas do local de sua sede, acompanhada de prova da indicação dos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 xml:space="preserve">No caso de agricultor familiar: Declaração de Aptidão ao </w:t>
      </w:r>
      <w:proofErr w:type="spellStart"/>
      <w:r w:rsidRPr="00950EBE">
        <w:rPr>
          <w:rFonts w:ascii="Verdana" w:hAnsi="Verdana" w:cs="Arial"/>
          <w:bCs/>
          <w:iCs/>
          <w:sz w:val="20"/>
          <w:szCs w:val="20"/>
        </w:rPr>
        <w:t>Pronaf</w:t>
      </w:r>
      <w:proofErr w:type="spellEnd"/>
      <w:r w:rsidRPr="00950EBE">
        <w:rPr>
          <w:rFonts w:ascii="Verdana" w:hAnsi="Verdana" w:cs="Arial"/>
          <w:bCs/>
          <w:iCs/>
          <w:sz w:val="20"/>
          <w:szCs w:val="20"/>
        </w:rPr>
        <w:t xml:space="preserve"> – DAP ou DAP-P válida, ou, ainda, outros documentos definidos pela Secretaria Especial de Agricultura Familiar e do Desenvolvimento Agrário, nos termos do art. 4º, §2º do Decreto n. 7.775, de 2012.</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No caso de produtor rural: matrícula no Cadastro Específico do INSS – CEI, que comprove a qualificação como produtor rural pessoa física, nos termos da Instrução Normativa RFB n. 971, de 2009 (</w:t>
      </w:r>
      <w:proofErr w:type="spellStart"/>
      <w:r w:rsidRPr="00950EBE">
        <w:rPr>
          <w:rFonts w:ascii="Verdana" w:hAnsi="Verdana" w:cs="Arial"/>
          <w:bCs/>
          <w:iCs/>
          <w:sz w:val="20"/>
          <w:szCs w:val="20"/>
        </w:rPr>
        <w:t>arts</w:t>
      </w:r>
      <w:proofErr w:type="spellEnd"/>
      <w:r w:rsidRPr="00950EBE">
        <w:rPr>
          <w:rFonts w:ascii="Verdana" w:hAnsi="Verdana" w:cs="Arial"/>
          <w:bCs/>
          <w:iCs/>
          <w:sz w:val="20"/>
          <w:szCs w:val="20"/>
        </w:rPr>
        <w:t>. 17 a 19 e 165).</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empresa ou sociedade estrangeira em funcionamento no País: decreto de autorização;</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Os documentos acima deverão estar acompanhados de todas as alterações ou da consolidação respectiva;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Regularidade fiscal </w:t>
      </w:r>
      <w:r w:rsidRPr="00950EBE">
        <w:rPr>
          <w:rFonts w:ascii="Verdana" w:hAnsi="Verdana" w:cs="Arial"/>
          <w:b/>
          <w:bCs/>
          <w:sz w:val="20"/>
          <w:szCs w:val="20"/>
        </w:rPr>
        <w:t>e trabalhista</w:t>
      </w:r>
      <w:r w:rsidRPr="00950EBE">
        <w:rPr>
          <w:rFonts w:ascii="Verdana" w:hAnsi="Verdana" w:cs="Arial"/>
          <w:b/>
          <w:bCs/>
          <w:color w:val="0000FF"/>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lang w:eastAsia="en-US"/>
        </w:rPr>
      </w:pPr>
      <w:proofErr w:type="gramStart"/>
      <w:r w:rsidRPr="00950EBE">
        <w:rPr>
          <w:rFonts w:ascii="Verdana" w:hAnsi="Verdana" w:cs="Arial"/>
          <w:sz w:val="20"/>
          <w:szCs w:val="20"/>
          <w:lang w:eastAsia="en-US"/>
        </w:rPr>
        <w:t>prova</w:t>
      </w:r>
      <w:proofErr w:type="gramEnd"/>
      <w:r w:rsidRPr="00950EBE">
        <w:rPr>
          <w:rFonts w:ascii="Verdana" w:hAnsi="Verdana" w:cs="Arial"/>
          <w:sz w:val="20"/>
          <w:szCs w:val="20"/>
          <w:lang w:eastAsia="en-US"/>
        </w:rPr>
        <w:t xml:space="preserve"> de inscrição no Cadastro Nacional de Pessoas Jurídicas ou no Cadastro de Pessoas Físicas, conforme o caso;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proofErr w:type="gramStart"/>
      <w:r w:rsidRPr="00950EBE">
        <w:rPr>
          <w:rFonts w:ascii="Verdana" w:hAnsi="Verdana" w:cs="Arial"/>
          <w:sz w:val="20"/>
          <w:szCs w:val="20"/>
        </w:rPr>
        <w:t>prova</w:t>
      </w:r>
      <w:proofErr w:type="gramEnd"/>
      <w:r w:rsidRPr="00950EBE">
        <w:rPr>
          <w:rFonts w:ascii="Verdana" w:hAnsi="Verdana"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lang w:eastAsia="en-US"/>
        </w:rPr>
        <w:lastRenderedPageBreak/>
        <w:t>prova</w:t>
      </w:r>
      <w:proofErr w:type="gramEnd"/>
      <w:r w:rsidRPr="00950EBE">
        <w:rPr>
          <w:rFonts w:ascii="Verdana" w:hAnsi="Verdana" w:cs="Arial"/>
          <w:color w:val="000000"/>
          <w:sz w:val="20"/>
          <w:szCs w:val="20"/>
          <w:lang w:eastAsia="en-US"/>
        </w:rPr>
        <w:t xml:space="preserve"> de regularidade com o Fundo de Garantia do Tempo de Serviço (FGTS);</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proofErr w:type="gramStart"/>
      <w:r w:rsidRPr="00950EBE">
        <w:rPr>
          <w:rFonts w:ascii="Verdana" w:hAnsi="Verdana" w:cs="Arial"/>
          <w:sz w:val="20"/>
          <w:szCs w:val="20"/>
          <w:lang w:eastAsia="en-US"/>
        </w:rPr>
        <w:t>prova</w:t>
      </w:r>
      <w:proofErr w:type="gramEnd"/>
      <w:r w:rsidRPr="00950EBE">
        <w:rPr>
          <w:rFonts w:ascii="Verdana" w:hAnsi="Verdana"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color w:val="000000"/>
          <w:sz w:val="20"/>
          <w:szCs w:val="20"/>
        </w:rPr>
      </w:pPr>
      <w:proofErr w:type="gramStart"/>
      <w:r w:rsidRPr="00950EBE">
        <w:rPr>
          <w:rFonts w:ascii="Verdana" w:hAnsi="Verdana" w:cs="Arial"/>
          <w:bCs/>
          <w:color w:val="000000"/>
          <w:sz w:val="20"/>
          <w:szCs w:val="20"/>
        </w:rPr>
        <w:t>prova</w:t>
      </w:r>
      <w:proofErr w:type="gramEnd"/>
      <w:r w:rsidRPr="00950EBE">
        <w:rPr>
          <w:rFonts w:ascii="Verdana" w:hAnsi="Verdana" w:cs="Arial"/>
          <w:bCs/>
          <w:color w:val="000000"/>
          <w:sz w:val="20"/>
          <w:szCs w:val="20"/>
        </w:rPr>
        <w:t xml:space="preserve"> de inscrição no cadastro de contribuintes estadual, relativo ao domicílio ou sede do licitante, pertinente ao seu ramo de atividade e compatível com o objeto contratual;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sz w:val="20"/>
          <w:szCs w:val="20"/>
        </w:rPr>
      </w:pPr>
      <w:r w:rsidRPr="00950EBE">
        <w:rPr>
          <w:rFonts w:ascii="Verdana" w:hAnsi="Verdana" w:cs="Arial"/>
          <w:sz w:val="20"/>
          <w:szCs w:val="20"/>
        </w:rPr>
        <w:t xml:space="preserve"> </w:t>
      </w:r>
      <w:proofErr w:type="gramStart"/>
      <w:r w:rsidRPr="00950EBE">
        <w:rPr>
          <w:rFonts w:ascii="Verdana" w:hAnsi="Verdana" w:cs="Arial"/>
          <w:sz w:val="20"/>
          <w:szCs w:val="20"/>
        </w:rPr>
        <w:t>prova</w:t>
      </w:r>
      <w:proofErr w:type="gramEnd"/>
      <w:r w:rsidRPr="00950EBE">
        <w:rPr>
          <w:rFonts w:ascii="Verdana" w:hAnsi="Verdana" w:cs="Arial"/>
          <w:sz w:val="20"/>
          <w:szCs w:val="20"/>
        </w:rPr>
        <w:t xml:space="preserve"> de regularidade com a Fazenda Estadual do domicílio ou sede do licitante, relativa à atividade em cujo exercício contrata ou concorre;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color w:val="000000"/>
          <w:sz w:val="20"/>
          <w:szCs w:val="20"/>
        </w:rPr>
      </w:pPr>
      <w:proofErr w:type="gramStart"/>
      <w:r w:rsidRPr="00950EBE">
        <w:rPr>
          <w:rFonts w:ascii="Verdana" w:hAnsi="Verdana" w:cs="Arial"/>
          <w:color w:val="000000"/>
          <w:sz w:val="20"/>
          <w:szCs w:val="20"/>
        </w:rPr>
        <w:t>caso</w:t>
      </w:r>
      <w:proofErr w:type="gramEnd"/>
      <w:r w:rsidRPr="00950EBE">
        <w:rPr>
          <w:rFonts w:ascii="Verdana" w:hAnsi="Verdana" w:cs="Arial"/>
          <w:color w:val="000000"/>
          <w:sz w:val="2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bCs/>
          <w:iCs/>
          <w:color w:val="7030A0"/>
          <w:sz w:val="20"/>
          <w:szCs w:val="20"/>
          <w:u w:val="single"/>
        </w:rPr>
      </w:pPr>
      <w:proofErr w:type="gramStart"/>
      <w:r w:rsidRPr="00950EBE">
        <w:rPr>
          <w:rFonts w:ascii="Verdana" w:hAnsi="Verdana" w:cs="Arial"/>
          <w:color w:val="000000"/>
          <w:sz w:val="20"/>
          <w:szCs w:val="20"/>
          <w:lang w:eastAsia="en-US"/>
        </w:rPr>
        <w:t>caso</w:t>
      </w:r>
      <w:proofErr w:type="gramEnd"/>
      <w:r w:rsidRPr="00950EBE">
        <w:rPr>
          <w:rFonts w:ascii="Verdana" w:hAnsi="Verdana" w:cs="Arial"/>
          <w:color w:val="000000"/>
          <w:sz w:val="20"/>
          <w:szCs w:val="20"/>
          <w:lang w:eastAsia="en-US"/>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sz w:val="20"/>
          <w:szCs w:val="20"/>
        </w:rPr>
      </w:pPr>
      <w:r w:rsidRPr="00950EBE">
        <w:rPr>
          <w:rFonts w:ascii="Verdana" w:hAnsi="Verdana" w:cs="Arial"/>
          <w:b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color w:val="000000"/>
          <w:sz w:val="20"/>
          <w:szCs w:val="20"/>
        </w:rPr>
      </w:pPr>
      <w:r w:rsidRPr="00950EBE">
        <w:rPr>
          <w:rFonts w:ascii="Verdana" w:hAnsi="Verdana" w:cs="Arial"/>
          <w:b/>
          <w:color w:val="000000"/>
          <w:sz w:val="20"/>
          <w:szCs w:val="20"/>
        </w:rPr>
        <w:t>Qualificação</w:t>
      </w:r>
      <w:proofErr w:type="gramStart"/>
      <w:r w:rsidRPr="00950EBE">
        <w:rPr>
          <w:rFonts w:ascii="Verdana" w:hAnsi="Verdana" w:cs="Arial"/>
          <w:b/>
          <w:color w:val="000000"/>
          <w:sz w:val="20"/>
          <w:szCs w:val="20"/>
        </w:rPr>
        <w:t xml:space="preserve">  </w:t>
      </w:r>
      <w:proofErr w:type="gramEnd"/>
      <w:r w:rsidRPr="00950EBE">
        <w:rPr>
          <w:rFonts w:ascii="Verdana" w:hAnsi="Verdana" w:cs="Arial"/>
          <w:b/>
          <w:color w:val="000000"/>
          <w:sz w:val="20"/>
          <w:szCs w:val="20"/>
        </w:rPr>
        <w:t>Econômico-Financeira</w:t>
      </w:r>
      <w:r w:rsidRPr="00950EBE">
        <w:rPr>
          <w:rFonts w:ascii="Verdana" w:hAnsi="Verdana" w:cs="Arial"/>
          <w:color w:val="000000"/>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rPr>
        <w:t>certidão</w:t>
      </w:r>
      <w:proofErr w:type="gramEnd"/>
      <w:r w:rsidRPr="00950EBE">
        <w:rPr>
          <w:rFonts w:ascii="Verdana" w:hAnsi="Verdana" w:cs="Arial"/>
          <w:color w:val="000000"/>
          <w:sz w:val="20"/>
          <w:szCs w:val="20"/>
        </w:rPr>
        <w:t xml:space="preserve"> negativa de falência  expedida pelo distribuidor da sede da pessoa jurídica;</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rPr>
        <w:t>balanço</w:t>
      </w:r>
      <w:proofErr w:type="gramEnd"/>
      <w:r w:rsidRPr="00950EBE">
        <w:rPr>
          <w:rFonts w:ascii="Verdana" w:hAnsi="Verdana"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r w:rsidRPr="00950EBE">
        <w:rPr>
          <w:rFonts w:ascii="Verdana" w:hAnsi="Verdana" w:cs="Arial"/>
          <w:bCs/>
          <w:iCs/>
          <w:color w:val="000000"/>
          <w:sz w:val="20"/>
          <w:szCs w:val="20"/>
        </w:rPr>
        <w:t>No caso de fornecimento</w:t>
      </w:r>
      <w:r w:rsidRPr="00950EBE">
        <w:rPr>
          <w:rFonts w:ascii="Verdana" w:hAnsi="Verdana"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no</w:t>
      </w:r>
      <w:proofErr w:type="gramEnd"/>
      <w:r w:rsidRPr="00950EBE">
        <w:rPr>
          <w:rFonts w:ascii="Verdana" w:hAnsi="Verdana"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é</w:t>
      </w:r>
      <w:proofErr w:type="gramEnd"/>
      <w:r w:rsidRPr="00950EBE">
        <w:rPr>
          <w:rFonts w:ascii="Verdana" w:hAnsi="Verdana" w:cs="Arial"/>
          <w:color w:val="000000"/>
          <w:sz w:val="20"/>
          <w:szCs w:val="20"/>
          <w:lang w:eastAsia="en-US"/>
        </w:rPr>
        <w:t xml:space="preserve"> admissível o balanço intermediário, se decorrer de lei ou contrato social/estatuto social.</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 xml:space="preserve">Caso o licitante seja </w:t>
      </w:r>
      <w:proofErr w:type="gramStart"/>
      <w:r w:rsidRPr="00950EBE">
        <w:rPr>
          <w:rFonts w:ascii="Verdana" w:hAnsi="Verdana" w:cs="Arial"/>
          <w:color w:val="000000"/>
          <w:sz w:val="20"/>
          <w:szCs w:val="20"/>
          <w:lang w:eastAsia="en-US"/>
        </w:rPr>
        <w:t>cooperativa</w:t>
      </w:r>
      <w:proofErr w:type="gramEnd"/>
      <w:r w:rsidRPr="00950EBE">
        <w:rPr>
          <w:rFonts w:ascii="Verdana" w:hAnsi="Verdana" w:cs="Arial"/>
          <w:color w:val="000000"/>
          <w:sz w:val="20"/>
          <w:szCs w:val="20"/>
          <w:lang w:eastAsia="en-US"/>
        </w:rPr>
        <w:t xml:space="preserve">, tais documentos deverão ser acompanhados da última auditoria contábil-financeira, conforme dispõe o </w:t>
      </w:r>
      <w:r w:rsidRPr="00950EBE">
        <w:rPr>
          <w:rFonts w:ascii="Verdana" w:hAnsi="Verdana" w:cs="Arial"/>
          <w:color w:val="000000"/>
          <w:sz w:val="20"/>
          <w:szCs w:val="20"/>
          <w:lang w:eastAsia="en-US"/>
        </w:rPr>
        <w:lastRenderedPageBreak/>
        <w:t>artigo 112 da Lei nº 5.764, de 1971, ou de uma declaração, sob as penas da lei, de que tal auditoria não foi exigida pelo órgão fiscalizador;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iCs/>
          <w:color w:val="000000"/>
          <w:sz w:val="20"/>
          <w:szCs w:val="20"/>
        </w:rPr>
      </w:pPr>
      <w:r w:rsidRPr="00950EBE">
        <w:rPr>
          <w:rFonts w:ascii="Verdana" w:hAnsi="Verdana" w:cs="Arial"/>
          <w:b/>
          <w:color w:val="000000"/>
          <w:sz w:val="20"/>
          <w:szCs w:val="20"/>
        </w:rPr>
        <w:t>Qualificação</w:t>
      </w:r>
      <w:r w:rsidRPr="00950EBE">
        <w:rPr>
          <w:rFonts w:ascii="Verdana" w:hAnsi="Verdana" w:cs="Arial"/>
          <w:b/>
          <w:bCs/>
          <w:iCs/>
          <w:color w:val="000000"/>
          <w:sz w:val="20"/>
          <w:szCs w:val="20"/>
        </w:rPr>
        <w:t xml:space="preserve"> Técnica  </w:t>
      </w:r>
    </w:p>
    <w:p w:rsidR="00A71602" w:rsidRDefault="00A71602"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004B06" w:rsidRDefault="00004B06"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r>
        <w:rPr>
          <w:rFonts w:ascii="Verdana" w:hAnsi="Verdana" w:cs="Arial"/>
          <w:color w:val="000000"/>
          <w:sz w:val="20"/>
          <w:szCs w:val="20"/>
        </w:rPr>
        <w:t>Apresentar certificação dos órgãos de controle</w:t>
      </w:r>
      <w:r w:rsidR="00E913EF">
        <w:rPr>
          <w:rFonts w:ascii="Verdana" w:hAnsi="Verdana" w:cs="Arial"/>
          <w:color w:val="000000"/>
          <w:sz w:val="20"/>
          <w:szCs w:val="20"/>
        </w:rPr>
        <w:t xml:space="preserve"> </w:t>
      </w:r>
      <w:r w:rsidR="00E913EF" w:rsidRPr="00E913EF">
        <w:rPr>
          <w:rFonts w:ascii="Verdana" w:hAnsi="Verdana" w:cs="Arial"/>
          <w:color w:val="000000"/>
          <w:sz w:val="20"/>
          <w:szCs w:val="20"/>
          <w:highlight w:val="yellow"/>
        </w:rPr>
        <w:t>(quando for o caso).</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 xml:space="preserve">AFE da </w:t>
      </w:r>
      <w:proofErr w:type="spellStart"/>
      <w:proofErr w:type="gramStart"/>
      <w:r w:rsidRPr="00565540">
        <w:rPr>
          <w:rFonts w:ascii="Verdana" w:hAnsi="Verdana" w:cs="Arial"/>
          <w:sz w:val="20"/>
          <w:szCs w:val="20"/>
        </w:rPr>
        <w:t>Anvisa</w:t>
      </w:r>
      <w:proofErr w:type="spellEnd"/>
      <w:proofErr w:type="gramEnd"/>
      <w:r w:rsidRPr="00565540">
        <w:rPr>
          <w:rFonts w:ascii="Verdana" w:hAnsi="Verdana" w:cs="Arial"/>
          <w:sz w:val="20"/>
          <w:szCs w:val="20"/>
        </w:rPr>
        <w:t xml:space="preserve"> </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Alvará Sanitário</w:t>
      </w:r>
      <w:r w:rsidR="00000665" w:rsidRPr="00565540">
        <w:rPr>
          <w:rFonts w:ascii="Verdana" w:hAnsi="Verdana" w:cs="Arial"/>
          <w:sz w:val="20"/>
          <w:szCs w:val="20"/>
        </w:rPr>
        <w:t xml:space="preserve"> Municipal</w:t>
      </w:r>
    </w:p>
    <w:p w:rsidR="00004B06"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Certificado de Boas Práticas de Fabricação</w:t>
      </w:r>
    </w:p>
    <w:p w:rsidR="00E913EF" w:rsidRPr="00565540" w:rsidRDefault="00E913EF" w:rsidP="00E913EF">
      <w:pPr>
        <w:pStyle w:val="PargrafodaLista"/>
        <w:tabs>
          <w:tab w:val="left" w:pos="1440"/>
        </w:tabs>
        <w:autoSpaceDE w:val="0"/>
        <w:snapToGrid w:val="0"/>
        <w:spacing w:before="120" w:after="120" w:line="276" w:lineRule="auto"/>
        <w:ind w:left="2073"/>
        <w:jc w:val="both"/>
        <w:rPr>
          <w:rFonts w:ascii="Verdana" w:hAnsi="Verdana" w:cs="Arial"/>
          <w:sz w:val="20"/>
          <w:szCs w:val="20"/>
        </w:rPr>
      </w:pPr>
    </w:p>
    <w:p w:rsidR="00A71602" w:rsidRPr="005E7645" w:rsidRDefault="00A71602" w:rsidP="003D49A7">
      <w:pPr>
        <w:pStyle w:val="PargrafodaLista"/>
        <w:numPr>
          <w:ilvl w:val="1"/>
          <w:numId w:val="15"/>
        </w:numPr>
        <w:spacing w:before="120" w:after="120" w:line="276" w:lineRule="auto"/>
        <w:jc w:val="both"/>
        <w:rPr>
          <w:rFonts w:ascii="Verdana" w:hAnsi="Verdana" w:cs="Arial"/>
          <w:sz w:val="20"/>
          <w:szCs w:val="20"/>
          <w:lang w:eastAsia="en-US"/>
        </w:rPr>
      </w:pPr>
      <w:r w:rsidRPr="005E7645">
        <w:rPr>
          <w:rFonts w:ascii="Verdana" w:hAnsi="Verdana" w:cs="Arial"/>
          <w:sz w:val="20"/>
          <w:szCs w:val="20"/>
          <w:lang w:eastAsia="en-US"/>
        </w:rPr>
        <w:t xml:space="preserve"> </w:t>
      </w:r>
      <w:r w:rsidRPr="005E7645">
        <w:rPr>
          <w:rFonts w:ascii="Verdana" w:hAnsi="Verdana" w:cs="Arial"/>
          <w:sz w:val="20"/>
          <w:szCs w:val="20"/>
        </w:rPr>
        <w:t>Tratando-se de licitantes reunidos em consórcio, serão observadas as seguintes exigências:</w:t>
      </w:r>
    </w:p>
    <w:p w:rsidR="00A71602" w:rsidRPr="005E7645" w:rsidRDefault="00A71602" w:rsidP="003D49A7">
      <w:pPr>
        <w:pStyle w:val="PargrafodaLista"/>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comprovação</w:t>
      </w:r>
      <w:proofErr w:type="gramEnd"/>
      <w:r w:rsidRPr="005E7645">
        <w:rPr>
          <w:rFonts w:ascii="Verdana" w:hAnsi="Verdana" w:cs="Arial"/>
          <w:sz w:val="20"/>
          <w:szCs w:val="20"/>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apresentação</w:t>
      </w:r>
      <w:proofErr w:type="gramEnd"/>
      <w:r w:rsidRPr="005E7645">
        <w:rPr>
          <w:rFonts w:ascii="Verdana" w:hAnsi="Verdana" w:cs="Arial"/>
          <w:sz w:val="20"/>
          <w:szCs w:val="20"/>
        </w:rPr>
        <w:t xml:space="preserve"> da documentação de habilitação especificada no edital por empresa consorciada;</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comprovação</w:t>
      </w:r>
      <w:proofErr w:type="gramEnd"/>
      <w:r w:rsidRPr="005E7645">
        <w:rPr>
          <w:rFonts w:ascii="Verdana" w:hAnsi="Verdana" w:cs="Arial"/>
          <w:sz w:val="20"/>
          <w:szCs w:val="20"/>
        </w:rPr>
        <w:t xml:space="preserve"> da capacidade técnica do consórcio pelo somatório dos quantitativos de cada consorciado, na forma estabelecida neste edital;</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demonstração</w:t>
      </w:r>
      <w:proofErr w:type="gramEnd"/>
      <w:r w:rsidRPr="005E7645">
        <w:rPr>
          <w:rFonts w:ascii="Verdana" w:hAnsi="Verdana" w:cs="Arial"/>
          <w:sz w:val="20"/>
          <w:szCs w:val="20"/>
        </w:rPr>
        <w:t xml:space="preserve">, pelo consórcio, pelo </w:t>
      </w:r>
      <w:r w:rsidRPr="005E7645">
        <w:rPr>
          <w:rFonts w:ascii="Verdana" w:hAnsi="Verdana" w:cs="Arial"/>
          <w:sz w:val="20"/>
          <w:szCs w:val="20"/>
          <w:shd w:val="clear" w:color="auto" w:fill="FFFFFF"/>
        </w:rPr>
        <w:t>somatório dos valores de cada consorciado, na proporção de sua respectiva participação</w:t>
      </w:r>
      <w:r w:rsidRPr="005E7645">
        <w:rPr>
          <w:rFonts w:ascii="Verdana" w:hAnsi="Verdana" w:cs="Arial"/>
          <w:sz w:val="20"/>
          <w:szCs w:val="20"/>
        </w:rPr>
        <w:t>, do atendimento aos índices contábeis definidos neste edital [, com o acréscimo de .....%], para fins de qualificação econômico-financeira, na proporção da respectiva participação;</w:t>
      </w:r>
    </w:p>
    <w:p w:rsidR="00A71602" w:rsidRPr="005E7645" w:rsidRDefault="00A71602" w:rsidP="003D49A7">
      <w:pPr>
        <w:numPr>
          <w:ilvl w:val="3"/>
          <w:numId w:val="15"/>
        </w:numPr>
        <w:spacing w:before="120" w:after="120" w:line="276" w:lineRule="auto"/>
        <w:jc w:val="both"/>
        <w:rPr>
          <w:rFonts w:ascii="Verdana" w:hAnsi="Verdana" w:cs="Arial"/>
          <w:sz w:val="20"/>
          <w:szCs w:val="20"/>
        </w:rPr>
      </w:pPr>
      <w:r w:rsidRPr="005E7645">
        <w:rPr>
          <w:rFonts w:ascii="Verdana" w:hAnsi="Verdana" w:cs="Arial"/>
          <w:sz w:val="20"/>
          <w:szCs w:val="20"/>
        </w:rPr>
        <w:t xml:space="preserve">Quando se tratar de consórcio composto em sua totalidade por micro e pequenas empresas, não será necessário cumprir esse acréscimo percentual na qualificação econômico-financeira; </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responsabilidade</w:t>
      </w:r>
      <w:proofErr w:type="gramEnd"/>
      <w:r w:rsidRPr="005E7645">
        <w:rPr>
          <w:rFonts w:ascii="Verdana" w:hAnsi="Verdana" w:cs="Arial"/>
          <w:sz w:val="20"/>
          <w:szCs w:val="20"/>
        </w:rPr>
        <w:t xml:space="preserve"> solidária das empresas consorciadas pelas obrigações do consórcio, nas fases de licitação e durante a vigência do contrato;</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obrigatoriedade</w:t>
      </w:r>
      <w:proofErr w:type="gramEnd"/>
      <w:r w:rsidRPr="005E7645">
        <w:rPr>
          <w:rFonts w:ascii="Verdana" w:hAnsi="Verdana" w:cs="Arial"/>
          <w:sz w:val="20"/>
          <w:szCs w:val="20"/>
        </w:rPr>
        <w:t xml:space="preserve"> de liderança por empresa brasileira no consórcio formado por empresas brasileiras e estrangeiras;</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constituição</w:t>
      </w:r>
      <w:proofErr w:type="gramEnd"/>
      <w:r w:rsidRPr="005E7645">
        <w:rPr>
          <w:rFonts w:ascii="Verdana" w:hAnsi="Verdana" w:cs="Arial"/>
          <w:sz w:val="20"/>
          <w:szCs w:val="20"/>
        </w:rPr>
        <w:t xml:space="preserve"> e registro do consórcio antes da celebração do contrato; e</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proibição</w:t>
      </w:r>
      <w:proofErr w:type="gramEnd"/>
      <w:r w:rsidRPr="005E7645">
        <w:rPr>
          <w:rFonts w:ascii="Verdana" w:hAnsi="Verdana" w:cs="Arial"/>
          <w:sz w:val="20"/>
          <w:szCs w:val="20"/>
        </w:rPr>
        <w:t xml:space="preserve"> de participação de empresa consorciada, na mesma licitação, por intermédio de mais de um consórcio ou isoladamente.</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
          <w:bCs/>
          <w:sz w:val="20"/>
          <w:szCs w:val="20"/>
        </w:rPr>
      </w:pPr>
      <w:r w:rsidRPr="00950EBE">
        <w:rPr>
          <w:rFonts w:ascii="Verdana" w:hAnsi="Verdana"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Cs/>
          <w:color w:val="000000"/>
          <w:sz w:val="20"/>
          <w:szCs w:val="20"/>
        </w:rPr>
      </w:pPr>
      <w:r w:rsidRPr="00950EBE">
        <w:rPr>
          <w:rFonts w:ascii="Verdana" w:hAnsi="Verdana" w:cs="Arial"/>
          <w:bCs/>
          <w:color w:val="000000"/>
          <w:sz w:val="20"/>
          <w:szCs w:val="20"/>
        </w:rPr>
        <w:lastRenderedPageBreak/>
        <w:t>A existência de restrição relativamente à regularidade fiscal e trabalhista não impede que a licitante qualificada como microempresa ou empresa de pequeno porte seja declarada vencedora, uma vez que atenda a todas as demais exigências do edital.</w:t>
      </w:r>
    </w:p>
    <w:p w:rsidR="00A71602" w:rsidRPr="00A92DF7" w:rsidRDefault="00A71602" w:rsidP="003D49A7">
      <w:pPr>
        <w:pStyle w:val="PargrafodaLista"/>
        <w:numPr>
          <w:ilvl w:val="2"/>
          <w:numId w:val="15"/>
        </w:numPr>
        <w:spacing w:before="120" w:after="120" w:line="276" w:lineRule="auto"/>
        <w:jc w:val="both"/>
        <w:rPr>
          <w:rFonts w:ascii="Verdana" w:hAnsi="Verdana" w:cs="Arial"/>
          <w:bCs/>
          <w:color w:val="000000"/>
          <w:sz w:val="20"/>
          <w:szCs w:val="20"/>
        </w:rPr>
      </w:pPr>
      <w:r w:rsidRPr="00A92DF7">
        <w:rPr>
          <w:rFonts w:ascii="Verdana" w:hAnsi="Verdana" w:cs="Arial"/>
          <w:bCs/>
          <w:color w:val="000000"/>
          <w:sz w:val="20"/>
          <w:szCs w:val="20"/>
        </w:rPr>
        <w:t>A declaração do vencedor acontecerá no momento imediatamente posterior à fase de habilitação.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sz w:val="20"/>
          <w:szCs w:val="20"/>
        </w:rPr>
        <w:t xml:space="preserve">Caso a </w:t>
      </w:r>
      <w:r w:rsidRPr="00950EBE">
        <w:rPr>
          <w:rFonts w:ascii="Verdana" w:hAnsi="Verdana" w:cs="Arial"/>
          <w:bCs/>
          <w:color w:val="000000"/>
          <w:sz w:val="20"/>
          <w:szCs w:val="20"/>
        </w:rPr>
        <w:t xml:space="preserve">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950EBE">
        <w:rPr>
          <w:rFonts w:ascii="Verdana" w:hAnsi="Verdana" w:cs="Arial"/>
          <w:bCs/>
          <w:color w:val="000000"/>
          <w:sz w:val="20"/>
          <w:szCs w:val="20"/>
        </w:rPr>
        <w:t>5</w:t>
      </w:r>
      <w:proofErr w:type="gramEnd"/>
      <w:r w:rsidRPr="00950EBE">
        <w:rPr>
          <w:rFonts w:ascii="Verdana" w:hAnsi="Verdana"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950EBE">
        <w:rPr>
          <w:rFonts w:ascii="Verdana" w:hAnsi="Verdana" w:cs="Arial"/>
          <w:color w:val="000000"/>
          <w:sz w:val="20"/>
          <w:szCs w:val="20"/>
        </w:rPr>
        <w:t xml:space="preserve">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necessidade de analisar minuciosamente os documentos exigidos, o Pregoeiro suspenderá a sessão, informando no “chat” a nova data e horário para a continuidade da mesma.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Será inabilitado o licitante que não comprovar sua habilitação, seja por não apresentar quaisquer dos documentos exigidos, ou apresentá-los em desacordo com o e</w:t>
      </w:r>
      <w:r w:rsidRPr="00950EBE">
        <w:rPr>
          <w:rFonts w:ascii="Verdana" w:hAnsi="Verdana" w:cs="Arial"/>
          <w:color w:val="000000"/>
          <w:sz w:val="20"/>
          <w:szCs w:val="20"/>
          <w:lang w:eastAsia="en-US"/>
        </w:rPr>
        <w:t>stabelecido neste Edital.</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A71602" w:rsidRPr="00950EBE" w:rsidRDefault="00A71602" w:rsidP="003D49A7">
      <w:pPr>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A71602" w:rsidRPr="00950EBE" w:rsidRDefault="00A71602" w:rsidP="003D49A7">
      <w:pPr>
        <w:numPr>
          <w:ilvl w:val="2"/>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Não havendo a comprovação cumulativa dos requisitos de habilitação, a inabilitação recairá sobre o(s) </w:t>
      </w:r>
      <w:proofErr w:type="gramStart"/>
      <w:r w:rsidRPr="00950EBE">
        <w:rPr>
          <w:rFonts w:ascii="Verdana" w:hAnsi="Verdana" w:cs="Arial"/>
          <w:sz w:val="20"/>
          <w:szCs w:val="20"/>
        </w:rPr>
        <w:t>item(</w:t>
      </w:r>
      <w:proofErr w:type="spellStart"/>
      <w:proofErr w:type="gramEnd"/>
      <w:r w:rsidRPr="00950EBE">
        <w:rPr>
          <w:rFonts w:ascii="Verdana" w:hAnsi="Verdana" w:cs="Arial"/>
          <w:sz w:val="20"/>
          <w:szCs w:val="20"/>
        </w:rPr>
        <w:t>ns</w:t>
      </w:r>
      <w:proofErr w:type="spellEnd"/>
      <w:r w:rsidRPr="00950EBE">
        <w:rPr>
          <w:rFonts w:ascii="Verdana" w:hAnsi="Verdana" w:cs="Arial"/>
          <w:sz w:val="20"/>
          <w:szCs w:val="20"/>
        </w:rPr>
        <w:t>) de menor(</w:t>
      </w:r>
      <w:proofErr w:type="spellStart"/>
      <w:r w:rsidRPr="00950EBE">
        <w:rPr>
          <w:rFonts w:ascii="Verdana" w:hAnsi="Verdana" w:cs="Arial"/>
          <w:sz w:val="20"/>
          <w:szCs w:val="20"/>
        </w:rPr>
        <w:t>es</w:t>
      </w:r>
      <w:proofErr w:type="spellEnd"/>
      <w:r w:rsidRPr="00950EBE">
        <w:rPr>
          <w:rFonts w:ascii="Verdana" w:hAnsi="Verdana" w:cs="Arial"/>
          <w:sz w:val="20"/>
          <w:szCs w:val="20"/>
        </w:rPr>
        <w:t>) valor(</w:t>
      </w:r>
      <w:proofErr w:type="spellStart"/>
      <w:r w:rsidRPr="00950EBE">
        <w:rPr>
          <w:rFonts w:ascii="Verdana" w:hAnsi="Verdana" w:cs="Arial"/>
          <w:sz w:val="20"/>
          <w:szCs w:val="20"/>
        </w:rPr>
        <w:t>es</w:t>
      </w:r>
      <w:proofErr w:type="spellEnd"/>
      <w:r w:rsidRPr="00950EBE">
        <w:rPr>
          <w:rFonts w:ascii="Verdana" w:hAnsi="Verdana" w:cs="Arial"/>
          <w:sz w:val="20"/>
          <w:szCs w:val="20"/>
        </w:rPr>
        <w:t>) cuja retirada(s) seja(m) suficiente(s) para a habilitação do licitante nos remanescentes.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Constatado o atendimento às exigências de habilitação fixadas no Edital, o licitante será declarado vencedor.</w:t>
      </w:r>
    </w:p>
    <w:p w:rsidR="00A71602" w:rsidRPr="001F45E8" w:rsidRDefault="00A71602" w:rsidP="003D49A7">
      <w:pPr>
        <w:pStyle w:val="Nivel01"/>
        <w:numPr>
          <w:ilvl w:val="0"/>
          <w:numId w:val="15"/>
        </w:numPr>
        <w:ind w:left="0" w:firstLine="0"/>
        <w:rPr>
          <w:rFonts w:ascii="Verdana" w:hAnsi="Verdana" w:cs="Arial"/>
          <w:i/>
          <w:color w:val="auto"/>
          <w:lang w:eastAsia="en-US"/>
        </w:rPr>
      </w:pPr>
      <w:r w:rsidRPr="001F45E8">
        <w:rPr>
          <w:rFonts w:ascii="Verdana" w:hAnsi="Verdana" w:cs="Arial"/>
          <w:i/>
          <w:color w:val="auto"/>
          <w:lang w:eastAsia="en-US"/>
        </w:rPr>
        <w:t xml:space="preserve">DO </w:t>
      </w:r>
      <w:r w:rsidRPr="001F45E8">
        <w:rPr>
          <w:rFonts w:ascii="Verdana" w:hAnsi="Verdana" w:cs="Arial"/>
          <w:i/>
          <w:color w:val="auto"/>
        </w:rPr>
        <w:t>ENCAMINHAMENTO</w:t>
      </w:r>
      <w:r w:rsidRPr="001F45E8">
        <w:rPr>
          <w:rFonts w:ascii="Verdana" w:hAnsi="Verdana" w:cs="Arial"/>
          <w:i/>
          <w:color w:val="auto"/>
          <w:lang w:eastAsia="en-US"/>
        </w:rPr>
        <w:t xml:space="preserve"> DA PROPOSTA VENCEDORA</w:t>
      </w:r>
    </w:p>
    <w:p w:rsidR="00A71602" w:rsidRPr="001F45E8" w:rsidRDefault="00A71602" w:rsidP="003D49A7">
      <w:pPr>
        <w:pStyle w:val="PargrafodaLista"/>
        <w:numPr>
          <w:ilvl w:val="1"/>
          <w:numId w:val="15"/>
        </w:numPr>
        <w:spacing w:before="120" w:after="120" w:line="276" w:lineRule="auto"/>
        <w:jc w:val="both"/>
        <w:rPr>
          <w:rFonts w:ascii="Verdana" w:hAnsi="Verdana" w:cs="Arial"/>
          <w:i/>
          <w:sz w:val="20"/>
          <w:szCs w:val="20"/>
        </w:rPr>
      </w:pPr>
      <w:r w:rsidRPr="001F45E8">
        <w:rPr>
          <w:rFonts w:ascii="Verdana" w:hAnsi="Verdana" w:cs="Arial"/>
          <w:i/>
          <w:sz w:val="20"/>
          <w:szCs w:val="20"/>
        </w:rPr>
        <w:t xml:space="preserve">A proposta final do licitante declarado vencedor deverá ser encaminhada no prazo de </w:t>
      </w:r>
      <w:r w:rsidR="001F45E8">
        <w:rPr>
          <w:rFonts w:ascii="Verdana" w:hAnsi="Verdana" w:cs="Arial"/>
          <w:bCs/>
          <w:i/>
          <w:sz w:val="20"/>
          <w:szCs w:val="20"/>
        </w:rPr>
        <w:t>02</w:t>
      </w:r>
      <w:r w:rsidRPr="001F45E8">
        <w:rPr>
          <w:rFonts w:ascii="Verdana" w:hAnsi="Verdana" w:cs="Arial"/>
          <w:bCs/>
          <w:i/>
          <w:sz w:val="20"/>
          <w:szCs w:val="20"/>
        </w:rPr>
        <w:t xml:space="preserve"> (</w:t>
      </w:r>
      <w:r w:rsidR="001F45E8">
        <w:rPr>
          <w:rFonts w:ascii="Verdana" w:hAnsi="Verdana" w:cs="Arial"/>
          <w:bCs/>
          <w:i/>
          <w:sz w:val="20"/>
          <w:szCs w:val="20"/>
        </w:rPr>
        <w:t>DUAS</w:t>
      </w:r>
      <w:r w:rsidRPr="001F45E8">
        <w:rPr>
          <w:rFonts w:ascii="Verdana" w:hAnsi="Verdana" w:cs="Arial"/>
          <w:bCs/>
          <w:i/>
          <w:sz w:val="20"/>
          <w:szCs w:val="20"/>
        </w:rPr>
        <w:t>) horas</w:t>
      </w:r>
      <w:r w:rsidRPr="001F45E8">
        <w:rPr>
          <w:rFonts w:ascii="Verdana" w:hAnsi="Verdana" w:cs="Arial"/>
          <w:i/>
          <w:sz w:val="20"/>
          <w:szCs w:val="20"/>
        </w:rPr>
        <w:t>,</w:t>
      </w:r>
      <w:r w:rsidRPr="001F45E8">
        <w:rPr>
          <w:rFonts w:ascii="Verdana" w:hAnsi="Verdana" w:cs="Arial"/>
          <w:b/>
          <w:bCs/>
          <w:i/>
          <w:sz w:val="20"/>
          <w:szCs w:val="20"/>
        </w:rPr>
        <w:t xml:space="preserve"> [mínimo de duas horas]</w:t>
      </w:r>
      <w:r w:rsidRPr="001F45E8">
        <w:rPr>
          <w:rFonts w:ascii="Verdana" w:hAnsi="Verdana" w:cs="Arial"/>
          <w:b/>
          <w:i/>
          <w:sz w:val="20"/>
          <w:szCs w:val="20"/>
        </w:rPr>
        <w:t>,</w:t>
      </w:r>
      <w:proofErr w:type="gramStart"/>
      <w:r w:rsidRPr="001F45E8">
        <w:rPr>
          <w:rFonts w:ascii="Verdana" w:hAnsi="Verdana" w:cs="Arial"/>
          <w:b/>
          <w:i/>
          <w:sz w:val="20"/>
          <w:szCs w:val="20"/>
        </w:rPr>
        <w:t xml:space="preserve"> </w:t>
      </w:r>
      <w:r w:rsidRPr="001F45E8">
        <w:rPr>
          <w:rFonts w:ascii="Verdana" w:hAnsi="Verdana" w:cs="Arial"/>
          <w:i/>
          <w:sz w:val="20"/>
          <w:szCs w:val="20"/>
        </w:rPr>
        <w:t xml:space="preserve"> </w:t>
      </w:r>
      <w:proofErr w:type="gramEnd"/>
      <w:r w:rsidRPr="001F45E8">
        <w:rPr>
          <w:rFonts w:ascii="Verdana" w:hAnsi="Verdana" w:cs="Arial"/>
          <w:i/>
          <w:sz w:val="20"/>
          <w:szCs w:val="20"/>
        </w:rPr>
        <w:t>a contar da solicitação do Pregoeiro no sistema eletrônico e deverá:</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proofErr w:type="gramStart"/>
      <w:r w:rsidRPr="001F45E8">
        <w:rPr>
          <w:rFonts w:ascii="Verdana" w:hAnsi="Verdana" w:cs="Arial"/>
          <w:i/>
          <w:sz w:val="20"/>
          <w:szCs w:val="20"/>
        </w:rPr>
        <w:lastRenderedPageBreak/>
        <w:t>ser</w:t>
      </w:r>
      <w:proofErr w:type="gramEnd"/>
      <w:r w:rsidRPr="001F45E8">
        <w:rPr>
          <w:rFonts w:ascii="Verdana" w:hAnsi="Verdana" w:cs="Arial"/>
          <w:i/>
          <w:sz w:val="20"/>
          <w:szCs w:val="20"/>
        </w:rPr>
        <w:t xml:space="preserve"> redigida em língua portuguesa, datilografada ou digitada, em uma</w:t>
      </w:r>
      <w:r w:rsidRPr="00950EBE">
        <w:rPr>
          <w:rFonts w:ascii="Verdana" w:hAnsi="Verdana" w:cs="Arial"/>
          <w:i/>
          <w:sz w:val="20"/>
          <w:szCs w:val="20"/>
        </w:rPr>
        <w:t xml:space="preserve"> via, sem emendas, rasuras, entrelinhas ou ressalvas, devendo a última folha ser assinada e as demais rubricadas pelo licitante ou seu representante legal.</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proofErr w:type="gramStart"/>
      <w:r w:rsidRPr="00950EBE">
        <w:rPr>
          <w:rFonts w:ascii="Verdana" w:hAnsi="Verdana" w:cs="Arial"/>
          <w:i/>
          <w:sz w:val="20"/>
          <w:szCs w:val="20"/>
        </w:rPr>
        <w:t>conter</w:t>
      </w:r>
      <w:proofErr w:type="gramEnd"/>
      <w:r w:rsidRPr="00950EBE">
        <w:rPr>
          <w:rFonts w:ascii="Verdana" w:hAnsi="Verdana" w:cs="Arial"/>
          <w:i/>
          <w:sz w:val="20"/>
          <w:szCs w:val="20"/>
        </w:rPr>
        <w:t xml:space="preserve"> a indicação do banco, número da conta e agência do licitante vencedor, para fins de pagamento.</w:t>
      </w:r>
    </w:p>
    <w:p w:rsidR="00A71602" w:rsidRPr="00950EBE" w:rsidRDefault="00A71602" w:rsidP="003D49A7">
      <w:pPr>
        <w:pStyle w:val="PargrafodaLista"/>
        <w:numPr>
          <w:ilvl w:val="1"/>
          <w:numId w:val="15"/>
        </w:numPr>
        <w:spacing w:before="120" w:after="120" w:line="276" w:lineRule="auto"/>
        <w:jc w:val="both"/>
        <w:rPr>
          <w:rFonts w:ascii="Verdana" w:hAnsi="Verdana" w:cs="Arial"/>
          <w:i/>
          <w:sz w:val="20"/>
          <w:szCs w:val="20"/>
        </w:rPr>
      </w:pPr>
      <w:r w:rsidRPr="00950EBE">
        <w:rPr>
          <w:rFonts w:ascii="Verdana" w:hAnsi="Verdana" w:cs="Arial"/>
          <w:i/>
          <w:sz w:val="20"/>
          <w:szCs w:val="20"/>
        </w:rPr>
        <w:t>A proposta final deverá ser documentada nos autos e será levada em consideração no decorrer da execução do contrato e aplicação de eventual sanção à Contratada, se for o caso.</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r w:rsidRPr="00950EBE">
        <w:rPr>
          <w:rFonts w:ascii="Verdana" w:hAnsi="Verdana" w:cs="Arial"/>
          <w:i/>
          <w:sz w:val="20"/>
          <w:szCs w:val="20"/>
        </w:rPr>
        <w:t>Todas as especificações do objeto contidas na proposta, tais como marca, modelo, tipo, fabricante e procedência, vinculam a Contratada.</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Os preços deverão ser expressos em moeda corrente nacional, o valor unitário em algarismos e o valor global em algarismos e por extenso (art. 5º da Lei nº 8.666/93).</w:t>
      </w:r>
    </w:p>
    <w:p w:rsidR="00A71602" w:rsidRPr="00950EBE" w:rsidRDefault="00A71602" w:rsidP="003D49A7">
      <w:pPr>
        <w:numPr>
          <w:ilvl w:val="2"/>
          <w:numId w:val="15"/>
        </w:numPr>
        <w:spacing w:before="120" w:after="120" w:line="276" w:lineRule="auto"/>
        <w:ind w:left="1134" w:firstLine="0"/>
        <w:jc w:val="both"/>
        <w:rPr>
          <w:rFonts w:ascii="Verdana" w:hAnsi="Verdana" w:cs="Arial"/>
          <w:sz w:val="20"/>
          <w:szCs w:val="20"/>
        </w:rPr>
      </w:pPr>
      <w:r w:rsidRPr="00950EBE">
        <w:rPr>
          <w:rFonts w:ascii="Verdana" w:hAnsi="Verdana" w:cs="Arial"/>
          <w:sz w:val="20"/>
          <w:szCs w:val="20"/>
        </w:rPr>
        <w:t>Ocorrendo divergência entre os preços unitários e o preço global, prevalecerão os primeiros; no caso de divergência entre os valores numéricos e os valores expressos por extenso, prevalecerão estes últimos.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A oferta deverá ser firme e </w:t>
      </w:r>
      <w:proofErr w:type="gramStart"/>
      <w:r w:rsidRPr="00950EBE">
        <w:rPr>
          <w:rFonts w:ascii="Verdana" w:hAnsi="Verdana" w:cs="Arial"/>
          <w:sz w:val="20"/>
          <w:szCs w:val="20"/>
        </w:rPr>
        <w:t>precisa,</w:t>
      </w:r>
      <w:proofErr w:type="gramEnd"/>
      <w:r w:rsidRPr="00950EBE">
        <w:rPr>
          <w:rFonts w:ascii="Verdana" w:hAnsi="Verdana" w:cs="Arial"/>
          <w:sz w:val="20"/>
          <w:szCs w:val="20"/>
        </w:rPr>
        <w:t xml:space="preserve"> limitada, rigorosamente, ao objeto deste Edital, sem conter alternativas de preço ou de qualquer outra condição que induza o julgamento a mais de um resultado, sob pena de desclassificação.</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A proposta deverá obedecer aos termos deste Edital e seus Anexos, não sendo considerada aquela que não corresponda às especificações ali contidas ou que estabeleça vínculo à proposta de outro licitante.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color w:val="000000"/>
          <w:sz w:val="20"/>
          <w:szCs w:val="20"/>
        </w:rPr>
        <w:t>As propostas que contenham a descrição do objeto, o valor e os documentos complementares estarão disponíveis na internet, após a homologação.</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DOS RECURSOS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Declarado o vencedor e decorr</w:t>
      </w:r>
      <w:r w:rsidRPr="00950EBE">
        <w:rPr>
          <w:rFonts w:ascii="Verdana" w:hAnsi="Verdana" w:cs="Arial"/>
          <w:color w:val="000000"/>
          <w:sz w:val="20"/>
          <w:szCs w:val="20"/>
        </w:rPr>
        <w:t xml:space="preserve">ida a </w:t>
      </w:r>
      <w:r w:rsidRPr="00950EBE">
        <w:rPr>
          <w:rFonts w:ascii="Verdana" w:hAnsi="Verdana" w:cs="Arial"/>
          <w:color w:val="000000"/>
          <w:sz w:val="20"/>
          <w:szCs w:val="20"/>
          <w:lang w:eastAsia="en-US"/>
        </w:rPr>
        <w:t xml:space="preserve">fase de regularização fiscal e trabalhista da licitante qualificada como microempresa ou empresa de pequeno porte, se for o caso, será concedido o </w:t>
      </w:r>
      <w:r w:rsidRPr="00950EBE">
        <w:rPr>
          <w:rFonts w:ascii="Verdana" w:hAnsi="Verdana" w:cs="Arial"/>
          <w:color w:val="000000"/>
          <w:sz w:val="20"/>
          <w:szCs w:val="20"/>
        </w:rPr>
        <w:t xml:space="preserve">prazo de no mínimo trinta minutos, para que qualquer licitante manifeste a intenção de recorrer, de forma motivada, isto é, indicando contra </w:t>
      </w:r>
      <w:proofErr w:type="gramStart"/>
      <w:r w:rsidRPr="00950EBE">
        <w:rPr>
          <w:rFonts w:ascii="Verdana" w:hAnsi="Verdana" w:cs="Arial"/>
          <w:color w:val="000000"/>
          <w:sz w:val="20"/>
          <w:szCs w:val="20"/>
        </w:rPr>
        <w:t>qual(</w:t>
      </w:r>
      <w:proofErr w:type="gramEnd"/>
      <w:r w:rsidRPr="00950EBE">
        <w:rPr>
          <w:rFonts w:ascii="Verdana" w:hAnsi="Verdana" w:cs="Arial"/>
          <w:color w:val="000000"/>
          <w:sz w:val="20"/>
          <w:szCs w:val="20"/>
        </w:rPr>
        <w:t>is) decisão(</w:t>
      </w:r>
      <w:proofErr w:type="spellStart"/>
      <w:r w:rsidRPr="00950EBE">
        <w:rPr>
          <w:rFonts w:ascii="Verdana" w:hAnsi="Verdana" w:cs="Arial"/>
          <w:color w:val="000000"/>
          <w:sz w:val="20"/>
          <w:szCs w:val="20"/>
        </w:rPr>
        <w:t>ões</w:t>
      </w:r>
      <w:proofErr w:type="spellEnd"/>
      <w:r w:rsidRPr="00950EBE">
        <w:rPr>
          <w:rFonts w:ascii="Verdana" w:hAnsi="Verdana" w:cs="Arial"/>
          <w:color w:val="000000"/>
          <w:sz w:val="20"/>
          <w:szCs w:val="20"/>
        </w:rPr>
        <w:t>) pretende recorrer e por quais motivos, em campo próprio do sistema.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quem se manifeste, caberá ao Pregoeiro verificar a tempestividade e a existência de motivação da intenção de recorrer, para decidir se admite ou não o recurso, fundamentadamente.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color w:val="000000"/>
          <w:sz w:val="20"/>
          <w:szCs w:val="20"/>
        </w:rPr>
        <w:t>Nesse momento o Pregoeiro não adentrará no mérito recursal, mas apenas verificará as condições de admissibilidade do recurso.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u w:val="single"/>
        </w:rPr>
      </w:pPr>
      <w:r w:rsidRPr="00950EBE">
        <w:rPr>
          <w:rFonts w:ascii="Verdana" w:hAnsi="Verdana" w:cs="Arial"/>
          <w:sz w:val="20"/>
          <w:szCs w:val="20"/>
        </w:rPr>
        <w:t>A falta de manifestação motivada do licitante quanto à intenção de recorrer importará a decadência desse direito.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sz w:val="20"/>
          <w:szCs w:val="20"/>
        </w:rPr>
        <w:t xml:space="preserve">Uma vez admitido </w:t>
      </w:r>
      <w:r w:rsidRPr="00950EBE">
        <w:rPr>
          <w:rFonts w:ascii="Verdana" w:hAnsi="Verdana"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 xml:space="preserve">O acolhimento do recurso invalida tão somente os atos insuscetíveis de aproveitamento.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autos do processo permanecerão com vista franqueada aos interessados, no endereço constante neste Edital.</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DA REABERTURA DA SESSÃO PÚBLICA</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sessão pública poderá ser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Todos os licitantes remanescentes deverão ser convocados para acompanhar a sessão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convocação se dará por meio do sistema eletrônico (“chat”), e-mail, ou, ainda, fac-símile, de acordo com a fase do procedimento licitatório.</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 xml:space="preserve">DA ADJUDICAÇÃO E HOMOLOGAÇÃO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Após a fase recursal, constatada a regularidade dos atos praticados, a autoridade competente homologará o procedimento licitatório. </w:t>
      </w:r>
    </w:p>
    <w:p w:rsidR="00A71602" w:rsidRPr="000A779F" w:rsidRDefault="00A71602" w:rsidP="003D49A7">
      <w:pPr>
        <w:pStyle w:val="Nivel01"/>
        <w:numPr>
          <w:ilvl w:val="0"/>
          <w:numId w:val="15"/>
        </w:numPr>
        <w:ind w:left="0" w:firstLine="0"/>
        <w:rPr>
          <w:rFonts w:ascii="Verdana" w:hAnsi="Verdana" w:cs="Arial"/>
          <w:color w:val="auto"/>
        </w:rPr>
      </w:pPr>
      <w:r w:rsidRPr="000A779F">
        <w:rPr>
          <w:rFonts w:ascii="Verdana" w:hAnsi="Verdana" w:cs="Arial"/>
          <w:color w:val="auto"/>
        </w:rPr>
        <w:t xml:space="preserve">DA GARANTIA DE EXECUÇÃO </w:t>
      </w:r>
    </w:p>
    <w:p w:rsidR="00A71602" w:rsidRPr="000A779F" w:rsidRDefault="00A71602" w:rsidP="00A71602">
      <w:pPr>
        <w:rPr>
          <w:rFonts w:ascii="Verdana" w:hAnsi="Verdana" w:cs="Arial"/>
          <w:sz w:val="20"/>
          <w:szCs w:val="20"/>
        </w:rPr>
      </w:pPr>
    </w:p>
    <w:p w:rsidR="00A92DF7" w:rsidRPr="00454CBF" w:rsidRDefault="00A71602" w:rsidP="003D49A7">
      <w:pPr>
        <w:pStyle w:val="PargrafodaLista"/>
        <w:numPr>
          <w:ilvl w:val="1"/>
          <w:numId w:val="15"/>
        </w:numPr>
        <w:spacing w:before="120" w:after="120" w:line="276" w:lineRule="auto"/>
        <w:jc w:val="both"/>
        <w:rPr>
          <w:rFonts w:ascii="Verdana" w:hAnsi="Verdana" w:cs="Arial"/>
          <w:sz w:val="20"/>
          <w:szCs w:val="20"/>
        </w:rPr>
      </w:pPr>
      <w:r w:rsidRPr="00454CBF">
        <w:rPr>
          <w:rFonts w:ascii="Verdana" w:hAnsi="Verdana" w:cs="Arial"/>
          <w:sz w:val="20"/>
          <w:szCs w:val="20"/>
        </w:rPr>
        <w:t>Não haverá exigência de garantia de execução para a presente contratação.</w:t>
      </w:r>
    </w:p>
    <w:p w:rsidR="00A92DF7" w:rsidRPr="000A779F" w:rsidRDefault="00A92DF7" w:rsidP="00A92DF7">
      <w:pPr>
        <w:pStyle w:val="PargrafodaLista"/>
        <w:rPr>
          <w:rFonts w:ascii="Verdana" w:hAnsi="Verdana" w:cs="Arial"/>
          <w:sz w:val="20"/>
          <w:szCs w:val="20"/>
        </w:rPr>
      </w:pPr>
    </w:p>
    <w:p w:rsidR="00B36DD0" w:rsidRDefault="00B36DD0" w:rsidP="003D49A7">
      <w:pPr>
        <w:pStyle w:val="PargrafodaLista"/>
        <w:numPr>
          <w:ilvl w:val="0"/>
          <w:numId w:val="15"/>
        </w:numPr>
        <w:spacing w:before="120" w:after="120" w:line="276" w:lineRule="auto"/>
        <w:jc w:val="both"/>
        <w:rPr>
          <w:rFonts w:ascii="Verdana" w:hAnsi="Verdana" w:cs="Arial"/>
          <w:sz w:val="20"/>
          <w:szCs w:val="20"/>
        </w:rPr>
      </w:pPr>
      <w:r w:rsidRPr="00B36DD0">
        <w:rPr>
          <w:rFonts w:ascii="Verdana" w:hAnsi="Verdana" w:cs="Arial"/>
          <w:b/>
          <w:sz w:val="20"/>
          <w:szCs w:val="20"/>
        </w:rPr>
        <w:t>DA ATA DE REGISTRO DE PREÇOS</w:t>
      </w:r>
      <w:r w:rsidRPr="00B36DD0">
        <w:rPr>
          <w:rFonts w:ascii="Verdana" w:hAnsi="Verdana" w:cs="Arial"/>
          <w:sz w:val="20"/>
          <w:szCs w:val="20"/>
        </w:rPr>
        <w:t xml:space="preserve"> </w:t>
      </w:r>
    </w:p>
    <w:p w:rsidR="00B36DD0" w:rsidRPr="00B36DD0" w:rsidRDefault="00B36DD0" w:rsidP="00B36DD0">
      <w:pPr>
        <w:pStyle w:val="PargrafodaLista"/>
        <w:spacing w:before="120" w:after="120" w:line="276" w:lineRule="auto"/>
        <w:ind w:left="360"/>
        <w:jc w:val="both"/>
        <w:rPr>
          <w:rFonts w:ascii="Verdana" w:hAnsi="Verdana" w:cs="Arial"/>
          <w:sz w:val="20"/>
          <w:szCs w:val="20"/>
        </w:rPr>
      </w:pPr>
    </w:p>
    <w:p w:rsidR="00B36DD0" w:rsidRPr="00B36DD0" w:rsidRDefault="00B36DD0" w:rsidP="003D49A7">
      <w:pPr>
        <w:pStyle w:val="PargrafodaLista"/>
        <w:numPr>
          <w:ilvl w:val="1"/>
          <w:numId w:val="15"/>
        </w:numPr>
        <w:spacing w:before="120" w:after="120" w:line="276" w:lineRule="auto"/>
        <w:contextualSpacing w:val="0"/>
        <w:jc w:val="both"/>
        <w:rPr>
          <w:rFonts w:ascii="Verdana" w:hAnsi="Verdana" w:cs="Arial"/>
          <w:sz w:val="20"/>
          <w:szCs w:val="20"/>
        </w:rPr>
      </w:pPr>
      <w:r w:rsidRPr="00B36DD0">
        <w:rPr>
          <w:rFonts w:ascii="Verdana" w:hAnsi="Verdana" w:cs="Arial"/>
          <w:sz w:val="20"/>
          <w:szCs w:val="20"/>
        </w:rPr>
        <w:t xml:space="preserve">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neste Edital. Alternativamente à convocação para comparecer perante o órgão ou entidade para a assinatura da Ata de Registro de Preços, a Administração poderá encaminhá-la para assinatura, </w:t>
      </w:r>
      <w:r w:rsidRPr="00B36DD0">
        <w:rPr>
          <w:rFonts w:ascii="Verdana" w:hAnsi="Verdana" w:cs="Arial"/>
          <w:iCs/>
          <w:sz w:val="20"/>
          <w:szCs w:val="20"/>
        </w:rPr>
        <w:t>mediante correspondência postal com aviso de recebimento (AR) ou meio eletrônico, para que seja assinada e devolvida no prazo de 05 (cinco) dias, a contar da data de seu recebimento.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lastRenderedPageBreak/>
        <w:t>O prazo estabelecido no subitem anterior para assinatura da Ata de Registro de Preços poderá ser prorrogado uma única vez, por igual período, quando solicitado pelo(s) licitante(s) vencedor(s), durante o seu transcurso, e desde que devidamente aceito.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t xml:space="preserve">Serão formalizadas tantas Atas de Registro de Preços quanto necessárias para o registro de todos os itens constantes no Termo de Referência, com a indicação do licitante vencedor, a descrição do(s) </w:t>
      </w:r>
      <w:proofErr w:type="gramStart"/>
      <w:r w:rsidRPr="00B36DD0">
        <w:rPr>
          <w:rFonts w:ascii="Verdana" w:hAnsi="Verdana" w:cs="Arial"/>
          <w:b w:val="0"/>
          <w:color w:val="auto"/>
        </w:rPr>
        <w:t>item(</w:t>
      </w:r>
      <w:proofErr w:type="spellStart"/>
      <w:proofErr w:type="gramEnd"/>
      <w:r w:rsidRPr="00B36DD0">
        <w:rPr>
          <w:rFonts w:ascii="Verdana" w:hAnsi="Verdana" w:cs="Arial"/>
          <w:b w:val="0"/>
          <w:color w:val="auto"/>
        </w:rPr>
        <w:t>ns</w:t>
      </w:r>
      <w:proofErr w:type="spellEnd"/>
      <w:r w:rsidRPr="00B36DD0">
        <w:rPr>
          <w:rFonts w:ascii="Verdana" w:hAnsi="Verdana" w:cs="Arial"/>
          <w:b w:val="0"/>
          <w:color w:val="auto"/>
        </w:rPr>
        <w:t>), as respectivas quantidades, preços registrados e demais condições.</w:t>
      </w:r>
    </w:p>
    <w:p w:rsidR="00B36DD0" w:rsidRPr="00B36DD0" w:rsidRDefault="00B36DD0" w:rsidP="003D49A7">
      <w:pPr>
        <w:pStyle w:val="Nivel01"/>
        <w:numPr>
          <w:ilvl w:val="2"/>
          <w:numId w:val="15"/>
        </w:numPr>
        <w:ind w:left="993" w:hanging="426"/>
        <w:rPr>
          <w:rFonts w:ascii="Verdana" w:hAnsi="Verdana" w:cs="Arial"/>
          <w:b w:val="0"/>
          <w:color w:val="auto"/>
        </w:rPr>
      </w:pPr>
      <w:r w:rsidRPr="00B36DD0">
        <w:rPr>
          <w:rFonts w:ascii="Verdana" w:hAnsi="Verdana"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REAJUSTAMENTO EM SENTIDO GERAL</w:t>
      </w:r>
    </w:p>
    <w:p w:rsidR="00A71602" w:rsidRPr="00950EBE" w:rsidRDefault="00A71602" w:rsidP="00A71602">
      <w:pPr>
        <w:rPr>
          <w:rFonts w:ascii="Verdana" w:hAnsi="Verdana" w:cs="Arial"/>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As regras acerca do reajustamento em sentido geral do valor contratual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RECEBIMENTO DO OBJETO E DA FISCALIZAÇÃO</w:t>
      </w:r>
    </w:p>
    <w:p w:rsidR="00A71602" w:rsidRPr="000A779F"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lang w:eastAsia="en-US"/>
        </w:rPr>
        <w:t>Os critérios de recebimento e aceitação do objeto e de fiscalização estão previstos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lang w:eastAsia="en-US"/>
        </w:rPr>
        <w:t>DAS OBRIGAÇÕES DA CONTRATANTE E DA CONTRATADA</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color w:val="000000"/>
          <w:sz w:val="20"/>
          <w:szCs w:val="20"/>
        </w:rPr>
      </w:pPr>
      <w:r w:rsidRPr="00950EBE">
        <w:rPr>
          <w:rFonts w:ascii="Verdana" w:hAnsi="Verdana" w:cs="Arial"/>
          <w:color w:val="000000"/>
          <w:sz w:val="20"/>
          <w:szCs w:val="20"/>
          <w:lang w:eastAsia="en-US"/>
        </w:rPr>
        <w:t>As obrigações da Contratante e da Contratada são as estabelecidas no Termo de Referência.</w:t>
      </w:r>
      <w:r w:rsidRPr="00950EBE">
        <w:rPr>
          <w:rFonts w:ascii="Verdana" w:hAnsi="Verdana" w:cs="Arial"/>
          <w:b/>
          <w:color w:val="000000"/>
          <w:sz w:val="20"/>
          <w:szCs w:val="20"/>
        </w:rPr>
        <w:t xml:space="preserve"> </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PAGAMENTO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As regras acerca do pagamento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DAS SANÇÕES ADMINISTRATIVAS.</w:t>
      </w:r>
    </w:p>
    <w:p w:rsidR="00A71602" w:rsidRPr="000A779F"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0A779F">
        <w:rPr>
          <w:rFonts w:ascii="Verdana" w:hAnsi="Verdana" w:cs="Arial"/>
          <w:sz w:val="20"/>
          <w:szCs w:val="20"/>
          <w:shd w:val="clear" w:color="auto" w:fill="FFFFFF"/>
        </w:rPr>
        <w:t xml:space="preserve">Comete infração administrativa, nos termos da Lei nº 10.520, de 2002, o licitante/adjudicatário que: </w:t>
      </w:r>
    </w:p>
    <w:p w:rsidR="00A71602" w:rsidRPr="00950EBE" w:rsidRDefault="00A71602" w:rsidP="003D49A7">
      <w:pPr>
        <w:numPr>
          <w:ilvl w:val="2"/>
          <w:numId w:val="15"/>
        </w:numPr>
        <w:tabs>
          <w:tab w:val="left" w:pos="1440"/>
        </w:tabs>
        <w:autoSpaceDE w:val="0"/>
        <w:snapToGrid w:val="0"/>
        <w:spacing w:before="120" w:after="120" w:line="276" w:lineRule="auto"/>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assinar o termo de contrato ou aceitar/retirar o instrumento equivalente, quando convocado dentro do prazo de validade da proposta;</w:t>
      </w:r>
    </w:p>
    <w:p w:rsidR="00A71602" w:rsidRPr="00950EBE" w:rsidRDefault="00A71602" w:rsidP="003D49A7">
      <w:pPr>
        <w:pStyle w:val="PargrafodaLista"/>
        <w:numPr>
          <w:ilvl w:val="2"/>
          <w:numId w:val="15"/>
        </w:numPr>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assinar a ata de registro de preços, quando cabível;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apresentar</w:t>
      </w:r>
      <w:proofErr w:type="gramEnd"/>
      <w:r w:rsidRPr="00950EBE">
        <w:rPr>
          <w:rFonts w:ascii="Verdana" w:hAnsi="Verdana" w:cs="Arial"/>
          <w:sz w:val="20"/>
          <w:szCs w:val="20"/>
          <w:shd w:val="clear" w:color="auto" w:fill="FFFFFF"/>
        </w:rPr>
        <w:t xml:space="preserve"> documentação falsa;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deixar</w:t>
      </w:r>
      <w:proofErr w:type="gramEnd"/>
      <w:r w:rsidRPr="00950EBE">
        <w:rPr>
          <w:rFonts w:ascii="Verdana" w:hAnsi="Verdana" w:cs="Arial"/>
          <w:sz w:val="20"/>
          <w:szCs w:val="20"/>
          <w:shd w:val="clear" w:color="auto" w:fill="FFFFFF"/>
        </w:rPr>
        <w:t xml:space="preserve"> de entregar os documentos exigidos no certame;</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rPr>
        <w:t>ensejar</w:t>
      </w:r>
      <w:proofErr w:type="gramEnd"/>
      <w:r w:rsidRPr="00950EBE">
        <w:rPr>
          <w:rFonts w:ascii="Verdana" w:hAnsi="Verdana" w:cs="Arial"/>
          <w:sz w:val="20"/>
          <w:szCs w:val="20"/>
        </w:rPr>
        <w:t xml:space="preserve"> o retardamento da execução do objeto;</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mantiver a proposta;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cometer</w:t>
      </w:r>
      <w:proofErr w:type="gramEnd"/>
      <w:r w:rsidRPr="00950EBE">
        <w:rPr>
          <w:rFonts w:ascii="Verdana" w:hAnsi="Verdana" w:cs="Arial"/>
          <w:sz w:val="20"/>
          <w:szCs w:val="20"/>
          <w:shd w:val="clear" w:color="auto" w:fill="FFFFFF"/>
        </w:rPr>
        <w:t xml:space="preserve"> fraude fiscal;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comportar</w:t>
      </w:r>
      <w:proofErr w:type="gramEnd"/>
      <w:r w:rsidRPr="00950EBE">
        <w:rPr>
          <w:rFonts w:ascii="Verdana" w:hAnsi="Verdana" w:cs="Arial"/>
          <w:sz w:val="20"/>
          <w:szCs w:val="20"/>
          <w:shd w:val="clear" w:color="auto" w:fill="FFFFFF"/>
        </w:rPr>
        <w:t>-se de modo inidôneo;</w:t>
      </w:r>
    </w:p>
    <w:p w:rsidR="00A71602" w:rsidRPr="000A779F" w:rsidRDefault="00A71602" w:rsidP="003D49A7">
      <w:pPr>
        <w:pStyle w:val="PargrafodaLista"/>
        <w:numPr>
          <w:ilvl w:val="2"/>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Considera-se comportamento inidôneo, entre outros, a declaração falsa quanto às condições de participação, quanto ao enquadramento como ME/EPP ou o conluio </w:t>
      </w:r>
      <w:r w:rsidRPr="00950EBE">
        <w:rPr>
          <w:rFonts w:ascii="Verdana" w:hAnsi="Verdana" w:cs="Arial"/>
          <w:sz w:val="20"/>
          <w:szCs w:val="20"/>
          <w:shd w:val="clear" w:color="auto" w:fill="FFFFFF"/>
        </w:rPr>
        <w:lastRenderedPageBreak/>
        <w:t>entre os licitantes, em qualquer momento da licitação, mesmo após o encerramento da fase de lances.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licitante/adjudicatário que cometer qualquer das infrações discriminadas nos subitens anteriores ficará sujeito, sem prejuízo da responsabilidade civil e criminal, às seguintes sanções: </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Advertência por faltas leves, assim entendidas como aquelas que não acarretarem prejuízos significativos ao objeto da contratação;</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Multa de </w:t>
      </w:r>
      <w:r w:rsidR="00292909" w:rsidRPr="0088525E">
        <w:rPr>
          <w:rFonts w:ascii="Verdana" w:hAnsi="Verdana"/>
          <w:sz w:val="20"/>
          <w:szCs w:val="20"/>
        </w:rPr>
        <w:t>multa de 0,5% (zero vírgula cinco por cento) por dia</w:t>
      </w:r>
      <w:r w:rsidR="00292909" w:rsidRPr="00950EBE">
        <w:rPr>
          <w:rFonts w:ascii="Verdana" w:hAnsi="Verdana" w:cs="Arial"/>
          <w:sz w:val="20"/>
          <w:szCs w:val="20"/>
          <w:shd w:val="clear" w:color="auto" w:fill="FFFFFF"/>
        </w:rPr>
        <w:t xml:space="preserve"> </w:t>
      </w:r>
      <w:r w:rsidRPr="00950EBE">
        <w:rPr>
          <w:rFonts w:ascii="Verdana" w:hAnsi="Verdana" w:cs="Arial"/>
          <w:sz w:val="20"/>
          <w:szCs w:val="20"/>
          <w:shd w:val="clear" w:color="auto" w:fill="FFFFFF"/>
        </w:rPr>
        <w:t>sobre o valor estimado do(s) item(s) prejudicado(s) pela conduta do licitante;</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Impedimento de licitar e de contratar com a União e descredenciamento no SICAF, pelo prazo de até cinco anos;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penalidade de multa pode ser aplicada cumulativamente com as demais sanções.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950EBE">
        <w:rPr>
          <w:rFonts w:ascii="Verdana" w:hAnsi="Verdana" w:cs="Arial"/>
          <w:sz w:val="20"/>
          <w:szCs w:val="20"/>
          <w:shd w:val="clear" w:color="auto" w:fill="FFFFFF"/>
        </w:rPr>
        <w:t>Pública Federal resultantes</w:t>
      </w:r>
      <w:proofErr w:type="gramEnd"/>
      <w:r w:rsidRPr="00950EBE">
        <w:rPr>
          <w:rFonts w:ascii="Verdana" w:hAnsi="Verdana" w:cs="Arial"/>
          <w:sz w:val="20"/>
          <w:szCs w:val="20"/>
          <w:shd w:val="clear" w:color="auto" w:fill="FFFFFF"/>
        </w:rPr>
        <w:t xml:space="preserve"> de ato lesivo cometido por pessoa jurídica, com ou sem a participação de agente público.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penalidades serão obrigatoriamente registradas no SICAF.</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sanções por atos praticados no decorrer da contratação estão previstas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lastRenderedPageBreak/>
        <w:t>DA IMPUGNAÇÃO AO EDITAL E DO PEDIDO DE ESCLARECIMENTO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rPr>
      </w:pPr>
      <w:r w:rsidRPr="00950EBE">
        <w:rPr>
          <w:rFonts w:ascii="Verdana" w:hAnsi="Verdana" w:cs="Arial"/>
          <w:sz w:val="20"/>
          <w:szCs w:val="20"/>
          <w:highlight w:val="yellow"/>
        </w:rPr>
        <w:t xml:space="preserve">Até </w:t>
      </w:r>
      <w:r w:rsidR="003B13F8">
        <w:rPr>
          <w:rFonts w:ascii="Verdana" w:hAnsi="Verdana" w:cs="Arial"/>
          <w:color w:val="000000"/>
          <w:sz w:val="20"/>
          <w:szCs w:val="20"/>
          <w:highlight w:val="yellow"/>
        </w:rPr>
        <w:t>0</w:t>
      </w:r>
      <w:r w:rsidR="00565540">
        <w:rPr>
          <w:rFonts w:ascii="Verdana" w:hAnsi="Verdana" w:cs="Arial"/>
          <w:color w:val="000000"/>
          <w:sz w:val="20"/>
          <w:szCs w:val="20"/>
          <w:highlight w:val="yellow"/>
        </w:rPr>
        <w:t>3</w:t>
      </w:r>
      <w:r w:rsidR="003B13F8">
        <w:rPr>
          <w:rFonts w:ascii="Verdana" w:hAnsi="Verdana" w:cs="Arial"/>
          <w:color w:val="000000"/>
          <w:sz w:val="20"/>
          <w:szCs w:val="20"/>
          <w:highlight w:val="yellow"/>
        </w:rPr>
        <w:t xml:space="preserve"> (</w:t>
      </w:r>
      <w:r w:rsidR="00565540">
        <w:rPr>
          <w:rFonts w:ascii="Verdana" w:hAnsi="Verdana" w:cs="Arial"/>
          <w:color w:val="000000"/>
          <w:sz w:val="20"/>
          <w:szCs w:val="20"/>
          <w:highlight w:val="yellow"/>
        </w:rPr>
        <w:t>três</w:t>
      </w:r>
      <w:r w:rsidRPr="00950EBE">
        <w:rPr>
          <w:rFonts w:ascii="Verdana" w:hAnsi="Verdana" w:cs="Arial"/>
          <w:color w:val="000000"/>
          <w:sz w:val="20"/>
          <w:szCs w:val="20"/>
          <w:highlight w:val="yellow"/>
        </w:rPr>
        <w:t>)</w:t>
      </w:r>
      <w:r w:rsidRPr="00950EBE">
        <w:rPr>
          <w:rFonts w:ascii="Verdana" w:hAnsi="Verdana" w:cs="Arial"/>
          <w:color w:val="000000"/>
          <w:sz w:val="20"/>
          <w:szCs w:val="20"/>
        </w:rPr>
        <w:t xml:space="preserve"> dias úteis antes da data designada para a abertura da sessão pública, qualquer pessoa poderá impugnar este Edital.</w:t>
      </w:r>
      <w:r w:rsidR="00565540">
        <w:rPr>
          <w:rFonts w:ascii="Verdana" w:hAnsi="Verdana" w:cs="Arial"/>
          <w:color w:val="000000"/>
          <w:sz w:val="20"/>
          <w:szCs w:val="20"/>
        </w:rPr>
        <w:t xml:space="preserve"> (Decreto 1024 de 20/09/2019 Art. 24).</w:t>
      </w:r>
    </w:p>
    <w:p w:rsidR="00A71602" w:rsidRPr="000A779F" w:rsidRDefault="00A71602" w:rsidP="003D49A7">
      <w:pPr>
        <w:pStyle w:val="PargrafodaLista"/>
        <w:numPr>
          <w:ilvl w:val="1"/>
          <w:numId w:val="15"/>
        </w:numPr>
        <w:spacing w:before="120" w:after="120" w:line="276" w:lineRule="auto"/>
        <w:ind w:left="425" w:firstLine="0"/>
        <w:contextualSpacing w:val="0"/>
        <w:jc w:val="both"/>
        <w:rPr>
          <w:rFonts w:ascii="Verdana" w:hAnsi="Verdana" w:cs="Arial"/>
          <w:sz w:val="20"/>
          <w:szCs w:val="20"/>
        </w:rPr>
      </w:pPr>
      <w:r w:rsidRPr="00950EBE">
        <w:rPr>
          <w:rFonts w:ascii="Verdana" w:hAnsi="Verdana" w:cs="Arial"/>
          <w:color w:val="000000"/>
          <w:sz w:val="20"/>
          <w:szCs w:val="20"/>
        </w:rPr>
        <w:t xml:space="preserve">A impugnação poderá ser realizada por forma eletrônica, pelo e-mail </w:t>
      </w:r>
      <w:hyperlink r:id="rId10" w:history="1">
        <w:r w:rsidR="000A779F" w:rsidRPr="00FB57A4">
          <w:rPr>
            <w:rStyle w:val="Hyperlink"/>
            <w:rFonts w:ascii="Verdana" w:hAnsi="Verdana" w:cs="Arial"/>
            <w:sz w:val="20"/>
            <w:szCs w:val="20"/>
          </w:rPr>
          <w:t>licitação@apiacas.mt.gov.br</w:t>
        </w:r>
      </w:hyperlink>
      <w:r w:rsidR="000A779F">
        <w:rPr>
          <w:rFonts w:ascii="Verdana" w:hAnsi="Verdana" w:cs="Arial"/>
          <w:color w:val="FF0000"/>
          <w:sz w:val="20"/>
          <w:szCs w:val="20"/>
        </w:rPr>
        <w:t xml:space="preserve"> </w:t>
      </w:r>
      <w:r w:rsidRPr="00950EBE">
        <w:rPr>
          <w:rFonts w:ascii="Verdana" w:hAnsi="Verdana" w:cs="Arial"/>
          <w:color w:val="000000"/>
          <w:sz w:val="20"/>
          <w:szCs w:val="20"/>
        </w:rPr>
        <w:t xml:space="preserve">ou por petição dirigida ou protocolada no endereço </w:t>
      </w:r>
      <w:r w:rsidR="000A779F" w:rsidRPr="000A779F">
        <w:rPr>
          <w:rFonts w:ascii="Verdana" w:hAnsi="Verdana" w:cs="Arial"/>
          <w:sz w:val="20"/>
          <w:szCs w:val="20"/>
        </w:rPr>
        <w:t xml:space="preserve">Av. Brasil Nº 1059, Bairro Bom Jesus, </w:t>
      </w:r>
      <w:proofErr w:type="spellStart"/>
      <w:proofErr w:type="gramStart"/>
      <w:r w:rsidR="000A779F" w:rsidRPr="000A779F">
        <w:rPr>
          <w:rFonts w:ascii="Verdana" w:hAnsi="Verdana" w:cs="Arial"/>
          <w:sz w:val="20"/>
          <w:szCs w:val="20"/>
        </w:rPr>
        <w:t>Apiacás-MT</w:t>
      </w:r>
      <w:proofErr w:type="spellEnd"/>
      <w:proofErr w:type="gramEnd"/>
      <w:r w:rsidR="000A779F" w:rsidRPr="000A779F">
        <w:rPr>
          <w:rFonts w:ascii="Verdana" w:hAnsi="Verdana" w:cs="Arial"/>
          <w:sz w:val="20"/>
          <w:szCs w:val="20"/>
        </w:rPr>
        <w:t>.</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A71602"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Acolhida a impugnação, será definida e publicada nova data para a realização do certame.</w:t>
      </w:r>
    </w:p>
    <w:p w:rsidR="00565540" w:rsidRDefault="00A7160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Os pedidos de esclarecimentos referentes a este p</w:t>
      </w:r>
      <w:r w:rsidR="00565540" w:rsidRPr="00033622">
        <w:rPr>
          <w:rFonts w:ascii="Verdana" w:hAnsi="Verdana" w:cs="Arial"/>
          <w:color w:val="000000"/>
          <w:sz w:val="20"/>
          <w:szCs w:val="20"/>
        </w:rPr>
        <w:t xml:space="preserve">rocesso licitatório deverão ser </w:t>
      </w:r>
      <w:r w:rsidRPr="00033622">
        <w:rPr>
          <w:rFonts w:ascii="Verdana" w:hAnsi="Verdana" w:cs="Arial"/>
          <w:color w:val="000000"/>
          <w:sz w:val="20"/>
          <w:szCs w:val="20"/>
        </w:rPr>
        <w:t xml:space="preserve">enviados ao Pregoeiro, </w:t>
      </w:r>
      <w:r w:rsidRPr="00033622">
        <w:rPr>
          <w:rFonts w:ascii="Verdana" w:hAnsi="Verdana" w:cs="Arial"/>
          <w:color w:val="000000"/>
          <w:sz w:val="20"/>
          <w:szCs w:val="20"/>
          <w:highlight w:val="yellow"/>
        </w:rPr>
        <w:t xml:space="preserve">até </w:t>
      </w:r>
      <w:r w:rsidR="00565540" w:rsidRPr="00033622">
        <w:rPr>
          <w:rFonts w:ascii="Verdana" w:hAnsi="Verdana" w:cs="Arial"/>
          <w:color w:val="000000"/>
          <w:sz w:val="20"/>
          <w:szCs w:val="20"/>
          <w:highlight w:val="yellow"/>
        </w:rPr>
        <w:t>03</w:t>
      </w:r>
      <w:r w:rsidRPr="00033622">
        <w:rPr>
          <w:rFonts w:ascii="Verdana" w:hAnsi="Verdana" w:cs="Arial"/>
          <w:color w:val="000000"/>
          <w:sz w:val="20"/>
          <w:szCs w:val="20"/>
          <w:highlight w:val="yellow"/>
        </w:rPr>
        <w:t xml:space="preserve"> (</w:t>
      </w:r>
      <w:r w:rsidR="00565540" w:rsidRPr="00033622">
        <w:rPr>
          <w:rFonts w:ascii="Verdana" w:hAnsi="Verdana" w:cs="Arial"/>
          <w:color w:val="000000"/>
          <w:sz w:val="20"/>
          <w:szCs w:val="20"/>
          <w:highlight w:val="yellow"/>
        </w:rPr>
        <w:t>três</w:t>
      </w:r>
      <w:r w:rsidR="003B13F8" w:rsidRPr="00033622">
        <w:rPr>
          <w:rFonts w:ascii="Verdana" w:hAnsi="Verdana" w:cs="Arial"/>
          <w:color w:val="000000"/>
          <w:sz w:val="20"/>
          <w:szCs w:val="20"/>
          <w:highlight w:val="yellow"/>
        </w:rPr>
        <w:t>)</w:t>
      </w:r>
      <w:r w:rsidRPr="00033622">
        <w:rPr>
          <w:rFonts w:ascii="Verdana" w:hAnsi="Verdana" w:cs="Arial"/>
          <w:color w:val="000000"/>
          <w:sz w:val="20"/>
          <w:szCs w:val="20"/>
          <w:highlight w:val="yellow"/>
        </w:rPr>
        <w:t xml:space="preserve"> dias úteis</w:t>
      </w:r>
      <w:r w:rsidRPr="00033622">
        <w:rPr>
          <w:rFonts w:ascii="Verdana" w:hAnsi="Verdana" w:cs="Arial"/>
          <w:color w:val="000000"/>
          <w:sz w:val="20"/>
          <w:szCs w:val="20"/>
        </w:rPr>
        <w:t xml:space="preserve"> anteriores à data designada para abertura da sessão pública, </w:t>
      </w:r>
      <w:r w:rsidRPr="00033622">
        <w:rPr>
          <w:rFonts w:ascii="Verdana" w:hAnsi="Verdana" w:cs="Arial"/>
          <w:bCs/>
          <w:sz w:val="20"/>
          <w:szCs w:val="20"/>
          <w:lang w:eastAsia="en-US"/>
        </w:rPr>
        <w:t>exclusivamente por meio eletrônico via internet, no endereço indicado no Edital.</w:t>
      </w:r>
      <w:r w:rsidR="00565540" w:rsidRPr="00033622">
        <w:rPr>
          <w:rFonts w:ascii="Verdana" w:hAnsi="Verdana" w:cs="Arial"/>
          <w:color w:val="000000"/>
          <w:sz w:val="20"/>
          <w:szCs w:val="20"/>
        </w:rPr>
        <w:t xml:space="preserve"> (Decreto 1024 de 20/09/2019 Art. 23).</w:t>
      </w:r>
    </w:p>
    <w:p w:rsidR="00A71602" w:rsidRDefault="00A7160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033622" w:rsidRPr="00033622" w:rsidRDefault="00033622" w:rsidP="00033622">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033622">
        <w:rPr>
          <w:rFonts w:ascii="Verdana" w:hAnsi="Verdana" w:cs="Arial"/>
          <w:color w:val="000000"/>
          <w:sz w:val="20"/>
          <w:szCs w:val="20"/>
        </w:rPr>
        <w:t>As impugnações e pedidos de esclarecimentos não suspendem os prazos previstos no certame</w:t>
      </w:r>
    </w:p>
    <w:p w:rsidR="00A71602" w:rsidRDefault="00A71602" w:rsidP="00033622">
      <w:pPr>
        <w:pStyle w:val="PargrafodaLista"/>
        <w:numPr>
          <w:ilvl w:val="2"/>
          <w:numId w:val="15"/>
        </w:numPr>
        <w:spacing w:before="120" w:after="120" w:line="276" w:lineRule="auto"/>
        <w:jc w:val="both"/>
        <w:rPr>
          <w:rFonts w:ascii="Verdana" w:hAnsi="Verdana" w:cs="Arial"/>
          <w:color w:val="000000"/>
          <w:sz w:val="20"/>
          <w:szCs w:val="20"/>
        </w:rPr>
      </w:pPr>
      <w:r w:rsidRPr="00033622">
        <w:rPr>
          <w:rFonts w:ascii="Verdana" w:hAnsi="Verdana" w:cs="Arial"/>
          <w:color w:val="000000"/>
          <w:sz w:val="20"/>
          <w:szCs w:val="20"/>
        </w:rPr>
        <w:t>A concessão de efeito suspensivo à impugnação é medida excepcional e deverá ser motivada pelo pregoeiro, nos autos do processo de licitação.</w:t>
      </w:r>
    </w:p>
    <w:p w:rsidR="00A71602" w:rsidRPr="00033622" w:rsidRDefault="00A71602" w:rsidP="00033622">
      <w:pPr>
        <w:pStyle w:val="PargrafodaLista"/>
        <w:numPr>
          <w:ilvl w:val="2"/>
          <w:numId w:val="15"/>
        </w:numPr>
        <w:spacing w:before="120" w:after="120" w:line="276" w:lineRule="auto"/>
        <w:jc w:val="both"/>
        <w:rPr>
          <w:rFonts w:ascii="Verdana" w:hAnsi="Verdana" w:cs="Arial"/>
          <w:color w:val="000000"/>
          <w:sz w:val="20"/>
          <w:szCs w:val="20"/>
        </w:rPr>
      </w:pPr>
      <w:r w:rsidRPr="00033622">
        <w:rPr>
          <w:rFonts w:ascii="Verdana" w:hAnsi="Verdana" w:cs="Arial"/>
          <w:color w:val="000000"/>
          <w:sz w:val="20"/>
          <w:szCs w:val="20"/>
        </w:rPr>
        <w:t>As respostas aos pedidos de esclarecimentos serão divulgadas pelo sistema e vincularão os participantes e a administração</w:t>
      </w:r>
      <w:proofErr w:type="gramStart"/>
      <w:r w:rsidRPr="00033622">
        <w:rPr>
          <w:rFonts w:ascii="Verdana" w:hAnsi="Verdana" w:cs="Arial"/>
          <w:color w:val="000000"/>
          <w:sz w:val="20"/>
          <w:szCs w:val="20"/>
        </w:rPr>
        <w:t>..</w:t>
      </w:r>
      <w:proofErr w:type="gramEnd"/>
    </w:p>
    <w:p w:rsidR="00A71602" w:rsidRPr="00950EBE" w:rsidRDefault="00A71602" w:rsidP="00033622">
      <w:pPr>
        <w:pStyle w:val="Nivel01"/>
        <w:numPr>
          <w:ilvl w:val="0"/>
          <w:numId w:val="15"/>
        </w:numPr>
        <w:ind w:left="0" w:firstLine="0"/>
        <w:rPr>
          <w:rFonts w:ascii="Verdana" w:hAnsi="Verdana" w:cs="Arial"/>
        </w:rPr>
      </w:pPr>
      <w:r w:rsidRPr="00950EBE">
        <w:rPr>
          <w:rFonts w:ascii="Verdana" w:hAnsi="Verdana" w:cs="Arial"/>
        </w:rPr>
        <w:t>DAS DISPOSIÇÕES GERAIS</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Da sessão pública do Pregão divulgar-se-á Ata no sistema eletrônico.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Todas as referências de tempo no Edital, no aviso e durante a sessão pública observarão o horário de Brasília – DF.</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 homologação do resultado desta licitação não implicará direito à contratação.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Na contagem dos prazos estabelecidos neste Edital e seus Anexos, excluir-se-á o dia do início e incluir-se-á o do vencimento. Só se iniciam e vencem os prazos em dias de expediente na Administração.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O desatendimento de exigências formais não essenciais não importará o afastamento do licitante, desde que seja possível o aproveitamento do ato, </w:t>
      </w:r>
      <w:proofErr w:type="gramStart"/>
      <w:r w:rsidRPr="00950EBE">
        <w:rPr>
          <w:rFonts w:ascii="Verdana" w:hAnsi="Verdana" w:cs="Arial"/>
          <w:color w:val="000000"/>
          <w:sz w:val="20"/>
          <w:szCs w:val="20"/>
        </w:rPr>
        <w:t>observados</w:t>
      </w:r>
      <w:proofErr w:type="gramEnd"/>
      <w:r w:rsidRPr="00950EBE">
        <w:rPr>
          <w:rFonts w:ascii="Verdana" w:hAnsi="Verdana" w:cs="Arial"/>
          <w:color w:val="000000"/>
          <w:sz w:val="20"/>
          <w:szCs w:val="20"/>
        </w:rPr>
        <w:t xml:space="preserve"> os princípios da isonomia e do interesse público.</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Em caso de divergência entre disposições deste Edital e de seus anexos ou demais peças que compõem o processo, prevalecerá as deste Edital.</w:t>
      </w:r>
    </w:p>
    <w:p w:rsidR="00A71602" w:rsidRPr="00950EBE" w:rsidRDefault="00A71602" w:rsidP="00033622">
      <w:pPr>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rsidR="00A71602" w:rsidRPr="00950EBE" w:rsidRDefault="00A71602" w:rsidP="00033622">
      <w:pPr>
        <w:numPr>
          <w:ilvl w:val="1"/>
          <w:numId w:val="15"/>
        </w:numPr>
        <w:jc w:val="both"/>
        <w:rPr>
          <w:rFonts w:ascii="Verdana" w:hAnsi="Verdana" w:cs="Arial"/>
          <w:color w:val="000000"/>
          <w:sz w:val="20"/>
          <w:szCs w:val="20"/>
        </w:rPr>
      </w:pPr>
      <w:r w:rsidRPr="00950EBE">
        <w:rPr>
          <w:rFonts w:ascii="Verdana" w:hAnsi="Verdana" w:cs="Arial"/>
          <w:color w:val="000000"/>
          <w:sz w:val="20"/>
          <w:szCs w:val="20"/>
        </w:rPr>
        <w:t>Integram este Edital, para todos os fins e efeitos, os seguintes anexos:</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color w:val="000000"/>
          <w:sz w:val="20"/>
          <w:szCs w:val="20"/>
        </w:rPr>
        <w:t xml:space="preserve"> ANEXO I - Termo de Referência;</w:t>
      </w:r>
    </w:p>
    <w:p w:rsidR="00A71602" w:rsidRPr="00950EBE" w:rsidRDefault="00A71602" w:rsidP="00033622">
      <w:pPr>
        <w:numPr>
          <w:ilvl w:val="2"/>
          <w:numId w:val="15"/>
        </w:numPr>
        <w:ind w:hanging="579"/>
        <w:jc w:val="both"/>
        <w:rPr>
          <w:rFonts w:ascii="Verdana" w:hAnsi="Verdana" w:cs="Arial"/>
          <w:color w:val="000000"/>
          <w:sz w:val="20"/>
          <w:szCs w:val="20"/>
        </w:rPr>
      </w:pPr>
      <w:r w:rsidRPr="00950EBE">
        <w:rPr>
          <w:rFonts w:ascii="Verdana" w:hAnsi="Verdana" w:cs="Arial"/>
          <w:color w:val="000000"/>
          <w:sz w:val="20"/>
          <w:szCs w:val="20"/>
        </w:rPr>
        <w:t>ANEXO II – Exigências para Habilitação;</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 xml:space="preserve"> ANEXO III – Modelo de proposta;</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IV – Termo de Adesão – BLL</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 – Custo pela utilização do sistema;</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proofErr w:type="gramStart"/>
      <w:r w:rsidRPr="00950EBE">
        <w:rPr>
          <w:rFonts w:ascii="Verdana" w:hAnsi="Verdana" w:cs="Arial"/>
          <w:bCs/>
          <w:iCs/>
          <w:color w:val="000000"/>
          <w:sz w:val="20"/>
          <w:szCs w:val="20"/>
        </w:rPr>
        <w:t>ANEXO VI</w:t>
      </w:r>
      <w:proofErr w:type="gramEnd"/>
      <w:r w:rsidRPr="00950EBE">
        <w:rPr>
          <w:rFonts w:ascii="Verdana" w:hAnsi="Verdana" w:cs="Arial"/>
          <w:bCs/>
          <w:iCs/>
          <w:color w:val="000000"/>
          <w:sz w:val="20"/>
          <w:szCs w:val="20"/>
        </w:rPr>
        <w:t xml:space="preserve"> – Declaração Inidoneidade</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 – Declaração Habilitação</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VIII – Declaração menor de idade;</w:t>
      </w:r>
    </w:p>
    <w:p w:rsidR="00A71602" w:rsidRPr="006660D0"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IX – Declaração ME/EPP</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 – Declaração Responsabilidade</w:t>
      </w:r>
    </w:p>
    <w:p w:rsidR="00A71602" w:rsidRPr="00950EBE"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XI – Declaração Vínculo</w:t>
      </w:r>
    </w:p>
    <w:p w:rsidR="00BB741C" w:rsidRDefault="00A71602" w:rsidP="00033622">
      <w:pPr>
        <w:numPr>
          <w:ilvl w:val="2"/>
          <w:numId w:val="15"/>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iCs/>
          <w:color w:val="000000"/>
          <w:sz w:val="20"/>
          <w:szCs w:val="20"/>
        </w:rPr>
        <w:t xml:space="preserve">ANEXO XII – Minuta </w:t>
      </w:r>
      <w:r w:rsidR="001F45E8">
        <w:rPr>
          <w:rFonts w:ascii="Verdana" w:hAnsi="Verdana" w:cs="Arial"/>
          <w:iCs/>
          <w:color w:val="000000"/>
          <w:sz w:val="20"/>
          <w:szCs w:val="20"/>
        </w:rPr>
        <w:t>da Ata de Registro</w:t>
      </w:r>
    </w:p>
    <w:p w:rsidR="00436BA4" w:rsidRDefault="00436BA4" w:rsidP="00436BA4">
      <w:pPr>
        <w:tabs>
          <w:tab w:val="left" w:pos="1440"/>
        </w:tabs>
        <w:autoSpaceDE w:val="0"/>
        <w:snapToGrid w:val="0"/>
        <w:jc w:val="both"/>
        <w:rPr>
          <w:rFonts w:ascii="Verdana" w:hAnsi="Verdana" w:cs="Arial"/>
          <w:iCs/>
          <w:color w:val="000000"/>
          <w:sz w:val="20"/>
          <w:szCs w:val="20"/>
        </w:rPr>
      </w:pPr>
    </w:p>
    <w:p w:rsidR="006660D0" w:rsidRDefault="006660D0" w:rsidP="00DC184E">
      <w:pPr>
        <w:tabs>
          <w:tab w:val="left" w:pos="1440"/>
        </w:tabs>
        <w:autoSpaceDE w:val="0"/>
        <w:snapToGrid w:val="0"/>
        <w:jc w:val="both"/>
        <w:rPr>
          <w:rFonts w:ascii="Verdana" w:hAnsi="Verdana" w:cs="Arial"/>
          <w:iCs/>
          <w:color w:val="000000"/>
          <w:sz w:val="20"/>
          <w:szCs w:val="20"/>
        </w:rPr>
      </w:pPr>
    </w:p>
    <w:p w:rsidR="004E6B2E" w:rsidRPr="00FC1606" w:rsidRDefault="004E6B2E" w:rsidP="004E6B2E">
      <w:pPr>
        <w:pStyle w:val="Default"/>
        <w:jc w:val="both"/>
        <w:rPr>
          <w:rFonts w:ascii="Verdana" w:hAnsi="Verdana" w:cs="Times New Roman"/>
          <w:color w:val="auto"/>
          <w:sz w:val="20"/>
          <w:szCs w:val="20"/>
        </w:rPr>
      </w:pPr>
      <w:proofErr w:type="spellStart"/>
      <w:r w:rsidRPr="00FC1606">
        <w:rPr>
          <w:rFonts w:ascii="Verdana" w:hAnsi="Verdana" w:cs="Times New Roman"/>
          <w:color w:val="auto"/>
          <w:sz w:val="20"/>
          <w:szCs w:val="20"/>
        </w:rPr>
        <w:t>Apiacás</w:t>
      </w:r>
      <w:proofErr w:type="spellEnd"/>
      <w:r w:rsidRPr="00FC1606">
        <w:rPr>
          <w:rFonts w:ascii="Verdana" w:hAnsi="Verdana" w:cs="Times New Roman"/>
          <w:color w:val="auto"/>
          <w:sz w:val="20"/>
          <w:szCs w:val="20"/>
        </w:rPr>
        <w:t xml:space="preserve">/MT, </w:t>
      </w:r>
      <w:r w:rsidR="009D0E3A">
        <w:rPr>
          <w:rFonts w:ascii="Verdana" w:hAnsi="Verdana" w:cs="Times New Roman"/>
          <w:color w:val="auto"/>
          <w:sz w:val="20"/>
          <w:szCs w:val="20"/>
        </w:rPr>
        <w:t>03</w:t>
      </w:r>
      <w:r w:rsidR="006B29BA">
        <w:rPr>
          <w:rFonts w:ascii="Verdana" w:hAnsi="Verdana" w:cs="Times New Roman"/>
          <w:color w:val="auto"/>
          <w:sz w:val="20"/>
          <w:szCs w:val="20"/>
        </w:rPr>
        <w:t xml:space="preserve"> de </w:t>
      </w:r>
      <w:r w:rsidR="00DA11C4">
        <w:rPr>
          <w:rFonts w:ascii="Verdana" w:hAnsi="Verdana" w:cs="Times New Roman"/>
          <w:color w:val="auto"/>
          <w:sz w:val="20"/>
          <w:szCs w:val="20"/>
        </w:rPr>
        <w:t>fevereiro</w:t>
      </w:r>
      <w:r w:rsidR="006B29BA">
        <w:rPr>
          <w:rFonts w:ascii="Verdana" w:hAnsi="Verdana" w:cs="Times New Roman"/>
          <w:color w:val="auto"/>
          <w:sz w:val="20"/>
          <w:szCs w:val="20"/>
        </w:rPr>
        <w:t xml:space="preserve"> de 202</w:t>
      </w:r>
      <w:r w:rsidR="00DA11C4">
        <w:rPr>
          <w:rFonts w:ascii="Verdana" w:hAnsi="Verdana" w:cs="Times New Roman"/>
          <w:color w:val="auto"/>
          <w:sz w:val="20"/>
          <w:szCs w:val="20"/>
        </w:rPr>
        <w:t>2</w:t>
      </w:r>
    </w:p>
    <w:p w:rsidR="004E6B2E" w:rsidRDefault="004E6B2E"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4E6B2E" w:rsidRPr="00B92889" w:rsidRDefault="004E6B2E" w:rsidP="004E6B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 xml:space="preserve">Julio Cesar dos Santos </w:t>
      </w:r>
    </w:p>
    <w:p w:rsidR="006660D0" w:rsidRPr="00DC184E" w:rsidRDefault="004E6B2E" w:rsidP="00DC184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625004">
        <w:rPr>
          <w:rFonts w:ascii="Verdana" w:hAnsi="Verdana"/>
          <w:b/>
          <w:color w:val="000000"/>
          <w:sz w:val="20"/>
          <w:szCs w:val="20"/>
        </w:rPr>
        <w:t xml:space="preserve">    </w:t>
      </w:r>
      <w:r w:rsidRPr="005A35EB">
        <w:rPr>
          <w:rFonts w:ascii="Verdana" w:hAnsi="Verdana"/>
          <w:b/>
          <w:color w:val="000000"/>
          <w:sz w:val="20"/>
          <w:szCs w:val="20"/>
        </w:rPr>
        <w:t>Prefeito</w:t>
      </w:r>
      <w:proofErr w:type="gramStart"/>
      <w:r w:rsidRPr="005A35EB">
        <w:rPr>
          <w:rFonts w:ascii="Verdana" w:hAnsi="Verdana"/>
          <w:b/>
          <w:color w:val="000000"/>
          <w:sz w:val="20"/>
          <w:szCs w:val="20"/>
        </w:rPr>
        <w:t xml:space="preserve">  </w:t>
      </w:r>
      <w:proofErr w:type="gramEnd"/>
      <w:r w:rsidRPr="005A35EB">
        <w:rPr>
          <w:rFonts w:ascii="Verdana" w:hAnsi="Verdana"/>
          <w:b/>
          <w:color w:val="000000"/>
          <w:sz w:val="20"/>
          <w:szCs w:val="20"/>
        </w:rPr>
        <w:t xml:space="preserve">Municipal </w:t>
      </w:r>
    </w:p>
    <w:p w:rsidR="00DC184E" w:rsidRDefault="00DC184E" w:rsidP="004E6B2E">
      <w:pPr>
        <w:autoSpaceDE w:val="0"/>
        <w:autoSpaceDN w:val="0"/>
        <w:adjustRightInd w:val="0"/>
        <w:jc w:val="both"/>
        <w:rPr>
          <w:rFonts w:ascii="Verdana" w:hAnsi="Verdana"/>
          <w:b/>
          <w:color w:val="000000"/>
          <w:sz w:val="20"/>
          <w:szCs w:val="20"/>
        </w:rPr>
      </w:pPr>
      <w:r>
        <w:rPr>
          <w:rFonts w:ascii="Verdana" w:hAnsi="Verdana"/>
          <w:b/>
          <w:color w:val="000000"/>
          <w:sz w:val="20"/>
          <w:szCs w:val="20"/>
        </w:rPr>
        <w:t xml:space="preserve">  </w:t>
      </w:r>
    </w:p>
    <w:p w:rsidR="004E6B2E" w:rsidRDefault="00DC184E" w:rsidP="004E6B2E">
      <w:pPr>
        <w:autoSpaceDE w:val="0"/>
        <w:autoSpaceDN w:val="0"/>
        <w:adjustRightInd w:val="0"/>
        <w:jc w:val="both"/>
        <w:rPr>
          <w:rFonts w:ascii="Verdana" w:hAnsi="Verdana"/>
          <w:color w:val="000000"/>
          <w:sz w:val="20"/>
          <w:szCs w:val="20"/>
        </w:rPr>
      </w:pPr>
      <w:r>
        <w:rPr>
          <w:rFonts w:ascii="Verdana" w:hAnsi="Verdana"/>
          <w:b/>
          <w:color w:val="000000"/>
          <w:sz w:val="20"/>
          <w:szCs w:val="20"/>
        </w:rPr>
        <w:t xml:space="preserve"> </w:t>
      </w:r>
      <w:r w:rsidR="004E6B2E">
        <w:rPr>
          <w:rFonts w:ascii="Verdana" w:hAnsi="Verdana"/>
          <w:b/>
          <w:color w:val="000000"/>
          <w:sz w:val="20"/>
          <w:szCs w:val="20"/>
        </w:rPr>
        <w:t>Afixe-se.</w:t>
      </w:r>
      <w:r w:rsidR="004E6B2E" w:rsidRPr="00B65DE0">
        <w:rPr>
          <w:rFonts w:ascii="Verdana" w:hAnsi="Verdana"/>
          <w:b/>
          <w:color w:val="000000"/>
          <w:sz w:val="20"/>
          <w:szCs w:val="20"/>
        </w:rPr>
        <w:t xml:space="preserve"> </w:t>
      </w:r>
      <w:r>
        <w:rPr>
          <w:rFonts w:ascii="Verdana" w:hAnsi="Verdana"/>
          <w:b/>
          <w:color w:val="000000"/>
          <w:sz w:val="20"/>
          <w:szCs w:val="20"/>
        </w:rPr>
        <w:t xml:space="preserve"> </w:t>
      </w:r>
      <w:r w:rsidR="004E6B2E" w:rsidRPr="00B65DE0">
        <w:rPr>
          <w:rFonts w:ascii="Verdana" w:hAnsi="Verdana"/>
          <w:b/>
          <w:color w:val="000000"/>
          <w:sz w:val="20"/>
          <w:szCs w:val="20"/>
        </w:rPr>
        <w:t>Publique-se</w:t>
      </w:r>
      <w:r w:rsidR="004E6B2E" w:rsidRPr="00B92889">
        <w:rPr>
          <w:rFonts w:ascii="Verdana" w:hAnsi="Verdana"/>
          <w:color w:val="000000"/>
          <w:sz w:val="20"/>
          <w:szCs w:val="20"/>
        </w:rPr>
        <w:t>.</w:t>
      </w: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9D0E3A" w:rsidRDefault="009D0E3A" w:rsidP="004E6B2E">
      <w:pPr>
        <w:autoSpaceDE w:val="0"/>
        <w:autoSpaceDN w:val="0"/>
        <w:adjustRightInd w:val="0"/>
        <w:jc w:val="both"/>
        <w:rPr>
          <w:rFonts w:ascii="Verdana" w:hAnsi="Verdana"/>
          <w:color w:val="000000"/>
          <w:sz w:val="20"/>
          <w:szCs w:val="20"/>
        </w:rPr>
      </w:pPr>
    </w:p>
    <w:p w:rsidR="009D0E3A" w:rsidRDefault="009D0E3A" w:rsidP="004E6B2E">
      <w:pPr>
        <w:autoSpaceDE w:val="0"/>
        <w:autoSpaceDN w:val="0"/>
        <w:adjustRightInd w:val="0"/>
        <w:jc w:val="both"/>
        <w:rPr>
          <w:rFonts w:ascii="Verdana" w:hAnsi="Verdana"/>
          <w:color w:val="000000"/>
          <w:sz w:val="20"/>
          <w:szCs w:val="20"/>
        </w:rPr>
      </w:pPr>
    </w:p>
    <w:p w:rsidR="009D0E3A" w:rsidRDefault="009D0E3A" w:rsidP="004E6B2E">
      <w:pPr>
        <w:autoSpaceDE w:val="0"/>
        <w:autoSpaceDN w:val="0"/>
        <w:adjustRightInd w:val="0"/>
        <w:jc w:val="both"/>
        <w:rPr>
          <w:rFonts w:ascii="Verdana" w:hAnsi="Verdana"/>
          <w:color w:val="000000"/>
          <w:sz w:val="20"/>
          <w:szCs w:val="20"/>
        </w:rPr>
      </w:pPr>
    </w:p>
    <w:p w:rsidR="009D0E3A" w:rsidRDefault="009D0E3A" w:rsidP="004E6B2E">
      <w:pPr>
        <w:autoSpaceDE w:val="0"/>
        <w:autoSpaceDN w:val="0"/>
        <w:adjustRightInd w:val="0"/>
        <w:jc w:val="both"/>
        <w:rPr>
          <w:rFonts w:ascii="Verdana" w:hAnsi="Verdana"/>
          <w:color w:val="000000"/>
          <w:sz w:val="20"/>
          <w:szCs w:val="20"/>
        </w:rPr>
      </w:pPr>
    </w:p>
    <w:p w:rsidR="009D0E3A" w:rsidRDefault="009D0E3A" w:rsidP="004E6B2E">
      <w:pPr>
        <w:autoSpaceDE w:val="0"/>
        <w:autoSpaceDN w:val="0"/>
        <w:adjustRightInd w:val="0"/>
        <w:jc w:val="both"/>
        <w:rPr>
          <w:rFonts w:ascii="Verdana" w:hAnsi="Verdana"/>
          <w:color w:val="000000"/>
          <w:sz w:val="20"/>
          <w:szCs w:val="20"/>
        </w:rPr>
      </w:pPr>
    </w:p>
    <w:p w:rsidR="009D0E3A" w:rsidRDefault="009D0E3A" w:rsidP="004E6B2E">
      <w:pPr>
        <w:autoSpaceDE w:val="0"/>
        <w:autoSpaceDN w:val="0"/>
        <w:adjustRightInd w:val="0"/>
        <w:jc w:val="both"/>
        <w:rPr>
          <w:rFonts w:ascii="Verdana" w:hAnsi="Verdana"/>
          <w:color w:val="000000"/>
          <w:sz w:val="20"/>
          <w:szCs w:val="20"/>
        </w:rPr>
      </w:pPr>
    </w:p>
    <w:p w:rsidR="009D0E3A" w:rsidRDefault="009D0E3A" w:rsidP="004E6B2E">
      <w:pPr>
        <w:autoSpaceDE w:val="0"/>
        <w:autoSpaceDN w:val="0"/>
        <w:adjustRightInd w:val="0"/>
        <w:jc w:val="both"/>
        <w:rPr>
          <w:rFonts w:ascii="Verdana" w:hAnsi="Verdana"/>
          <w:color w:val="000000"/>
          <w:sz w:val="20"/>
          <w:szCs w:val="20"/>
        </w:rPr>
      </w:pPr>
    </w:p>
    <w:p w:rsidR="00436BA4" w:rsidRDefault="00436BA4" w:rsidP="004E6B2E">
      <w:pPr>
        <w:autoSpaceDE w:val="0"/>
        <w:autoSpaceDN w:val="0"/>
        <w:adjustRightInd w:val="0"/>
        <w:jc w:val="both"/>
        <w:rPr>
          <w:rFonts w:ascii="Verdana" w:hAnsi="Verdana"/>
          <w:color w:val="000000"/>
          <w:sz w:val="20"/>
          <w:szCs w:val="20"/>
        </w:rPr>
      </w:pP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lastRenderedPageBreak/>
        <w:t xml:space="preserve">PREGÃO ELETRONICO </w:t>
      </w:r>
      <w:r w:rsidR="009D0E3A">
        <w:rPr>
          <w:rFonts w:ascii="Verdana" w:hAnsi="Verdana" w:cs="Arial"/>
          <w:b/>
          <w:bCs/>
          <w:sz w:val="20"/>
          <w:szCs w:val="20"/>
        </w:rPr>
        <w:t>009/2022</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TERMO DE REFERÊNCIA</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ANEXO I</w:t>
      </w:r>
    </w:p>
    <w:p w:rsidR="002A501D" w:rsidRDefault="002A501D" w:rsidP="002A501D">
      <w:pPr>
        <w:autoSpaceDE w:val="0"/>
        <w:autoSpaceDN w:val="0"/>
        <w:adjustRightInd w:val="0"/>
        <w:jc w:val="both"/>
        <w:rPr>
          <w:rFonts w:ascii="Verdana" w:hAnsi="Verdana" w:cs="Arial"/>
          <w:b/>
          <w:bCs/>
          <w:sz w:val="20"/>
          <w:szCs w:val="20"/>
        </w:rPr>
      </w:pPr>
    </w:p>
    <w:p w:rsidR="009D0E3A" w:rsidRDefault="00F96920" w:rsidP="00295F7C">
      <w:pPr>
        <w:autoSpaceDE w:val="0"/>
        <w:autoSpaceDN w:val="0"/>
        <w:adjustRightInd w:val="0"/>
        <w:jc w:val="center"/>
        <w:rPr>
          <w:rFonts w:ascii="Verdana" w:hAnsi="Verdana" w:cs="Arial"/>
          <w:sz w:val="20"/>
          <w:szCs w:val="20"/>
        </w:rPr>
      </w:pPr>
      <w:r>
        <w:rPr>
          <w:rFonts w:ascii="Verdana" w:hAnsi="Verdana" w:cs="Arial"/>
          <w:b/>
          <w:bCs/>
          <w:sz w:val="20"/>
          <w:szCs w:val="20"/>
        </w:rPr>
        <w:tab/>
      </w:r>
      <w:r w:rsidR="009D0E3A">
        <w:rPr>
          <w:rFonts w:ascii="Verdana" w:hAnsi="Verdana" w:cs="Arial"/>
          <w:b/>
          <w:bCs/>
          <w:sz w:val="20"/>
          <w:szCs w:val="20"/>
        </w:rPr>
        <w:t>1.</w:t>
      </w:r>
      <w:r w:rsidR="009D0E3A">
        <w:rPr>
          <w:rFonts w:ascii="Verdana" w:hAnsi="Verdana" w:cs="Arial"/>
          <w:sz w:val="20"/>
          <w:szCs w:val="20"/>
        </w:rPr>
        <w:t xml:space="preserve"> </w:t>
      </w:r>
      <w:r w:rsidR="009D0E3A" w:rsidRPr="006C4F09">
        <w:rPr>
          <w:rFonts w:ascii="Verdana" w:hAnsi="Verdana" w:cs="Arial"/>
          <w:b/>
          <w:sz w:val="20"/>
          <w:szCs w:val="20"/>
        </w:rPr>
        <w:t>D</w:t>
      </w:r>
      <w:r w:rsidR="009D0E3A" w:rsidRPr="00E86982">
        <w:rPr>
          <w:rFonts w:ascii="Verdana" w:hAnsi="Verdana" w:cs="Arial"/>
          <w:b/>
          <w:sz w:val="20"/>
          <w:szCs w:val="20"/>
        </w:rPr>
        <w:t>O OBJETO</w:t>
      </w:r>
      <w:r w:rsidR="009D0E3A">
        <w:rPr>
          <w:rFonts w:ascii="Verdana" w:hAnsi="Verdana" w:cs="Arial"/>
          <w:sz w:val="20"/>
          <w:szCs w:val="20"/>
        </w:rPr>
        <w:t xml:space="preserve"> do presente processo licitatório É O</w:t>
      </w:r>
      <w:proofErr w:type="gramStart"/>
      <w:r w:rsidR="009D0E3A">
        <w:rPr>
          <w:rFonts w:ascii="Verdana" w:hAnsi="Verdana" w:cs="Arial"/>
          <w:sz w:val="20"/>
          <w:szCs w:val="20"/>
        </w:rPr>
        <w:t xml:space="preserve">  </w:t>
      </w:r>
      <w:proofErr w:type="gramEnd"/>
      <w:r w:rsidR="009D0E3A">
        <w:rPr>
          <w:rFonts w:ascii="Verdana" w:hAnsi="Verdana" w:cs="Arial"/>
          <w:sz w:val="20"/>
          <w:szCs w:val="20"/>
        </w:rPr>
        <w:t xml:space="preserve">REGISTRO DE PREÇO PARA FUTURA E EVENTUAL AQUISIÇÃO DE MATERIAIS HOSPITALARES E </w:t>
      </w:r>
      <w:r w:rsidR="00D90F97">
        <w:rPr>
          <w:rFonts w:ascii="Verdana" w:hAnsi="Verdana" w:cs="Arial"/>
          <w:sz w:val="20"/>
          <w:szCs w:val="20"/>
        </w:rPr>
        <w:t>M</w:t>
      </w:r>
      <w:r w:rsidR="009D0E3A">
        <w:rPr>
          <w:rFonts w:ascii="Verdana" w:hAnsi="Verdana" w:cs="Arial"/>
          <w:sz w:val="20"/>
          <w:szCs w:val="20"/>
        </w:rPr>
        <w:t>EDICAMENTOS.  PARA ATENDER AS NECESSIDADES DO MUNICIPIO DE</w:t>
      </w:r>
      <w:proofErr w:type="gramStart"/>
      <w:r w:rsidR="009D0E3A">
        <w:rPr>
          <w:rFonts w:ascii="Verdana" w:hAnsi="Verdana" w:cs="Arial"/>
          <w:sz w:val="20"/>
          <w:szCs w:val="20"/>
        </w:rPr>
        <w:t xml:space="preserve">  </w:t>
      </w:r>
      <w:proofErr w:type="gramEnd"/>
      <w:r w:rsidR="009D0E3A">
        <w:rPr>
          <w:rFonts w:ascii="Verdana" w:hAnsi="Verdana" w:cs="Arial"/>
          <w:sz w:val="20"/>
          <w:szCs w:val="20"/>
        </w:rPr>
        <w:t>APIACÁS.</w:t>
      </w:r>
    </w:p>
    <w:p w:rsidR="009D0E3A" w:rsidRDefault="009D0E3A" w:rsidP="009D0E3A">
      <w:pPr>
        <w:autoSpaceDE w:val="0"/>
        <w:autoSpaceDN w:val="0"/>
        <w:adjustRightInd w:val="0"/>
        <w:jc w:val="both"/>
        <w:rPr>
          <w:rFonts w:ascii="Verdana" w:hAnsi="Verdana" w:cs="Arial"/>
          <w:b/>
          <w:bCs/>
          <w:sz w:val="20"/>
          <w:szCs w:val="20"/>
        </w:rPr>
      </w:pPr>
      <w:r>
        <w:rPr>
          <w:rFonts w:ascii="Verdana" w:hAnsi="Verdana" w:cs="Arial"/>
          <w:b/>
          <w:bCs/>
          <w:sz w:val="20"/>
          <w:szCs w:val="20"/>
        </w:rPr>
        <w:t>2. DA JUSTIFICATIVA</w:t>
      </w:r>
    </w:p>
    <w:p w:rsidR="009D0E3A" w:rsidRDefault="009D0E3A" w:rsidP="009D0E3A">
      <w:pPr>
        <w:autoSpaceDE w:val="0"/>
        <w:autoSpaceDN w:val="0"/>
        <w:adjustRightInd w:val="0"/>
        <w:jc w:val="both"/>
        <w:rPr>
          <w:rFonts w:ascii="Verdana" w:hAnsi="Verdana"/>
          <w:bCs/>
          <w:sz w:val="20"/>
          <w:szCs w:val="20"/>
        </w:rPr>
      </w:pPr>
      <w:r>
        <w:rPr>
          <w:rFonts w:ascii="Verdana" w:hAnsi="Verdana" w:cs="Arial"/>
          <w:sz w:val="20"/>
          <w:szCs w:val="20"/>
        </w:rPr>
        <w:t xml:space="preserve">2.1. </w:t>
      </w:r>
      <w:r>
        <w:rPr>
          <w:rFonts w:ascii="Verdana" w:hAnsi="Verdana"/>
          <w:bCs/>
          <w:sz w:val="20"/>
          <w:szCs w:val="20"/>
        </w:rPr>
        <w:t xml:space="preserve">Necessidade em adquirir materiais hospitalares e medicamentos para assistência aos pacientes com paraplegia e tetraplegia atendidos pelas unidades de saúde do município de </w:t>
      </w:r>
      <w:proofErr w:type="spellStart"/>
      <w:r>
        <w:rPr>
          <w:rFonts w:ascii="Verdana" w:hAnsi="Verdana"/>
          <w:bCs/>
          <w:sz w:val="20"/>
          <w:szCs w:val="20"/>
        </w:rPr>
        <w:t>Apiacás</w:t>
      </w:r>
      <w:proofErr w:type="spellEnd"/>
      <w:r>
        <w:rPr>
          <w:rFonts w:ascii="Verdana" w:hAnsi="Verdana"/>
          <w:bCs/>
          <w:sz w:val="20"/>
          <w:szCs w:val="20"/>
        </w:rPr>
        <w:t>,</w:t>
      </w:r>
      <w:proofErr w:type="gramStart"/>
      <w:r>
        <w:rPr>
          <w:rFonts w:ascii="Verdana" w:hAnsi="Verdana"/>
          <w:bCs/>
          <w:sz w:val="20"/>
          <w:szCs w:val="20"/>
        </w:rPr>
        <w:t xml:space="preserve">  </w:t>
      </w:r>
      <w:proofErr w:type="gramEnd"/>
      <w:r>
        <w:rPr>
          <w:rFonts w:ascii="Verdana" w:hAnsi="Verdana"/>
          <w:bCs/>
          <w:sz w:val="20"/>
          <w:szCs w:val="20"/>
        </w:rPr>
        <w:t>no que tange a necessidade de tratamento em ulceras de pressão entre outras lesões, visando garantir o atendimento integral aos pacientes  que se utilizam do  Sistema único de Saúde - SUS.</w:t>
      </w:r>
    </w:p>
    <w:p w:rsidR="009D0E3A" w:rsidRDefault="009D0E3A" w:rsidP="009D0E3A">
      <w:pPr>
        <w:autoSpaceDE w:val="0"/>
        <w:autoSpaceDN w:val="0"/>
        <w:adjustRightInd w:val="0"/>
        <w:jc w:val="both"/>
        <w:rPr>
          <w:rFonts w:ascii="Verdana" w:hAnsi="Verdana" w:cs="Arial"/>
          <w:b/>
          <w:bCs/>
          <w:sz w:val="20"/>
          <w:szCs w:val="20"/>
        </w:rPr>
      </w:pPr>
      <w:r>
        <w:rPr>
          <w:rFonts w:ascii="Verdana" w:hAnsi="Verdana" w:cs="Arial"/>
          <w:b/>
          <w:bCs/>
          <w:sz w:val="20"/>
          <w:szCs w:val="20"/>
        </w:rPr>
        <w:t>3. DA ENTREGA</w:t>
      </w:r>
    </w:p>
    <w:p w:rsidR="009D0E3A" w:rsidRDefault="009D0E3A" w:rsidP="009D0E3A">
      <w:pPr>
        <w:autoSpaceDE w:val="0"/>
        <w:autoSpaceDN w:val="0"/>
        <w:adjustRightInd w:val="0"/>
        <w:jc w:val="both"/>
        <w:rPr>
          <w:rFonts w:ascii="Verdana" w:hAnsi="Verdana" w:cs="Arial"/>
          <w:color w:val="000000"/>
          <w:sz w:val="20"/>
          <w:szCs w:val="20"/>
        </w:rPr>
      </w:pPr>
      <w:r>
        <w:rPr>
          <w:rFonts w:ascii="Verdana" w:hAnsi="Verdana" w:cs="Arial"/>
          <w:b/>
          <w:bCs/>
          <w:color w:val="000000"/>
          <w:sz w:val="20"/>
          <w:szCs w:val="20"/>
        </w:rPr>
        <w:t>3.1</w:t>
      </w:r>
      <w:r>
        <w:rPr>
          <w:rFonts w:ascii="Verdana" w:hAnsi="Verdana" w:cs="Arial"/>
          <w:color w:val="000000"/>
          <w:sz w:val="20"/>
          <w:szCs w:val="20"/>
        </w:rPr>
        <w:t xml:space="preserve">. </w:t>
      </w:r>
      <w:proofErr w:type="gramStart"/>
      <w:r>
        <w:rPr>
          <w:rFonts w:ascii="Verdana" w:hAnsi="Verdana" w:cs="Arial"/>
          <w:color w:val="000000"/>
          <w:sz w:val="20"/>
          <w:szCs w:val="20"/>
        </w:rPr>
        <w:t>O materiais</w:t>
      </w:r>
      <w:proofErr w:type="gramEnd"/>
      <w:r>
        <w:rPr>
          <w:rFonts w:ascii="Verdana" w:hAnsi="Verdana" w:cs="Arial"/>
          <w:color w:val="000000"/>
          <w:sz w:val="20"/>
          <w:szCs w:val="20"/>
        </w:rPr>
        <w:t xml:space="preserve"> deverão</w:t>
      </w:r>
      <w:r>
        <w:rPr>
          <w:rFonts w:ascii="Verdana" w:hAnsi="Verdana" w:cs="Arial"/>
          <w:sz w:val="20"/>
          <w:szCs w:val="20"/>
        </w:rPr>
        <w:t xml:space="preserve"> ser entregues conforme descrição, caso contrário serão devolvidos com os custos por conta do fornecedor.</w:t>
      </w:r>
    </w:p>
    <w:p w:rsidR="009D0E3A" w:rsidRDefault="009D0E3A" w:rsidP="009D0E3A">
      <w:pPr>
        <w:autoSpaceDE w:val="0"/>
        <w:autoSpaceDN w:val="0"/>
        <w:adjustRightInd w:val="0"/>
        <w:jc w:val="both"/>
        <w:rPr>
          <w:rFonts w:ascii="Verdana" w:hAnsi="Verdana" w:cs="Arial"/>
          <w:b/>
          <w:color w:val="000000"/>
          <w:sz w:val="20"/>
          <w:szCs w:val="20"/>
        </w:rPr>
      </w:pPr>
      <w:r>
        <w:rPr>
          <w:rFonts w:ascii="Verdana" w:hAnsi="Verdana" w:cs="Arial"/>
          <w:b/>
          <w:bCs/>
          <w:color w:val="000000"/>
          <w:sz w:val="20"/>
          <w:szCs w:val="20"/>
        </w:rPr>
        <w:t xml:space="preserve">3.2. </w:t>
      </w:r>
      <w:r>
        <w:rPr>
          <w:rFonts w:ascii="Verdana" w:hAnsi="Verdana" w:cs="Arial"/>
          <w:color w:val="000000"/>
          <w:sz w:val="20"/>
          <w:szCs w:val="20"/>
        </w:rPr>
        <w:t xml:space="preserve">A entrega deverá ser feita na sede do Hospital Municipal de </w:t>
      </w:r>
      <w:proofErr w:type="spellStart"/>
      <w:r>
        <w:rPr>
          <w:rFonts w:ascii="Verdana" w:hAnsi="Verdana" w:cs="Arial"/>
          <w:color w:val="000000"/>
          <w:sz w:val="20"/>
          <w:szCs w:val="20"/>
        </w:rPr>
        <w:t>Apiacás</w:t>
      </w:r>
      <w:proofErr w:type="spellEnd"/>
      <w:r>
        <w:rPr>
          <w:rFonts w:ascii="Verdana" w:hAnsi="Verdana" w:cs="Arial"/>
          <w:color w:val="000000"/>
          <w:sz w:val="20"/>
          <w:szCs w:val="20"/>
        </w:rPr>
        <w:t xml:space="preserve">, sem maiores ônus para a Prefeitura Municipal de </w:t>
      </w:r>
      <w:proofErr w:type="spellStart"/>
      <w:r>
        <w:rPr>
          <w:rFonts w:ascii="Verdana" w:hAnsi="Verdana" w:cs="Arial"/>
          <w:color w:val="000000"/>
          <w:sz w:val="20"/>
          <w:szCs w:val="20"/>
        </w:rPr>
        <w:t>Apiacás</w:t>
      </w:r>
      <w:proofErr w:type="spellEnd"/>
      <w:r>
        <w:rPr>
          <w:rFonts w:ascii="Verdana" w:hAnsi="Verdana" w:cs="Arial"/>
          <w:b/>
          <w:color w:val="000000"/>
          <w:sz w:val="20"/>
          <w:szCs w:val="20"/>
        </w:rPr>
        <w:t>.</w:t>
      </w:r>
    </w:p>
    <w:p w:rsidR="009D0E3A" w:rsidRDefault="009D0E3A" w:rsidP="009D0E3A">
      <w:pPr>
        <w:autoSpaceDE w:val="0"/>
        <w:autoSpaceDN w:val="0"/>
        <w:adjustRightInd w:val="0"/>
        <w:jc w:val="both"/>
        <w:rPr>
          <w:rFonts w:ascii="Verdana" w:hAnsi="Verdana" w:cs="Arial"/>
          <w:sz w:val="20"/>
          <w:szCs w:val="20"/>
        </w:rPr>
      </w:pPr>
    </w:p>
    <w:p w:rsidR="009D0E3A" w:rsidRDefault="009D0E3A" w:rsidP="009D0E3A">
      <w:pPr>
        <w:autoSpaceDE w:val="0"/>
        <w:autoSpaceDN w:val="0"/>
        <w:adjustRightInd w:val="0"/>
        <w:jc w:val="both"/>
        <w:rPr>
          <w:rFonts w:ascii="Verdana" w:hAnsi="Verdana" w:cs="Arial"/>
          <w:b/>
          <w:bCs/>
          <w:color w:val="FF0000"/>
          <w:sz w:val="20"/>
          <w:szCs w:val="20"/>
        </w:rPr>
      </w:pPr>
      <w:r>
        <w:rPr>
          <w:rFonts w:ascii="Verdana" w:hAnsi="Verdana" w:cs="Arial"/>
          <w:b/>
          <w:bCs/>
          <w:sz w:val="20"/>
          <w:szCs w:val="20"/>
        </w:rPr>
        <w:t>4. DA QUANTIDADE</w:t>
      </w:r>
      <w:proofErr w:type="gramStart"/>
      <w:r>
        <w:rPr>
          <w:rFonts w:ascii="Verdana" w:hAnsi="Verdana" w:cs="Arial"/>
          <w:b/>
          <w:bCs/>
          <w:sz w:val="20"/>
          <w:szCs w:val="20"/>
        </w:rPr>
        <w:t xml:space="preserve">  </w:t>
      </w:r>
      <w:proofErr w:type="gramEnd"/>
      <w:r>
        <w:rPr>
          <w:rFonts w:ascii="Verdana" w:hAnsi="Verdana" w:cs="Arial"/>
          <w:b/>
          <w:bCs/>
          <w:sz w:val="20"/>
          <w:szCs w:val="20"/>
        </w:rPr>
        <w:t xml:space="preserve">E DESCRIÇÃO                                                                                        </w:t>
      </w:r>
    </w:p>
    <w:p w:rsidR="006A0105" w:rsidRDefault="009D0E3A" w:rsidP="006A0105">
      <w:pPr>
        <w:autoSpaceDE w:val="0"/>
        <w:autoSpaceDN w:val="0"/>
        <w:adjustRightInd w:val="0"/>
        <w:jc w:val="both"/>
        <w:rPr>
          <w:rFonts w:ascii="Verdana" w:hAnsi="Verdana" w:cs="Arial"/>
          <w:sz w:val="20"/>
          <w:szCs w:val="20"/>
        </w:rPr>
      </w:pPr>
      <w:r>
        <w:rPr>
          <w:rFonts w:ascii="Verdana" w:hAnsi="Verdana" w:cs="Arial"/>
          <w:sz w:val="20"/>
          <w:szCs w:val="20"/>
        </w:rPr>
        <w:t>4.1.  As quantidades e descrição do objeto da presente licitação são as que seguem:</w:t>
      </w:r>
    </w:p>
    <w:tbl>
      <w:tblPr>
        <w:tblW w:w="9515" w:type="dxa"/>
        <w:tblInd w:w="53" w:type="dxa"/>
        <w:tblCellMar>
          <w:left w:w="70" w:type="dxa"/>
          <w:right w:w="70" w:type="dxa"/>
        </w:tblCellMar>
        <w:tblLook w:val="04A0"/>
      </w:tblPr>
      <w:tblGrid>
        <w:gridCol w:w="460"/>
        <w:gridCol w:w="980"/>
        <w:gridCol w:w="4389"/>
        <w:gridCol w:w="1134"/>
        <w:gridCol w:w="851"/>
        <w:gridCol w:w="850"/>
        <w:gridCol w:w="851"/>
      </w:tblGrid>
      <w:tr w:rsidR="006A0105" w:rsidRPr="00187E6A"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187E6A" w:rsidRDefault="006A0105" w:rsidP="00197942">
            <w:pPr>
              <w:jc w:val="right"/>
              <w:rPr>
                <w:rFonts w:ascii="Arial" w:hAnsi="Arial" w:cs="Arial"/>
                <w:color w:val="000000"/>
                <w:sz w:val="16"/>
                <w:szCs w:val="16"/>
              </w:rPr>
            </w:pPr>
            <w:r w:rsidRPr="00187E6A">
              <w:rPr>
                <w:rFonts w:ascii="Arial" w:hAnsi="Arial" w:cs="Arial"/>
                <w:color w:val="000000"/>
                <w:sz w:val="16"/>
                <w:szCs w:val="16"/>
              </w:rPr>
              <w:t>Item</w:t>
            </w:r>
          </w:p>
        </w:tc>
        <w:tc>
          <w:tcPr>
            <w:tcW w:w="980" w:type="dxa"/>
            <w:tcBorders>
              <w:top w:val="single" w:sz="4" w:space="0" w:color="auto"/>
              <w:left w:val="nil"/>
              <w:bottom w:val="single" w:sz="4" w:space="0" w:color="auto"/>
              <w:right w:val="single" w:sz="4" w:space="0" w:color="auto"/>
            </w:tcBorders>
            <w:hideMark/>
          </w:tcPr>
          <w:p w:rsidR="006A0105" w:rsidRPr="00187E6A" w:rsidRDefault="006A0105" w:rsidP="00197942">
            <w:pPr>
              <w:rPr>
                <w:rFonts w:ascii="Arial" w:hAnsi="Arial" w:cs="Arial"/>
                <w:color w:val="000000"/>
                <w:sz w:val="16"/>
                <w:szCs w:val="16"/>
              </w:rPr>
            </w:pPr>
            <w:r w:rsidRPr="00187E6A">
              <w:rPr>
                <w:rFonts w:ascii="Arial" w:hAnsi="Arial" w:cs="Arial"/>
                <w:color w:val="000000"/>
                <w:sz w:val="16"/>
                <w:szCs w:val="16"/>
              </w:rPr>
              <w:t>Material</w:t>
            </w:r>
          </w:p>
        </w:tc>
        <w:tc>
          <w:tcPr>
            <w:tcW w:w="4389" w:type="dxa"/>
            <w:tcBorders>
              <w:top w:val="single" w:sz="4" w:space="0" w:color="auto"/>
              <w:left w:val="nil"/>
              <w:bottom w:val="single" w:sz="4" w:space="0" w:color="auto"/>
              <w:right w:val="single" w:sz="4" w:space="0" w:color="auto"/>
            </w:tcBorders>
            <w:hideMark/>
          </w:tcPr>
          <w:p w:rsidR="006A0105" w:rsidRPr="00187E6A" w:rsidRDefault="006A0105" w:rsidP="00197942">
            <w:pPr>
              <w:jc w:val="both"/>
              <w:rPr>
                <w:rFonts w:ascii="Arial" w:hAnsi="Arial" w:cs="Arial"/>
                <w:color w:val="000000"/>
                <w:sz w:val="16"/>
                <w:szCs w:val="16"/>
              </w:rPr>
            </w:pPr>
            <w:r w:rsidRPr="00187E6A">
              <w:rPr>
                <w:rFonts w:ascii="Arial" w:hAnsi="Arial" w:cs="Arial"/>
                <w:color w:val="000000"/>
                <w:sz w:val="16"/>
                <w:szCs w:val="16"/>
              </w:rPr>
              <w:t>Descrição do Material</w:t>
            </w:r>
          </w:p>
        </w:tc>
        <w:tc>
          <w:tcPr>
            <w:tcW w:w="1134" w:type="dxa"/>
            <w:tcBorders>
              <w:top w:val="single" w:sz="4" w:space="0" w:color="auto"/>
              <w:left w:val="nil"/>
              <w:bottom w:val="single" w:sz="4" w:space="0" w:color="auto"/>
              <w:right w:val="single" w:sz="4" w:space="0" w:color="auto"/>
            </w:tcBorders>
            <w:hideMark/>
          </w:tcPr>
          <w:p w:rsidR="006A0105" w:rsidRPr="00187E6A" w:rsidRDefault="006A0105" w:rsidP="00197942">
            <w:pPr>
              <w:jc w:val="center"/>
              <w:rPr>
                <w:rFonts w:ascii="Arial" w:hAnsi="Arial" w:cs="Arial"/>
                <w:color w:val="000000"/>
                <w:sz w:val="16"/>
                <w:szCs w:val="16"/>
              </w:rPr>
            </w:pPr>
            <w:r w:rsidRPr="00187E6A">
              <w:rPr>
                <w:rFonts w:ascii="Arial" w:hAnsi="Arial" w:cs="Arial"/>
                <w:color w:val="000000"/>
                <w:sz w:val="16"/>
                <w:szCs w:val="16"/>
              </w:rPr>
              <w:t>Un.Med.</w:t>
            </w:r>
          </w:p>
        </w:tc>
        <w:tc>
          <w:tcPr>
            <w:tcW w:w="851" w:type="dxa"/>
            <w:tcBorders>
              <w:top w:val="single" w:sz="4" w:space="0" w:color="auto"/>
              <w:left w:val="nil"/>
              <w:bottom w:val="single" w:sz="4" w:space="0" w:color="auto"/>
              <w:right w:val="single" w:sz="4" w:space="0" w:color="auto"/>
            </w:tcBorders>
            <w:hideMark/>
          </w:tcPr>
          <w:p w:rsidR="006A0105" w:rsidRPr="00187E6A" w:rsidRDefault="006A0105" w:rsidP="00197942">
            <w:pPr>
              <w:jc w:val="center"/>
              <w:rPr>
                <w:rFonts w:ascii="Arial" w:hAnsi="Arial" w:cs="Arial"/>
                <w:color w:val="000000"/>
                <w:sz w:val="16"/>
                <w:szCs w:val="16"/>
              </w:rPr>
            </w:pPr>
            <w:proofErr w:type="spellStart"/>
            <w:r w:rsidRPr="00187E6A">
              <w:rPr>
                <w:rFonts w:ascii="Arial" w:hAnsi="Arial" w:cs="Arial"/>
                <w:color w:val="000000"/>
                <w:sz w:val="16"/>
                <w:szCs w:val="16"/>
              </w:rPr>
              <w:t>Qtde</w:t>
            </w:r>
            <w:proofErr w:type="spellEnd"/>
            <w:r w:rsidRPr="00187E6A">
              <w:rPr>
                <w:rFonts w:ascii="Arial" w:hAnsi="Arial" w:cs="Arial"/>
                <w:color w:val="000000"/>
                <w:sz w:val="16"/>
                <w:szCs w:val="16"/>
              </w:rPr>
              <w:t xml:space="preserve"> do Item</w:t>
            </w:r>
          </w:p>
        </w:tc>
        <w:tc>
          <w:tcPr>
            <w:tcW w:w="850" w:type="dxa"/>
            <w:tcBorders>
              <w:top w:val="single" w:sz="4" w:space="0" w:color="auto"/>
              <w:left w:val="nil"/>
              <w:bottom w:val="single" w:sz="4" w:space="0" w:color="auto"/>
              <w:right w:val="single" w:sz="4" w:space="0" w:color="auto"/>
            </w:tcBorders>
            <w:hideMark/>
          </w:tcPr>
          <w:p w:rsidR="006A0105" w:rsidRPr="00187E6A" w:rsidRDefault="006A0105" w:rsidP="00197942">
            <w:pPr>
              <w:jc w:val="center"/>
              <w:rPr>
                <w:rFonts w:ascii="Arial" w:hAnsi="Arial" w:cs="Arial"/>
                <w:color w:val="000000"/>
                <w:sz w:val="16"/>
                <w:szCs w:val="16"/>
              </w:rPr>
            </w:pPr>
            <w:r w:rsidRPr="00187E6A">
              <w:rPr>
                <w:rFonts w:ascii="Arial" w:hAnsi="Arial" w:cs="Arial"/>
                <w:color w:val="000000"/>
                <w:sz w:val="16"/>
                <w:szCs w:val="16"/>
              </w:rPr>
              <w:t xml:space="preserve">Preço </w:t>
            </w:r>
            <w:proofErr w:type="spellStart"/>
            <w:r w:rsidRPr="00187E6A">
              <w:rPr>
                <w:rFonts w:ascii="Arial" w:hAnsi="Arial" w:cs="Arial"/>
                <w:color w:val="000000"/>
                <w:sz w:val="16"/>
                <w:szCs w:val="16"/>
              </w:rPr>
              <w:t>Unit</w:t>
            </w:r>
            <w:proofErr w:type="spellEnd"/>
            <w:r w:rsidRPr="00187E6A">
              <w:rPr>
                <w:rFonts w:ascii="Arial" w:hAnsi="Arial" w:cs="Arial"/>
                <w:color w:val="000000"/>
                <w:sz w:val="16"/>
                <w:szCs w:val="16"/>
              </w:rPr>
              <w:t>. Máximo</w:t>
            </w:r>
          </w:p>
        </w:tc>
        <w:tc>
          <w:tcPr>
            <w:tcW w:w="851" w:type="dxa"/>
            <w:tcBorders>
              <w:top w:val="single" w:sz="4" w:space="0" w:color="auto"/>
              <w:left w:val="nil"/>
              <w:bottom w:val="single" w:sz="4" w:space="0" w:color="auto"/>
              <w:right w:val="single" w:sz="4" w:space="0" w:color="auto"/>
            </w:tcBorders>
            <w:hideMark/>
          </w:tcPr>
          <w:p w:rsidR="006A0105" w:rsidRPr="00187E6A" w:rsidRDefault="006A0105" w:rsidP="00197942">
            <w:pPr>
              <w:rPr>
                <w:rFonts w:ascii="Arial" w:hAnsi="Arial" w:cs="Arial"/>
                <w:color w:val="000000"/>
                <w:sz w:val="16"/>
                <w:szCs w:val="16"/>
              </w:rPr>
            </w:pPr>
            <w:r w:rsidRPr="00187E6A">
              <w:rPr>
                <w:rFonts w:ascii="Arial" w:hAnsi="Arial" w:cs="Arial"/>
                <w:color w:val="000000"/>
                <w:sz w:val="16"/>
                <w:szCs w:val="16"/>
              </w:rPr>
              <w:t>Preço Total</w:t>
            </w:r>
          </w:p>
        </w:tc>
      </w:tr>
      <w:tr w:rsidR="006A0105" w:rsidRPr="003B41A2"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3B41A2" w:rsidRDefault="006A0105" w:rsidP="00197942">
            <w:pPr>
              <w:jc w:val="right"/>
              <w:rPr>
                <w:rFonts w:ascii="Arial" w:hAnsi="Arial" w:cs="Arial"/>
                <w:color w:val="000000"/>
                <w:sz w:val="16"/>
                <w:szCs w:val="16"/>
              </w:rPr>
            </w:pPr>
            <w:proofErr w:type="gramStart"/>
            <w:r w:rsidRPr="003B41A2">
              <w:rPr>
                <w:rFonts w:ascii="Arial" w:hAnsi="Arial" w:cs="Arial"/>
                <w:color w:val="000000"/>
                <w:sz w:val="16"/>
                <w:szCs w:val="16"/>
              </w:rPr>
              <w:t>1</w:t>
            </w:r>
            <w:proofErr w:type="gramEnd"/>
          </w:p>
        </w:tc>
        <w:tc>
          <w:tcPr>
            <w:tcW w:w="980"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13-01-5401</w:t>
            </w:r>
          </w:p>
        </w:tc>
        <w:tc>
          <w:tcPr>
            <w:tcW w:w="4389" w:type="dxa"/>
            <w:tcBorders>
              <w:top w:val="single" w:sz="4" w:space="0" w:color="auto"/>
              <w:left w:val="nil"/>
              <w:bottom w:val="single" w:sz="4" w:space="0" w:color="auto"/>
              <w:right w:val="single" w:sz="4" w:space="0" w:color="auto"/>
            </w:tcBorders>
            <w:hideMark/>
          </w:tcPr>
          <w:p w:rsidR="006A0105" w:rsidRPr="003B41A2" w:rsidRDefault="006A0105" w:rsidP="00197942">
            <w:pPr>
              <w:jc w:val="both"/>
              <w:rPr>
                <w:rFonts w:ascii="Arial" w:hAnsi="Arial" w:cs="Arial"/>
                <w:color w:val="000000"/>
                <w:sz w:val="16"/>
                <w:szCs w:val="16"/>
              </w:rPr>
            </w:pPr>
            <w:r w:rsidRPr="003B41A2">
              <w:rPr>
                <w:rFonts w:ascii="Arial" w:hAnsi="Arial" w:cs="Arial"/>
                <w:color w:val="000000"/>
                <w:sz w:val="16"/>
                <w:szCs w:val="16"/>
              </w:rPr>
              <w:t>COMPRESSA COM COBERTURA 100%ALGODAO IMPREGNADA COM PHMB A 0,2 % (POLIEXAMETILENO DE BIGUANIDA) COMO AGENTE RESISTENTE A COLONIZACAO BACTERIANA, REDUZINDO A PENETRACAO BACTERIANA ATRAVES DA COMPRESSA DE AMPLO ESPECTRO CONTRA MICROORGANISMOS GRAN POSITIVOS E NEGATIVOS, FUNGOS E LEVEDURAS. MEDINDO: 11,4 CM X 3,7 CM, ROLO.</w:t>
            </w:r>
          </w:p>
        </w:tc>
        <w:tc>
          <w:tcPr>
            <w:tcW w:w="1134"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UN</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20,00</w:t>
            </w:r>
          </w:p>
        </w:tc>
        <w:tc>
          <w:tcPr>
            <w:tcW w:w="850"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52,92</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1.058,40</w:t>
            </w:r>
          </w:p>
        </w:tc>
      </w:tr>
      <w:tr w:rsidR="006A0105" w:rsidRPr="003B41A2"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3B41A2" w:rsidRDefault="006A0105" w:rsidP="00197942">
            <w:pPr>
              <w:jc w:val="right"/>
              <w:rPr>
                <w:rFonts w:ascii="Arial" w:hAnsi="Arial" w:cs="Arial"/>
                <w:color w:val="000000"/>
                <w:sz w:val="16"/>
                <w:szCs w:val="16"/>
              </w:rPr>
            </w:pPr>
            <w:proofErr w:type="gramStart"/>
            <w:r w:rsidRPr="003B41A2">
              <w:rPr>
                <w:rFonts w:ascii="Arial" w:hAnsi="Arial" w:cs="Arial"/>
                <w:color w:val="000000"/>
                <w:sz w:val="16"/>
                <w:szCs w:val="16"/>
              </w:rPr>
              <w:t>2</w:t>
            </w:r>
            <w:proofErr w:type="gramEnd"/>
          </w:p>
        </w:tc>
        <w:tc>
          <w:tcPr>
            <w:tcW w:w="980"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13-01-5400</w:t>
            </w:r>
          </w:p>
        </w:tc>
        <w:tc>
          <w:tcPr>
            <w:tcW w:w="4389" w:type="dxa"/>
            <w:tcBorders>
              <w:top w:val="single" w:sz="4" w:space="0" w:color="auto"/>
              <w:left w:val="nil"/>
              <w:bottom w:val="single" w:sz="4" w:space="0" w:color="auto"/>
              <w:right w:val="single" w:sz="4" w:space="0" w:color="auto"/>
            </w:tcBorders>
            <w:hideMark/>
          </w:tcPr>
          <w:p w:rsidR="006A0105" w:rsidRPr="003B41A2" w:rsidRDefault="006A0105" w:rsidP="00197942">
            <w:pPr>
              <w:jc w:val="both"/>
              <w:rPr>
                <w:rFonts w:ascii="Arial" w:hAnsi="Arial" w:cs="Arial"/>
                <w:color w:val="000000"/>
                <w:sz w:val="16"/>
                <w:szCs w:val="16"/>
              </w:rPr>
            </w:pPr>
            <w:r w:rsidRPr="003B41A2">
              <w:rPr>
                <w:rFonts w:ascii="Arial" w:hAnsi="Arial" w:cs="Arial"/>
                <w:color w:val="000000"/>
                <w:sz w:val="16"/>
                <w:szCs w:val="16"/>
              </w:rPr>
              <w:t xml:space="preserve">CREME DE BARREIRA COMPOSICAO PARAFINA LIQUIDA + CITRATO DE MAGNESIO + GLICEROL + AGUA PURIFICADA, FORMA FARMACEUTICA CREME, FORMA DE APRESENTACAO </w:t>
            </w:r>
            <w:proofErr w:type="gramStart"/>
            <w:r w:rsidRPr="003B41A2">
              <w:rPr>
                <w:rFonts w:ascii="Arial" w:hAnsi="Arial" w:cs="Arial"/>
                <w:color w:val="000000"/>
                <w:sz w:val="16"/>
                <w:szCs w:val="16"/>
              </w:rPr>
              <w:t>BISNAGA,</w:t>
            </w:r>
            <w:proofErr w:type="gramEnd"/>
            <w:r w:rsidRPr="003B41A2">
              <w:rPr>
                <w:rFonts w:ascii="Arial" w:hAnsi="Arial" w:cs="Arial"/>
                <w:color w:val="000000"/>
                <w:sz w:val="16"/>
                <w:szCs w:val="16"/>
              </w:rPr>
              <w:t>VIA DE ADMINISTRACAO TOPICA, BISNAGA COM 60 ML</w:t>
            </w:r>
          </w:p>
        </w:tc>
        <w:tc>
          <w:tcPr>
            <w:tcW w:w="1134"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UN</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30,00</w:t>
            </w:r>
          </w:p>
        </w:tc>
        <w:tc>
          <w:tcPr>
            <w:tcW w:w="850"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47,93</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1.437,90</w:t>
            </w:r>
          </w:p>
        </w:tc>
      </w:tr>
      <w:tr w:rsidR="006A0105" w:rsidRPr="003B41A2"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3B41A2" w:rsidRDefault="006A0105" w:rsidP="00197942">
            <w:pPr>
              <w:jc w:val="right"/>
              <w:rPr>
                <w:rFonts w:ascii="Arial" w:hAnsi="Arial" w:cs="Arial"/>
                <w:color w:val="000000"/>
                <w:sz w:val="16"/>
                <w:szCs w:val="16"/>
              </w:rPr>
            </w:pPr>
            <w:proofErr w:type="gramStart"/>
            <w:r w:rsidRPr="003B41A2">
              <w:rPr>
                <w:rFonts w:ascii="Arial" w:hAnsi="Arial" w:cs="Arial"/>
                <w:color w:val="000000"/>
                <w:sz w:val="16"/>
                <w:szCs w:val="16"/>
              </w:rPr>
              <w:t>3</w:t>
            </w:r>
            <w:proofErr w:type="gramEnd"/>
          </w:p>
        </w:tc>
        <w:tc>
          <w:tcPr>
            <w:tcW w:w="980"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13-01-5398</w:t>
            </w:r>
          </w:p>
        </w:tc>
        <w:tc>
          <w:tcPr>
            <w:tcW w:w="4389" w:type="dxa"/>
            <w:tcBorders>
              <w:top w:val="single" w:sz="4" w:space="0" w:color="auto"/>
              <w:left w:val="nil"/>
              <w:bottom w:val="single" w:sz="4" w:space="0" w:color="auto"/>
              <w:right w:val="single" w:sz="4" w:space="0" w:color="auto"/>
            </w:tcBorders>
            <w:hideMark/>
          </w:tcPr>
          <w:p w:rsidR="006A0105" w:rsidRPr="003B41A2" w:rsidRDefault="006A0105" w:rsidP="00197942">
            <w:pPr>
              <w:jc w:val="both"/>
              <w:rPr>
                <w:rFonts w:ascii="Arial" w:hAnsi="Arial" w:cs="Arial"/>
                <w:color w:val="000000"/>
                <w:sz w:val="16"/>
                <w:szCs w:val="16"/>
              </w:rPr>
            </w:pPr>
            <w:r w:rsidRPr="003B41A2">
              <w:rPr>
                <w:rFonts w:ascii="Arial" w:hAnsi="Arial" w:cs="Arial"/>
                <w:color w:val="000000"/>
                <w:sz w:val="16"/>
                <w:szCs w:val="16"/>
              </w:rPr>
              <w:t>CURATIVO DE ACAO ANTIMICROBIANA CURATIVO DE HIDROFIBRA ANTIMICROBIANO, ESTERIL, MACIO, COM ABSORCAO VERTICAL, NAO ENTRELACADO, COMPOSTO POR 100% DE FIBRAS DE CARBOMETICELULOSE SODICA E 1,2% DE PRATA IONICA, CAPAZ DE CAPTURAR OS MICROORGANISMOS EXISTENTES NO LEITO DA FERIDA E FORMAR UM GEL MANTENDO MEIO UMIDO, APRESENTACAO EM PLACA TAMANHO 10,00 X 10,00CM, PLACA UNIDADE</w:t>
            </w:r>
          </w:p>
        </w:tc>
        <w:tc>
          <w:tcPr>
            <w:tcW w:w="1134"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UN</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70,00</w:t>
            </w:r>
          </w:p>
        </w:tc>
        <w:tc>
          <w:tcPr>
            <w:tcW w:w="850"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108,94</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7.625,80</w:t>
            </w:r>
          </w:p>
        </w:tc>
      </w:tr>
      <w:tr w:rsidR="006A0105" w:rsidRPr="003B41A2"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3B41A2" w:rsidRDefault="006A0105" w:rsidP="00197942">
            <w:pPr>
              <w:jc w:val="right"/>
              <w:rPr>
                <w:rFonts w:ascii="Arial" w:hAnsi="Arial" w:cs="Arial"/>
                <w:color w:val="000000"/>
                <w:sz w:val="16"/>
                <w:szCs w:val="16"/>
              </w:rPr>
            </w:pPr>
            <w:proofErr w:type="gramStart"/>
            <w:r w:rsidRPr="003B41A2">
              <w:rPr>
                <w:rFonts w:ascii="Arial" w:hAnsi="Arial" w:cs="Arial"/>
                <w:color w:val="000000"/>
                <w:sz w:val="16"/>
                <w:szCs w:val="16"/>
              </w:rPr>
              <w:t>4</w:t>
            </w:r>
            <w:proofErr w:type="gramEnd"/>
          </w:p>
        </w:tc>
        <w:tc>
          <w:tcPr>
            <w:tcW w:w="980"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13-01-5399</w:t>
            </w:r>
          </w:p>
        </w:tc>
        <w:tc>
          <w:tcPr>
            <w:tcW w:w="4389" w:type="dxa"/>
            <w:tcBorders>
              <w:top w:val="single" w:sz="4" w:space="0" w:color="auto"/>
              <w:left w:val="nil"/>
              <w:bottom w:val="single" w:sz="4" w:space="0" w:color="auto"/>
              <w:right w:val="single" w:sz="4" w:space="0" w:color="auto"/>
            </w:tcBorders>
            <w:hideMark/>
          </w:tcPr>
          <w:p w:rsidR="006A0105" w:rsidRPr="003B41A2" w:rsidRDefault="006A0105" w:rsidP="00197942">
            <w:pPr>
              <w:jc w:val="both"/>
              <w:rPr>
                <w:rFonts w:ascii="Arial" w:hAnsi="Arial" w:cs="Arial"/>
                <w:color w:val="000000"/>
                <w:sz w:val="16"/>
                <w:szCs w:val="16"/>
              </w:rPr>
            </w:pPr>
            <w:r w:rsidRPr="003B41A2">
              <w:rPr>
                <w:rFonts w:ascii="Arial" w:hAnsi="Arial" w:cs="Arial"/>
                <w:color w:val="000000"/>
                <w:sz w:val="16"/>
                <w:szCs w:val="16"/>
              </w:rPr>
              <w:t>CURATIVO HIDROCOLOIDE COM BORDA CURATIVO HIDROCOLOIDE COM BORDAPLACA 10 X 10, APRESENTACAO EM CURATIVO, TAMANHO 10 X 10 CM, PLACA UNIDADE</w:t>
            </w:r>
          </w:p>
        </w:tc>
        <w:tc>
          <w:tcPr>
            <w:tcW w:w="1134"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UN</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30,00</w:t>
            </w:r>
          </w:p>
        </w:tc>
        <w:tc>
          <w:tcPr>
            <w:tcW w:w="850"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35,10</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1.053,00</w:t>
            </w:r>
          </w:p>
        </w:tc>
      </w:tr>
      <w:tr w:rsidR="006A0105" w:rsidRPr="003B41A2"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3B41A2" w:rsidRDefault="006A0105" w:rsidP="00197942">
            <w:pPr>
              <w:jc w:val="right"/>
              <w:rPr>
                <w:rFonts w:ascii="Arial" w:hAnsi="Arial" w:cs="Arial"/>
                <w:color w:val="000000"/>
                <w:sz w:val="16"/>
                <w:szCs w:val="16"/>
              </w:rPr>
            </w:pPr>
            <w:proofErr w:type="gramStart"/>
            <w:r w:rsidRPr="003B41A2">
              <w:rPr>
                <w:rFonts w:ascii="Arial" w:hAnsi="Arial" w:cs="Arial"/>
                <w:color w:val="000000"/>
                <w:sz w:val="16"/>
                <w:szCs w:val="16"/>
              </w:rPr>
              <w:t>5</w:t>
            </w:r>
            <w:proofErr w:type="gramEnd"/>
          </w:p>
        </w:tc>
        <w:tc>
          <w:tcPr>
            <w:tcW w:w="980"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3-01-2278</w:t>
            </w:r>
          </w:p>
        </w:tc>
        <w:tc>
          <w:tcPr>
            <w:tcW w:w="4389" w:type="dxa"/>
            <w:tcBorders>
              <w:top w:val="single" w:sz="4" w:space="0" w:color="auto"/>
              <w:left w:val="nil"/>
              <w:bottom w:val="single" w:sz="4" w:space="0" w:color="auto"/>
              <w:right w:val="single" w:sz="4" w:space="0" w:color="auto"/>
            </w:tcBorders>
            <w:hideMark/>
          </w:tcPr>
          <w:p w:rsidR="006A0105" w:rsidRPr="003B41A2" w:rsidRDefault="006A0105" w:rsidP="00197942">
            <w:pPr>
              <w:jc w:val="both"/>
              <w:rPr>
                <w:rFonts w:ascii="Arial" w:hAnsi="Arial" w:cs="Arial"/>
                <w:color w:val="000000"/>
                <w:sz w:val="16"/>
                <w:szCs w:val="16"/>
              </w:rPr>
            </w:pPr>
            <w:r w:rsidRPr="003B41A2">
              <w:rPr>
                <w:rFonts w:ascii="Arial" w:hAnsi="Arial" w:cs="Arial"/>
                <w:color w:val="000000"/>
                <w:sz w:val="16"/>
                <w:szCs w:val="16"/>
              </w:rPr>
              <w:t>DEXPANTENOL CONCENTRACAO/DOSAGEM DE 50 MG/G, FORMA FARMACEUTICA POMADA, FORMA DE APRESENTACAO BISNAGA, VIA DE ADMINISTRACAO TOPICA, BISNAGA COM 30 GRAMAS</w:t>
            </w:r>
          </w:p>
        </w:tc>
        <w:tc>
          <w:tcPr>
            <w:tcW w:w="1134"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UN</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30,0</w:t>
            </w:r>
          </w:p>
        </w:tc>
        <w:tc>
          <w:tcPr>
            <w:tcW w:w="850"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16,50</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495,00</w:t>
            </w:r>
          </w:p>
        </w:tc>
      </w:tr>
      <w:tr w:rsidR="006A0105" w:rsidRPr="003B41A2"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3B41A2" w:rsidRDefault="006A0105" w:rsidP="00197942">
            <w:pPr>
              <w:jc w:val="right"/>
              <w:rPr>
                <w:rFonts w:ascii="Arial" w:hAnsi="Arial" w:cs="Arial"/>
                <w:color w:val="000000"/>
                <w:sz w:val="16"/>
                <w:szCs w:val="16"/>
              </w:rPr>
            </w:pPr>
            <w:proofErr w:type="gramStart"/>
            <w:r w:rsidRPr="003B41A2">
              <w:rPr>
                <w:rFonts w:ascii="Arial" w:hAnsi="Arial" w:cs="Arial"/>
                <w:color w:val="000000"/>
                <w:sz w:val="16"/>
                <w:szCs w:val="16"/>
              </w:rPr>
              <w:t>6</w:t>
            </w:r>
            <w:proofErr w:type="gramEnd"/>
          </w:p>
        </w:tc>
        <w:tc>
          <w:tcPr>
            <w:tcW w:w="980"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3-01-2279</w:t>
            </w:r>
          </w:p>
        </w:tc>
        <w:tc>
          <w:tcPr>
            <w:tcW w:w="4389" w:type="dxa"/>
            <w:tcBorders>
              <w:top w:val="single" w:sz="4" w:space="0" w:color="auto"/>
              <w:left w:val="nil"/>
              <w:bottom w:val="single" w:sz="4" w:space="0" w:color="auto"/>
              <w:right w:val="single" w:sz="4" w:space="0" w:color="auto"/>
            </w:tcBorders>
            <w:hideMark/>
          </w:tcPr>
          <w:p w:rsidR="006A0105" w:rsidRPr="003B41A2" w:rsidRDefault="006A0105" w:rsidP="00197942">
            <w:pPr>
              <w:jc w:val="both"/>
              <w:rPr>
                <w:rFonts w:ascii="Arial" w:hAnsi="Arial" w:cs="Arial"/>
                <w:color w:val="000000"/>
                <w:sz w:val="16"/>
                <w:szCs w:val="16"/>
              </w:rPr>
            </w:pPr>
            <w:r w:rsidRPr="003B41A2">
              <w:rPr>
                <w:rFonts w:ascii="Arial" w:hAnsi="Arial" w:cs="Arial"/>
                <w:color w:val="000000"/>
                <w:sz w:val="16"/>
                <w:szCs w:val="16"/>
              </w:rPr>
              <w:t>HIDROGEL ACIDOS GRAXOS</w:t>
            </w:r>
            <w:proofErr w:type="gramStart"/>
            <w:r w:rsidRPr="003B41A2">
              <w:rPr>
                <w:rFonts w:ascii="Arial" w:hAnsi="Arial" w:cs="Arial"/>
                <w:color w:val="000000"/>
                <w:sz w:val="16"/>
                <w:szCs w:val="16"/>
              </w:rPr>
              <w:t>, VITAMINA</w:t>
            </w:r>
            <w:proofErr w:type="gramEnd"/>
            <w:r w:rsidRPr="003B41A2">
              <w:rPr>
                <w:rFonts w:ascii="Arial" w:hAnsi="Arial" w:cs="Arial"/>
                <w:color w:val="000000"/>
                <w:sz w:val="16"/>
                <w:szCs w:val="16"/>
              </w:rPr>
              <w:t xml:space="preserve"> A e </w:t>
            </w:r>
            <w:proofErr w:type="spellStart"/>
            <w:r w:rsidRPr="003B41A2">
              <w:rPr>
                <w:rFonts w:ascii="Arial" w:hAnsi="Arial" w:cs="Arial"/>
                <w:color w:val="000000"/>
                <w:sz w:val="16"/>
                <w:szCs w:val="16"/>
              </w:rPr>
              <w:t>E</w:t>
            </w:r>
            <w:proofErr w:type="spellEnd"/>
            <w:r w:rsidRPr="003B41A2">
              <w:rPr>
                <w:rFonts w:ascii="Arial" w:hAnsi="Arial" w:cs="Arial"/>
                <w:color w:val="000000"/>
                <w:sz w:val="16"/>
                <w:szCs w:val="16"/>
              </w:rPr>
              <w:t>, PROPILENOGLICOL, EDETATO DISSODICO, CERBOMER, HIDROXIDO DE SODIO E AGUA PURIFICADA, FORMA FARMACEUTICA GEL, FORMA DE APRESENTACAO BISNAGA, VIA DE ADMINISTRACAO TOPICA, BISNAGA COM 85 GRAMAS.</w:t>
            </w:r>
          </w:p>
        </w:tc>
        <w:tc>
          <w:tcPr>
            <w:tcW w:w="1134"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UN</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10,00</w:t>
            </w:r>
          </w:p>
        </w:tc>
        <w:tc>
          <w:tcPr>
            <w:tcW w:w="850"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Pr>
                <w:rFonts w:ascii="Arial" w:hAnsi="Arial" w:cs="Arial"/>
                <w:color w:val="000000"/>
                <w:sz w:val="16"/>
                <w:szCs w:val="16"/>
              </w:rPr>
              <w:t>115,3</w:t>
            </w:r>
            <w:r w:rsidRPr="003B41A2">
              <w:rPr>
                <w:rFonts w:ascii="Arial" w:hAnsi="Arial" w:cs="Arial"/>
                <w:color w:val="000000"/>
                <w:sz w:val="16"/>
                <w:szCs w:val="16"/>
              </w:rPr>
              <w:t>0</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1.153,00</w:t>
            </w:r>
          </w:p>
        </w:tc>
      </w:tr>
      <w:tr w:rsidR="006A0105" w:rsidRPr="003B41A2" w:rsidTr="006A0105">
        <w:trPr>
          <w:trHeight w:val="222"/>
        </w:trPr>
        <w:tc>
          <w:tcPr>
            <w:tcW w:w="460" w:type="dxa"/>
            <w:tcBorders>
              <w:top w:val="single" w:sz="4" w:space="0" w:color="auto"/>
              <w:left w:val="single" w:sz="4" w:space="0" w:color="auto"/>
              <w:bottom w:val="single" w:sz="4" w:space="0" w:color="auto"/>
              <w:right w:val="single" w:sz="4" w:space="0" w:color="auto"/>
            </w:tcBorders>
            <w:hideMark/>
          </w:tcPr>
          <w:p w:rsidR="006A0105" w:rsidRPr="003B41A2" w:rsidRDefault="006A0105" w:rsidP="00197942">
            <w:pPr>
              <w:jc w:val="right"/>
              <w:rPr>
                <w:rFonts w:ascii="Arial" w:hAnsi="Arial" w:cs="Arial"/>
                <w:color w:val="000000"/>
                <w:sz w:val="16"/>
                <w:szCs w:val="16"/>
              </w:rPr>
            </w:pPr>
            <w:proofErr w:type="gramStart"/>
            <w:r w:rsidRPr="003B41A2">
              <w:rPr>
                <w:rFonts w:ascii="Arial" w:hAnsi="Arial" w:cs="Arial"/>
                <w:color w:val="000000"/>
                <w:sz w:val="16"/>
                <w:szCs w:val="16"/>
              </w:rPr>
              <w:t>7</w:t>
            </w:r>
            <w:proofErr w:type="gramEnd"/>
          </w:p>
        </w:tc>
        <w:tc>
          <w:tcPr>
            <w:tcW w:w="980"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3-01-2277</w:t>
            </w:r>
          </w:p>
        </w:tc>
        <w:tc>
          <w:tcPr>
            <w:tcW w:w="4389" w:type="dxa"/>
            <w:tcBorders>
              <w:top w:val="single" w:sz="4" w:space="0" w:color="auto"/>
              <w:left w:val="nil"/>
              <w:bottom w:val="single" w:sz="4" w:space="0" w:color="auto"/>
              <w:right w:val="single" w:sz="4" w:space="0" w:color="auto"/>
            </w:tcBorders>
            <w:hideMark/>
          </w:tcPr>
          <w:p w:rsidR="006A0105" w:rsidRPr="003B41A2" w:rsidRDefault="006A0105" w:rsidP="00197942">
            <w:pPr>
              <w:jc w:val="both"/>
              <w:rPr>
                <w:rFonts w:ascii="Arial" w:hAnsi="Arial" w:cs="Arial"/>
                <w:color w:val="000000"/>
                <w:sz w:val="16"/>
                <w:szCs w:val="16"/>
              </w:rPr>
            </w:pPr>
            <w:r w:rsidRPr="003B41A2">
              <w:rPr>
                <w:rFonts w:ascii="Arial" w:hAnsi="Arial" w:cs="Arial"/>
                <w:color w:val="000000"/>
                <w:sz w:val="16"/>
                <w:szCs w:val="16"/>
              </w:rPr>
              <w:t xml:space="preserve">SOLUCAO ANTI-SEPTICA PARA ANTISSEPSIA DA </w:t>
            </w:r>
            <w:proofErr w:type="gramStart"/>
            <w:r w:rsidRPr="003B41A2">
              <w:rPr>
                <w:rFonts w:ascii="Arial" w:hAnsi="Arial" w:cs="Arial"/>
                <w:color w:val="000000"/>
                <w:sz w:val="16"/>
                <w:szCs w:val="16"/>
              </w:rPr>
              <w:t>PELE,</w:t>
            </w:r>
            <w:proofErr w:type="gramEnd"/>
            <w:r w:rsidRPr="003B41A2">
              <w:rPr>
                <w:rFonts w:ascii="Arial" w:hAnsi="Arial" w:cs="Arial"/>
                <w:color w:val="000000"/>
                <w:sz w:val="16"/>
                <w:szCs w:val="16"/>
              </w:rPr>
              <w:t>A BASE DE SURFACTANTE E POLIHEXANIDA BIGUANIDA PHMB A 0,10 POR CENTO,EM FRASCO, SISTEMA FECHADO E LIVRE DE ENDOTOXINAS,SOLUCAO ANTISSEPTICA,ESTERIL E INCOLOR, FRASCO COM 350 ML</w:t>
            </w:r>
          </w:p>
        </w:tc>
        <w:tc>
          <w:tcPr>
            <w:tcW w:w="1134"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UN</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20,00</w:t>
            </w:r>
          </w:p>
        </w:tc>
        <w:tc>
          <w:tcPr>
            <w:tcW w:w="850" w:type="dxa"/>
            <w:tcBorders>
              <w:top w:val="single" w:sz="4" w:space="0" w:color="auto"/>
              <w:left w:val="nil"/>
              <w:bottom w:val="single" w:sz="4" w:space="0" w:color="auto"/>
              <w:right w:val="single" w:sz="4" w:space="0" w:color="auto"/>
            </w:tcBorders>
            <w:hideMark/>
          </w:tcPr>
          <w:p w:rsidR="006A0105" w:rsidRPr="003B41A2" w:rsidRDefault="006A0105" w:rsidP="00197942">
            <w:pPr>
              <w:jc w:val="center"/>
              <w:rPr>
                <w:rFonts w:ascii="Arial" w:hAnsi="Arial" w:cs="Arial"/>
                <w:color w:val="000000"/>
                <w:sz w:val="16"/>
                <w:szCs w:val="16"/>
              </w:rPr>
            </w:pPr>
            <w:r w:rsidRPr="003B41A2">
              <w:rPr>
                <w:rFonts w:ascii="Arial" w:hAnsi="Arial" w:cs="Arial"/>
                <w:color w:val="000000"/>
                <w:sz w:val="16"/>
                <w:szCs w:val="16"/>
              </w:rPr>
              <w:t>125,88</w:t>
            </w:r>
          </w:p>
        </w:tc>
        <w:tc>
          <w:tcPr>
            <w:tcW w:w="851" w:type="dxa"/>
            <w:tcBorders>
              <w:top w:val="single" w:sz="4" w:space="0" w:color="auto"/>
              <w:left w:val="nil"/>
              <w:bottom w:val="single" w:sz="4" w:space="0" w:color="auto"/>
              <w:right w:val="single" w:sz="4" w:space="0" w:color="auto"/>
            </w:tcBorders>
            <w:hideMark/>
          </w:tcPr>
          <w:p w:rsidR="006A0105" w:rsidRPr="003B41A2" w:rsidRDefault="006A0105" w:rsidP="00197942">
            <w:pPr>
              <w:rPr>
                <w:rFonts w:ascii="Arial" w:hAnsi="Arial" w:cs="Arial"/>
                <w:color w:val="000000"/>
                <w:sz w:val="16"/>
                <w:szCs w:val="16"/>
              </w:rPr>
            </w:pPr>
            <w:r w:rsidRPr="003B41A2">
              <w:rPr>
                <w:rFonts w:ascii="Arial" w:hAnsi="Arial" w:cs="Arial"/>
                <w:color w:val="000000"/>
                <w:sz w:val="16"/>
                <w:szCs w:val="16"/>
              </w:rPr>
              <w:t>2.517,60</w:t>
            </w:r>
          </w:p>
        </w:tc>
      </w:tr>
    </w:tbl>
    <w:p w:rsidR="009D0E3A" w:rsidRPr="00436BA4" w:rsidRDefault="009D0E3A" w:rsidP="009D0E3A">
      <w:pPr>
        <w:autoSpaceDE w:val="0"/>
        <w:autoSpaceDN w:val="0"/>
        <w:adjustRightInd w:val="0"/>
        <w:jc w:val="both"/>
        <w:rPr>
          <w:rFonts w:ascii="Verdana" w:hAnsi="Verdana" w:cs="Arial"/>
          <w:b/>
          <w:sz w:val="20"/>
          <w:szCs w:val="20"/>
        </w:rPr>
      </w:pPr>
      <w:r w:rsidRPr="00436BA4">
        <w:rPr>
          <w:rFonts w:ascii="Verdana" w:hAnsi="Verdana" w:cs="Arial"/>
          <w:b/>
          <w:sz w:val="20"/>
          <w:szCs w:val="20"/>
        </w:rPr>
        <w:lastRenderedPageBreak/>
        <w:t xml:space="preserve"> Os </w:t>
      </w:r>
      <w:r>
        <w:rPr>
          <w:rFonts w:ascii="Verdana" w:hAnsi="Verdana" w:cs="Arial"/>
          <w:b/>
          <w:sz w:val="20"/>
          <w:szCs w:val="20"/>
        </w:rPr>
        <w:t>materiais</w:t>
      </w:r>
      <w:proofErr w:type="gramStart"/>
      <w:r>
        <w:rPr>
          <w:rFonts w:ascii="Verdana" w:hAnsi="Verdana" w:cs="Arial"/>
          <w:b/>
          <w:sz w:val="20"/>
          <w:szCs w:val="20"/>
        </w:rPr>
        <w:t xml:space="preserve"> </w:t>
      </w:r>
      <w:r w:rsidRPr="00436BA4">
        <w:rPr>
          <w:rFonts w:ascii="Verdana" w:hAnsi="Verdana" w:cs="Arial"/>
          <w:b/>
          <w:sz w:val="20"/>
          <w:szCs w:val="20"/>
        </w:rPr>
        <w:t xml:space="preserve"> </w:t>
      </w:r>
      <w:proofErr w:type="gramEnd"/>
      <w:r w:rsidRPr="00436BA4">
        <w:rPr>
          <w:rFonts w:ascii="Verdana" w:hAnsi="Verdana" w:cs="Arial"/>
          <w:b/>
          <w:sz w:val="20"/>
          <w:szCs w:val="20"/>
        </w:rPr>
        <w:t>devem ter seu prazo de validade com vencimento mínimo de 12 (doze) meses, APÓS A DATA DE ENTREGA.</w:t>
      </w:r>
    </w:p>
    <w:p w:rsidR="009D0E3A" w:rsidRPr="007D466A" w:rsidRDefault="009D0E3A" w:rsidP="009D0E3A">
      <w:pPr>
        <w:autoSpaceDE w:val="0"/>
        <w:autoSpaceDN w:val="0"/>
        <w:adjustRightInd w:val="0"/>
        <w:jc w:val="both"/>
        <w:rPr>
          <w:rFonts w:ascii="Verdana" w:hAnsi="Verdana" w:cs="Arial"/>
          <w:b/>
          <w:color w:val="FF0000"/>
          <w:sz w:val="20"/>
          <w:szCs w:val="20"/>
        </w:rPr>
      </w:pPr>
    </w:p>
    <w:p w:rsidR="009D0E3A" w:rsidRDefault="009D0E3A" w:rsidP="009D0E3A">
      <w:pPr>
        <w:autoSpaceDE w:val="0"/>
        <w:autoSpaceDN w:val="0"/>
        <w:adjustRightInd w:val="0"/>
        <w:jc w:val="both"/>
        <w:rPr>
          <w:rFonts w:ascii="Verdana" w:hAnsi="Verdana" w:cs="Arial"/>
          <w:b/>
          <w:sz w:val="20"/>
          <w:szCs w:val="20"/>
        </w:rPr>
      </w:pPr>
      <w:r>
        <w:rPr>
          <w:rFonts w:ascii="Verdana" w:hAnsi="Verdana" w:cs="Arial"/>
          <w:b/>
          <w:sz w:val="20"/>
          <w:szCs w:val="20"/>
        </w:rPr>
        <w:t>-A média dos valores acima são os preços médios, resultado de cotação de preços em três empresas do ramo, atas de registro de outras entidades e sistema Radar do TCE/MT. -O medicamento não será adquirido acima do preço médio estimado sendo este o valor máximo.</w:t>
      </w:r>
    </w:p>
    <w:p w:rsidR="009D0E3A" w:rsidRDefault="009D0E3A" w:rsidP="009D0E3A">
      <w:pPr>
        <w:autoSpaceDE w:val="0"/>
        <w:autoSpaceDN w:val="0"/>
        <w:adjustRightInd w:val="0"/>
        <w:jc w:val="both"/>
        <w:rPr>
          <w:rFonts w:ascii="Verdana" w:hAnsi="Verdana" w:cs="Arial"/>
          <w:b/>
          <w:sz w:val="20"/>
          <w:szCs w:val="20"/>
        </w:rPr>
      </w:pPr>
    </w:p>
    <w:p w:rsidR="009D0E3A" w:rsidRDefault="009D0E3A" w:rsidP="009D0E3A">
      <w:pPr>
        <w:autoSpaceDE w:val="0"/>
        <w:autoSpaceDN w:val="0"/>
        <w:adjustRightInd w:val="0"/>
        <w:jc w:val="both"/>
        <w:rPr>
          <w:rFonts w:ascii="Verdana" w:hAnsi="Verdana"/>
          <w:b/>
          <w:bCs/>
          <w:sz w:val="20"/>
          <w:szCs w:val="20"/>
        </w:rPr>
      </w:pPr>
      <w:r>
        <w:rPr>
          <w:rFonts w:ascii="Verdana" w:hAnsi="Verdana"/>
          <w:b/>
          <w:bCs/>
          <w:sz w:val="20"/>
          <w:szCs w:val="20"/>
        </w:rPr>
        <w:t>5 – Prazo de Entrega:</w:t>
      </w:r>
    </w:p>
    <w:p w:rsidR="009D0E3A" w:rsidRPr="003F5778" w:rsidRDefault="009D0E3A" w:rsidP="009D0E3A">
      <w:pPr>
        <w:autoSpaceDE w:val="0"/>
        <w:autoSpaceDN w:val="0"/>
        <w:adjustRightInd w:val="0"/>
        <w:jc w:val="both"/>
        <w:rPr>
          <w:rFonts w:ascii="Verdana" w:hAnsi="Verdana"/>
          <w:sz w:val="20"/>
          <w:szCs w:val="20"/>
        </w:rPr>
      </w:pPr>
      <w:r>
        <w:rPr>
          <w:rFonts w:ascii="Verdana" w:hAnsi="Verdana"/>
          <w:sz w:val="20"/>
          <w:szCs w:val="20"/>
        </w:rPr>
        <w:t>O material deverá ser entregue com até 10 dias após a solicitação e emissão da Autorização de Fornecimento.</w:t>
      </w:r>
    </w:p>
    <w:p w:rsidR="009D0E3A" w:rsidRDefault="009D0E3A" w:rsidP="009D0E3A">
      <w:pPr>
        <w:autoSpaceDE w:val="0"/>
        <w:autoSpaceDN w:val="0"/>
        <w:adjustRightInd w:val="0"/>
        <w:jc w:val="both"/>
        <w:rPr>
          <w:rFonts w:ascii="Verdana" w:hAnsi="Verdana"/>
          <w:b/>
          <w:bCs/>
          <w:sz w:val="20"/>
          <w:szCs w:val="20"/>
        </w:rPr>
      </w:pPr>
      <w:r>
        <w:rPr>
          <w:rFonts w:ascii="Verdana" w:hAnsi="Verdana"/>
          <w:b/>
          <w:bCs/>
          <w:sz w:val="20"/>
          <w:szCs w:val="20"/>
        </w:rPr>
        <w:t xml:space="preserve">6 - Local de Entrega. </w:t>
      </w:r>
    </w:p>
    <w:p w:rsidR="009D0E3A" w:rsidRDefault="009D0E3A" w:rsidP="009D0E3A">
      <w:pPr>
        <w:autoSpaceDE w:val="0"/>
        <w:autoSpaceDN w:val="0"/>
        <w:adjustRightInd w:val="0"/>
        <w:jc w:val="both"/>
        <w:rPr>
          <w:rFonts w:ascii="Verdana" w:hAnsi="Verdana"/>
          <w:sz w:val="20"/>
          <w:szCs w:val="20"/>
        </w:rPr>
      </w:pPr>
      <w:r>
        <w:rPr>
          <w:rFonts w:ascii="Verdana" w:hAnsi="Verdana"/>
          <w:sz w:val="20"/>
          <w:szCs w:val="20"/>
        </w:rPr>
        <w:t xml:space="preserve">O material deverá ser entregue na sede do Município de </w:t>
      </w:r>
      <w:proofErr w:type="spellStart"/>
      <w:r>
        <w:rPr>
          <w:rFonts w:ascii="Verdana" w:hAnsi="Verdana"/>
          <w:sz w:val="20"/>
          <w:szCs w:val="20"/>
        </w:rPr>
        <w:t>Apiacás</w:t>
      </w:r>
      <w:proofErr w:type="spellEnd"/>
      <w:r>
        <w:rPr>
          <w:rFonts w:ascii="Verdana" w:hAnsi="Verdana"/>
          <w:sz w:val="20"/>
          <w:szCs w:val="20"/>
        </w:rPr>
        <w:t xml:space="preserve">, no Hospital Municipal de </w:t>
      </w:r>
      <w:proofErr w:type="spellStart"/>
      <w:r>
        <w:rPr>
          <w:rFonts w:ascii="Verdana" w:hAnsi="Verdana"/>
          <w:sz w:val="20"/>
          <w:szCs w:val="20"/>
        </w:rPr>
        <w:t>Apiacás</w:t>
      </w:r>
      <w:proofErr w:type="spellEnd"/>
      <w:r>
        <w:rPr>
          <w:rFonts w:ascii="Verdana" w:hAnsi="Verdana"/>
          <w:sz w:val="20"/>
          <w:szCs w:val="20"/>
        </w:rPr>
        <w:t xml:space="preserve"> sem qualquer tipo de ônus adicional,</w:t>
      </w:r>
      <w:proofErr w:type="gramStart"/>
      <w:r>
        <w:rPr>
          <w:rFonts w:ascii="Verdana" w:hAnsi="Verdana"/>
          <w:sz w:val="20"/>
          <w:szCs w:val="20"/>
        </w:rPr>
        <w:t xml:space="preserve">  </w:t>
      </w:r>
      <w:proofErr w:type="gramEnd"/>
      <w:r>
        <w:rPr>
          <w:rFonts w:ascii="Verdana" w:hAnsi="Verdana"/>
          <w:sz w:val="20"/>
          <w:szCs w:val="20"/>
        </w:rPr>
        <w:t xml:space="preserve">a empresa vencedora será responsável pelo frete até a sede  do Município de </w:t>
      </w:r>
      <w:proofErr w:type="spellStart"/>
      <w:r>
        <w:rPr>
          <w:rFonts w:ascii="Verdana" w:hAnsi="Verdana"/>
          <w:sz w:val="20"/>
          <w:szCs w:val="20"/>
        </w:rPr>
        <w:t>Apiacás</w:t>
      </w:r>
      <w:proofErr w:type="spellEnd"/>
      <w:r>
        <w:rPr>
          <w:rFonts w:ascii="Verdana" w:hAnsi="Verdana"/>
          <w:sz w:val="20"/>
          <w:szCs w:val="20"/>
        </w:rPr>
        <w:t>.</w:t>
      </w:r>
    </w:p>
    <w:p w:rsidR="009D0E3A" w:rsidRDefault="009D0E3A" w:rsidP="009D0E3A">
      <w:pPr>
        <w:autoSpaceDE w:val="0"/>
        <w:autoSpaceDN w:val="0"/>
        <w:adjustRightInd w:val="0"/>
        <w:jc w:val="both"/>
        <w:rPr>
          <w:rFonts w:ascii="Verdana" w:hAnsi="Verdana"/>
          <w:sz w:val="20"/>
          <w:szCs w:val="20"/>
        </w:rPr>
      </w:pPr>
    </w:p>
    <w:p w:rsidR="009D0E3A" w:rsidRDefault="009D0E3A" w:rsidP="009D0E3A">
      <w:pPr>
        <w:autoSpaceDE w:val="0"/>
        <w:autoSpaceDN w:val="0"/>
        <w:adjustRightInd w:val="0"/>
        <w:jc w:val="both"/>
        <w:rPr>
          <w:rFonts w:ascii="Verdana" w:hAnsi="Verdana"/>
          <w:b/>
          <w:bCs/>
          <w:sz w:val="20"/>
          <w:szCs w:val="20"/>
        </w:rPr>
      </w:pPr>
      <w:r>
        <w:rPr>
          <w:rFonts w:ascii="Verdana" w:hAnsi="Verdana"/>
          <w:b/>
          <w:bCs/>
          <w:sz w:val="20"/>
          <w:szCs w:val="20"/>
        </w:rPr>
        <w:t>7- Condições de Pagamento.</w:t>
      </w:r>
    </w:p>
    <w:p w:rsidR="009D0E3A" w:rsidRDefault="009D0E3A" w:rsidP="009D0E3A">
      <w:pPr>
        <w:autoSpaceDE w:val="0"/>
        <w:autoSpaceDN w:val="0"/>
        <w:adjustRightInd w:val="0"/>
        <w:jc w:val="both"/>
        <w:rPr>
          <w:rFonts w:ascii="Verdana" w:hAnsi="Verdana"/>
          <w:sz w:val="20"/>
          <w:szCs w:val="20"/>
        </w:rPr>
      </w:pPr>
      <w:r>
        <w:rPr>
          <w:rFonts w:ascii="Verdana" w:hAnsi="Verdana"/>
          <w:sz w:val="20"/>
          <w:szCs w:val="20"/>
        </w:rPr>
        <w:t xml:space="preserve">O pagamento será a vista após a entrega e aceite, com a apresentação da nota fiscal devidamente atestada e liquidada Pela Secretaria Municipal de Finanças do Município. </w:t>
      </w:r>
    </w:p>
    <w:p w:rsidR="009D0E3A" w:rsidRDefault="009D0E3A" w:rsidP="009D0E3A">
      <w:pPr>
        <w:autoSpaceDE w:val="0"/>
        <w:autoSpaceDN w:val="0"/>
        <w:adjustRightInd w:val="0"/>
        <w:jc w:val="both"/>
        <w:rPr>
          <w:rFonts w:ascii="Verdana" w:hAnsi="Verdana"/>
          <w:b/>
          <w:bCs/>
          <w:sz w:val="20"/>
          <w:szCs w:val="20"/>
        </w:rPr>
      </w:pPr>
      <w:r>
        <w:rPr>
          <w:rFonts w:ascii="Verdana" w:hAnsi="Verdana"/>
          <w:b/>
          <w:bCs/>
          <w:sz w:val="20"/>
          <w:szCs w:val="20"/>
        </w:rPr>
        <w:t>8 - Resultados Esperados:</w:t>
      </w:r>
    </w:p>
    <w:p w:rsidR="009D0E3A" w:rsidRPr="003F5778" w:rsidRDefault="009D0E3A" w:rsidP="009D0E3A">
      <w:pPr>
        <w:autoSpaceDE w:val="0"/>
        <w:autoSpaceDN w:val="0"/>
        <w:adjustRightInd w:val="0"/>
        <w:jc w:val="both"/>
        <w:rPr>
          <w:rFonts w:ascii="Verdana" w:hAnsi="Verdana"/>
          <w:bCs/>
          <w:sz w:val="20"/>
          <w:szCs w:val="20"/>
        </w:rPr>
      </w:pPr>
      <w:r>
        <w:rPr>
          <w:rFonts w:ascii="Verdana" w:hAnsi="Verdana"/>
          <w:bCs/>
          <w:sz w:val="20"/>
          <w:szCs w:val="20"/>
        </w:rPr>
        <w:t>Poder oferecer tratamento adequado aos</w:t>
      </w:r>
      <w:proofErr w:type="gramStart"/>
      <w:r>
        <w:rPr>
          <w:rFonts w:ascii="Verdana" w:hAnsi="Verdana"/>
          <w:bCs/>
          <w:sz w:val="20"/>
          <w:szCs w:val="20"/>
        </w:rPr>
        <w:t xml:space="preserve">  </w:t>
      </w:r>
      <w:proofErr w:type="gramEnd"/>
      <w:r>
        <w:rPr>
          <w:rFonts w:ascii="Verdana" w:hAnsi="Verdana"/>
          <w:bCs/>
          <w:sz w:val="20"/>
          <w:szCs w:val="20"/>
        </w:rPr>
        <w:t>munícipes atendidos pelo SUS.</w:t>
      </w:r>
    </w:p>
    <w:p w:rsidR="009D0E3A" w:rsidRPr="00950EBE" w:rsidRDefault="009D0E3A" w:rsidP="009D0E3A">
      <w:pPr>
        <w:pStyle w:val="Default"/>
        <w:jc w:val="both"/>
        <w:rPr>
          <w:color w:val="auto"/>
          <w:sz w:val="20"/>
          <w:szCs w:val="20"/>
        </w:rPr>
      </w:pPr>
      <w:r w:rsidRPr="00950EBE">
        <w:rPr>
          <w:b/>
          <w:color w:val="auto"/>
          <w:sz w:val="20"/>
          <w:szCs w:val="20"/>
        </w:rPr>
        <w:t>9. DAS OBRIGAÇÕES DO</w:t>
      </w:r>
      <w:r w:rsidRPr="00950EBE">
        <w:rPr>
          <w:color w:val="auto"/>
          <w:sz w:val="20"/>
          <w:szCs w:val="20"/>
        </w:rPr>
        <w:t xml:space="preserve"> </w:t>
      </w:r>
      <w:r w:rsidRPr="00950EBE">
        <w:rPr>
          <w:b/>
          <w:color w:val="auto"/>
          <w:sz w:val="20"/>
          <w:szCs w:val="20"/>
        </w:rPr>
        <w:t>FORNECEDOR REGISTRADO</w:t>
      </w:r>
      <w:r w:rsidRPr="00950EBE">
        <w:rPr>
          <w:color w:val="auto"/>
          <w:sz w:val="20"/>
          <w:szCs w:val="20"/>
        </w:rPr>
        <w:t xml:space="preserve"> </w:t>
      </w:r>
      <w:r w:rsidRPr="00950EBE">
        <w:rPr>
          <w:b/>
          <w:color w:val="auto"/>
          <w:sz w:val="20"/>
          <w:szCs w:val="20"/>
        </w:rPr>
        <w:t xml:space="preserve">  </w:t>
      </w:r>
    </w:p>
    <w:p w:rsidR="009D0E3A" w:rsidRPr="00950EBE" w:rsidRDefault="009D0E3A" w:rsidP="009D0E3A">
      <w:pPr>
        <w:pStyle w:val="Default"/>
        <w:jc w:val="both"/>
        <w:rPr>
          <w:color w:val="auto"/>
          <w:sz w:val="20"/>
          <w:szCs w:val="20"/>
        </w:rPr>
      </w:pPr>
      <w:r w:rsidRPr="00950EBE">
        <w:rPr>
          <w:b/>
          <w:color w:val="auto"/>
          <w:sz w:val="20"/>
          <w:szCs w:val="20"/>
        </w:rPr>
        <w:t>9.1.</w:t>
      </w:r>
      <w:r w:rsidRPr="00950EBE">
        <w:rPr>
          <w:color w:val="auto"/>
          <w:sz w:val="20"/>
          <w:szCs w:val="20"/>
        </w:rPr>
        <w:t xml:space="preserve"> São obrigações do fornecedor registrado: </w:t>
      </w:r>
    </w:p>
    <w:p w:rsidR="009D0E3A" w:rsidRPr="00950EBE" w:rsidRDefault="009D0E3A" w:rsidP="009D0E3A">
      <w:pPr>
        <w:pStyle w:val="Default"/>
        <w:jc w:val="both"/>
        <w:rPr>
          <w:color w:val="auto"/>
          <w:sz w:val="20"/>
          <w:szCs w:val="20"/>
        </w:rPr>
      </w:pPr>
      <w:r w:rsidRPr="00950EBE">
        <w:rPr>
          <w:b/>
          <w:color w:val="auto"/>
          <w:sz w:val="20"/>
          <w:szCs w:val="20"/>
        </w:rPr>
        <w:t>9.1.1.</w:t>
      </w:r>
      <w:r w:rsidRPr="00950EBE">
        <w:rPr>
          <w:color w:val="auto"/>
          <w:sz w:val="20"/>
          <w:szCs w:val="20"/>
        </w:rPr>
        <w:t xml:space="preserve"> Assinar a Ata de Registro de Preços em até 05 (cinco) dias corridos, contados da sua notificação; </w:t>
      </w:r>
    </w:p>
    <w:p w:rsidR="009D0E3A" w:rsidRPr="00950EBE" w:rsidRDefault="009D0E3A" w:rsidP="009D0E3A">
      <w:pPr>
        <w:pStyle w:val="Default"/>
        <w:jc w:val="both"/>
        <w:rPr>
          <w:color w:val="auto"/>
          <w:sz w:val="20"/>
          <w:szCs w:val="20"/>
        </w:rPr>
      </w:pPr>
      <w:r w:rsidRPr="00950EBE">
        <w:rPr>
          <w:b/>
          <w:color w:val="auto"/>
          <w:sz w:val="20"/>
          <w:szCs w:val="20"/>
        </w:rPr>
        <w:t>9.1.2.</w:t>
      </w:r>
      <w:r w:rsidRPr="00950EBE">
        <w:rPr>
          <w:color w:val="auto"/>
          <w:sz w:val="20"/>
          <w:szCs w:val="20"/>
        </w:rPr>
        <w:t xml:space="preserve"> Manter, durante a vigência da ata de registro de preço, </w:t>
      </w:r>
      <w:proofErr w:type="gramStart"/>
      <w:r w:rsidRPr="00950EBE">
        <w:rPr>
          <w:color w:val="auto"/>
          <w:sz w:val="20"/>
          <w:szCs w:val="20"/>
        </w:rPr>
        <w:t>as condições de habilitação exigidas no Edital e na presente Ata</w:t>
      </w:r>
      <w:proofErr w:type="gramEnd"/>
      <w:r w:rsidRPr="00950EBE">
        <w:rPr>
          <w:color w:val="auto"/>
          <w:sz w:val="20"/>
          <w:szCs w:val="20"/>
        </w:rPr>
        <w:t xml:space="preserve"> de Registro de preços; </w:t>
      </w:r>
    </w:p>
    <w:p w:rsidR="009D0E3A" w:rsidRPr="00950EBE" w:rsidRDefault="009D0E3A" w:rsidP="009D0E3A">
      <w:pPr>
        <w:pStyle w:val="Default"/>
        <w:jc w:val="both"/>
        <w:rPr>
          <w:color w:val="auto"/>
          <w:sz w:val="20"/>
          <w:szCs w:val="20"/>
        </w:rPr>
      </w:pPr>
      <w:r w:rsidRPr="00950EBE">
        <w:rPr>
          <w:b/>
          <w:color w:val="auto"/>
          <w:sz w:val="20"/>
          <w:szCs w:val="20"/>
        </w:rPr>
        <w:t>9.1.3.</w:t>
      </w:r>
      <w:r w:rsidRPr="00950EBE">
        <w:rPr>
          <w:color w:val="auto"/>
          <w:sz w:val="20"/>
          <w:szCs w:val="20"/>
        </w:rPr>
        <w:t xml:space="preserve"> Comunicar ao Gerenciador qualquer problema ocorrido na execução do objeto da Ata de registro de preços; </w:t>
      </w:r>
    </w:p>
    <w:p w:rsidR="009D0E3A" w:rsidRPr="00950EBE" w:rsidRDefault="009D0E3A" w:rsidP="009D0E3A">
      <w:pPr>
        <w:pStyle w:val="Default"/>
        <w:jc w:val="both"/>
        <w:rPr>
          <w:color w:val="auto"/>
          <w:sz w:val="20"/>
          <w:szCs w:val="20"/>
        </w:rPr>
      </w:pPr>
      <w:r w:rsidRPr="00950EBE">
        <w:rPr>
          <w:b/>
          <w:color w:val="auto"/>
          <w:sz w:val="20"/>
          <w:szCs w:val="20"/>
        </w:rPr>
        <w:t>9.1.4.</w:t>
      </w:r>
      <w:r w:rsidRPr="00950EBE">
        <w:rPr>
          <w:color w:val="auto"/>
          <w:sz w:val="20"/>
          <w:szCs w:val="20"/>
        </w:rPr>
        <w:t xml:space="preserve"> Atender aos chamados do Órgão Gerenciador, visando efetuar reparos em eventuais erros cometidos na execução do objeto da ata de registro de preços; </w:t>
      </w:r>
    </w:p>
    <w:p w:rsidR="009D0E3A" w:rsidRPr="00950EBE" w:rsidRDefault="009D0E3A" w:rsidP="009D0E3A">
      <w:pPr>
        <w:pStyle w:val="Default"/>
        <w:jc w:val="both"/>
        <w:rPr>
          <w:color w:val="auto"/>
          <w:sz w:val="20"/>
          <w:szCs w:val="20"/>
        </w:rPr>
      </w:pPr>
      <w:r w:rsidRPr="00950EBE">
        <w:rPr>
          <w:b/>
          <w:color w:val="auto"/>
          <w:sz w:val="20"/>
          <w:szCs w:val="20"/>
        </w:rPr>
        <w:t>9.1.5.</w:t>
      </w:r>
      <w:r w:rsidRPr="00950EBE">
        <w:rPr>
          <w:color w:val="auto"/>
          <w:sz w:val="20"/>
          <w:szCs w:val="20"/>
        </w:rPr>
        <w:t xml:space="preserve"> Abster-se de transferir direitos ou obrigações decorrentes da ata de registro de preços sem a expressa concordância do Órgão Gerenciador. </w:t>
      </w:r>
    </w:p>
    <w:p w:rsidR="009D0E3A" w:rsidRPr="00950EBE" w:rsidRDefault="009D0E3A" w:rsidP="009D0E3A">
      <w:pPr>
        <w:pStyle w:val="Default"/>
        <w:jc w:val="both"/>
        <w:rPr>
          <w:color w:val="auto"/>
          <w:sz w:val="20"/>
          <w:szCs w:val="20"/>
        </w:rPr>
      </w:pPr>
      <w:r w:rsidRPr="00950EBE">
        <w:rPr>
          <w:b/>
          <w:color w:val="auto"/>
          <w:sz w:val="20"/>
          <w:szCs w:val="20"/>
        </w:rPr>
        <w:t>9.1.6.</w:t>
      </w:r>
      <w:r w:rsidRPr="00950EBE">
        <w:rPr>
          <w:color w:val="auto"/>
          <w:sz w:val="20"/>
          <w:szCs w:val="20"/>
        </w:rPr>
        <w:t xml:space="preserve"> Não subcontratar o objeto da presente licitação, sem o consentimento prévio do órgão gerenciador, o qual, caso haja, será dado por escrito. </w:t>
      </w:r>
    </w:p>
    <w:p w:rsidR="009D0E3A" w:rsidRPr="00950EBE" w:rsidRDefault="009D0E3A" w:rsidP="009D0E3A">
      <w:pPr>
        <w:pStyle w:val="Default"/>
        <w:jc w:val="both"/>
        <w:rPr>
          <w:color w:val="auto"/>
          <w:sz w:val="20"/>
          <w:szCs w:val="20"/>
        </w:rPr>
      </w:pPr>
      <w:r w:rsidRPr="00950EBE">
        <w:rPr>
          <w:b/>
          <w:color w:val="auto"/>
          <w:sz w:val="20"/>
          <w:szCs w:val="20"/>
        </w:rPr>
        <w:t>9.1.7.</w:t>
      </w:r>
      <w:r w:rsidRPr="00950EBE">
        <w:rPr>
          <w:color w:val="auto"/>
          <w:sz w:val="20"/>
          <w:szCs w:val="20"/>
        </w:rPr>
        <w:t xml:space="preserve"> Promover por sua conta, através de seguros, a cobertura dos riscos a que se julgar exposta em vista das responsabilidades que lhe cabem na execução do objeto deste edital; </w:t>
      </w:r>
    </w:p>
    <w:p w:rsidR="009D0E3A" w:rsidRPr="00950EBE" w:rsidRDefault="009D0E3A" w:rsidP="009D0E3A">
      <w:pPr>
        <w:pStyle w:val="Default"/>
        <w:jc w:val="both"/>
        <w:rPr>
          <w:color w:val="auto"/>
          <w:sz w:val="20"/>
          <w:szCs w:val="20"/>
        </w:rPr>
      </w:pPr>
      <w:r w:rsidRPr="00950EBE">
        <w:rPr>
          <w:b/>
          <w:color w:val="auto"/>
          <w:sz w:val="20"/>
          <w:szCs w:val="20"/>
        </w:rPr>
        <w:t>9.1.8.</w:t>
      </w:r>
      <w:r w:rsidRPr="00950EBE">
        <w:rPr>
          <w:color w:val="auto"/>
          <w:sz w:val="20"/>
          <w:szCs w:val="20"/>
        </w:rPr>
        <w:t xml:space="preserve"> Retirar as Requisições solicitadas referentes ao objeto do presente Pregão no Município de </w:t>
      </w:r>
      <w:proofErr w:type="spellStart"/>
      <w:r w:rsidRPr="00950EBE">
        <w:rPr>
          <w:color w:val="auto"/>
          <w:sz w:val="20"/>
          <w:szCs w:val="20"/>
        </w:rPr>
        <w:t>Apiacás</w:t>
      </w:r>
      <w:proofErr w:type="spellEnd"/>
      <w:r w:rsidRPr="00950EBE">
        <w:rPr>
          <w:color w:val="auto"/>
          <w:sz w:val="20"/>
          <w:szCs w:val="20"/>
        </w:rPr>
        <w:t xml:space="preserve">/MT, Departamento de Compras, situado na Avenida Brasil, nº 1059, Bairro bom Jesus, em </w:t>
      </w:r>
      <w:proofErr w:type="spellStart"/>
      <w:r w:rsidRPr="00950EBE">
        <w:rPr>
          <w:color w:val="auto"/>
          <w:sz w:val="20"/>
          <w:szCs w:val="20"/>
        </w:rPr>
        <w:t>Apiacás</w:t>
      </w:r>
      <w:proofErr w:type="spellEnd"/>
      <w:r w:rsidRPr="00950EBE">
        <w:rPr>
          <w:color w:val="auto"/>
          <w:sz w:val="20"/>
          <w:szCs w:val="20"/>
        </w:rPr>
        <w:t>/MT</w:t>
      </w:r>
    </w:p>
    <w:p w:rsidR="009D0E3A" w:rsidRPr="00950EBE" w:rsidRDefault="009D0E3A" w:rsidP="009D0E3A">
      <w:pPr>
        <w:pStyle w:val="Default"/>
        <w:jc w:val="both"/>
        <w:rPr>
          <w:color w:val="auto"/>
          <w:sz w:val="20"/>
          <w:szCs w:val="20"/>
        </w:rPr>
      </w:pPr>
      <w:r w:rsidRPr="00950EBE">
        <w:rPr>
          <w:b/>
          <w:color w:val="auto"/>
          <w:sz w:val="20"/>
          <w:szCs w:val="20"/>
        </w:rPr>
        <w:t>9.1.9.</w:t>
      </w:r>
      <w:r w:rsidRPr="00950EBE">
        <w:rPr>
          <w:color w:val="auto"/>
          <w:sz w:val="20"/>
          <w:szCs w:val="20"/>
        </w:rPr>
        <w:t xml:space="preserve"> Aceitar os acréscimos ou supressões do objeto deste edital, nos limites fixados no art. 65, § 1º da Lei Federal nº 8.666/93; </w:t>
      </w:r>
    </w:p>
    <w:p w:rsidR="009D0E3A" w:rsidRPr="00950EBE" w:rsidRDefault="009D0E3A" w:rsidP="009D0E3A">
      <w:pPr>
        <w:pStyle w:val="Default"/>
        <w:jc w:val="both"/>
        <w:rPr>
          <w:color w:val="auto"/>
          <w:sz w:val="20"/>
          <w:szCs w:val="20"/>
        </w:rPr>
      </w:pPr>
      <w:r w:rsidRPr="00950EBE">
        <w:rPr>
          <w:b/>
          <w:color w:val="auto"/>
          <w:sz w:val="20"/>
          <w:szCs w:val="20"/>
        </w:rPr>
        <w:t>9.1.10.</w:t>
      </w:r>
      <w:r w:rsidRPr="00950EBE">
        <w:rPr>
          <w:color w:val="auto"/>
          <w:sz w:val="20"/>
          <w:szCs w:val="20"/>
        </w:rPr>
        <w:t xml:space="preserve"> Proceder à entrega do objeto deste edital, com os deveres e garantias constantes nos Anexos I deste Edital; </w:t>
      </w:r>
    </w:p>
    <w:p w:rsidR="009D0E3A" w:rsidRPr="00950EBE" w:rsidRDefault="009D0E3A" w:rsidP="009D0E3A">
      <w:pPr>
        <w:pStyle w:val="Default"/>
        <w:jc w:val="both"/>
        <w:rPr>
          <w:color w:val="auto"/>
          <w:sz w:val="20"/>
          <w:szCs w:val="20"/>
        </w:rPr>
      </w:pPr>
      <w:r w:rsidRPr="00950EBE">
        <w:rPr>
          <w:b/>
          <w:color w:val="auto"/>
          <w:sz w:val="20"/>
          <w:szCs w:val="20"/>
        </w:rPr>
        <w:t>9.1.11.</w:t>
      </w:r>
      <w:r w:rsidRPr="00950EBE">
        <w:rPr>
          <w:color w:val="auto"/>
          <w:sz w:val="20"/>
          <w:szCs w:val="20"/>
        </w:rPr>
        <w:t xml:space="preserve"> A contratada para a execução do objeto estará obrigada satisfazer todos os requisitos, exigências e condições estabelecidas no Edital; </w:t>
      </w:r>
    </w:p>
    <w:p w:rsidR="009D0E3A" w:rsidRPr="00950EBE" w:rsidRDefault="009D0E3A" w:rsidP="009D0E3A">
      <w:pPr>
        <w:pStyle w:val="Default"/>
        <w:jc w:val="both"/>
        <w:rPr>
          <w:color w:val="auto"/>
          <w:sz w:val="20"/>
          <w:szCs w:val="20"/>
        </w:rPr>
      </w:pPr>
      <w:r w:rsidRPr="00950EBE">
        <w:rPr>
          <w:b/>
          <w:color w:val="auto"/>
          <w:sz w:val="20"/>
          <w:szCs w:val="20"/>
        </w:rPr>
        <w:t>9.1.12.</w:t>
      </w:r>
      <w:r w:rsidRPr="00950EBE">
        <w:rPr>
          <w:color w:val="auto"/>
          <w:sz w:val="20"/>
          <w:szCs w:val="20"/>
        </w:rPr>
        <w:t xml:space="preserve"> Credenciar junto ao Município de </w:t>
      </w:r>
      <w:proofErr w:type="spellStart"/>
      <w:r w:rsidRPr="00950EBE">
        <w:rPr>
          <w:color w:val="auto"/>
          <w:sz w:val="20"/>
          <w:szCs w:val="20"/>
        </w:rPr>
        <w:t>Apiacás</w:t>
      </w:r>
      <w:proofErr w:type="spellEnd"/>
      <w:r w:rsidRPr="00950EBE">
        <w:rPr>
          <w:color w:val="auto"/>
          <w:sz w:val="20"/>
          <w:szCs w:val="20"/>
        </w:rPr>
        <w:t xml:space="preserve">/MT funcionário(s) que </w:t>
      </w:r>
      <w:proofErr w:type="gramStart"/>
      <w:r w:rsidRPr="00950EBE">
        <w:rPr>
          <w:color w:val="auto"/>
          <w:sz w:val="20"/>
          <w:szCs w:val="20"/>
        </w:rPr>
        <w:t>atenderá(</w:t>
      </w:r>
      <w:proofErr w:type="spellStart"/>
      <w:proofErr w:type="gramEnd"/>
      <w:r w:rsidRPr="00950EBE">
        <w:rPr>
          <w:color w:val="auto"/>
          <w:sz w:val="20"/>
          <w:szCs w:val="20"/>
        </w:rPr>
        <w:t>ão</w:t>
      </w:r>
      <w:proofErr w:type="spellEnd"/>
      <w:r w:rsidRPr="00950EBE">
        <w:rPr>
          <w:color w:val="auto"/>
          <w:sz w:val="20"/>
          <w:szCs w:val="20"/>
        </w:rPr>
        <w:t xml:space="preserve">) às solicitações dos produtos objeto deste pregão, disponibilizando ao setor competente, telefones, fax, e-mail e outros meios de contato para atender às requisições; </w:t>
      </w:r>
    </w:p>
    <w:p w:rsidR="009D0E3A" w:rsidRPr="00950EBE" w:rsidRDefault="009D0E3A" w:rsidP="009D0E3A">
      <w:pPr>
        <w:pStyle w:val="Default"/>
        <w:jc w:val="both"/>
        <w:rPr>
          <w:color w:val="auto"/>
          <w:sz w:val="20"/>
          <w:szCs w:val="20"/>
        </w:rPr>
      </w:pPr>
      <w:r w:rsidRPr="00950EBE">
        <w:rPr>
          <w:b/>
          <w:color w:val="auto"/>
          <w:sz w:val="20"/>
          <w:szCs w:val="20"/>
        </w:rPr>
        <w:t>9.1.13.</w:t>
      </w:r>
      <w:r w:rsidRPr="00950EBE">
        <w:rPr>
          <w:color w:val="auto"/>
          <w:sz w:val="20"/>
          <w:szCs w:val="20"/>
        </w:rPr>
        <w:t xml:space="preserve"> Providenciar todos os recursos e insumos necessários ao perfeito cumprimento do objeto contratado, devendo estar incluídas no preço proposto, todas as despesas com materiais, insumos, </w:t>
      </w:r>
      <w:proofErr w:type="spellStart"/>
      <w:r w:rsidRPr="00950EBE">
        <w:rPr>
          <w:color w:val="auto"/>
          <w:sz w:val="20"/>
          <w:szCs w:val="20"/>
        </w:rPr>
        <w:t>mão-de</w:t>
      </w:r>
      <w:proofErr w:type="spellEnd"/>
      <w:r w:rsidRPr="00950EBE">
        <w:rPr>
          <w:color w:val="auto"/>
          <w:sz w:val="20"/>
          <w:szCs w:val="20"/>
        </w:rPr>
        <w:t xml:space="preserve">- obra, fretes, embalagens, seguros, impostos, taxas, tarifas, encargos sociais e trabalhistas e demais despesas necessárias à perfeita entrega dos produtos pelo FORNECEDOR REGISTRADO. </w:t>
      </w:r>
    </w:p>
    <w:p w:rsidR="009D0E3A" w:rsidRPr="00950EBE" w:rsidRDefault="009D0E3A" w:rsidP="009D0E3A">
      <w:pPr>
        <w:pStyle w:val="Default"/>
        <w:jc w:val="both"/>
        <w:rPr>
          <w:color w:val="auto"/>
          <w:sz w:val="20"/>
          <w:szCs w:val="20"/>
        </w:rPr>
      </w:pPr>
      <w:r w:rsidRPr="00950EBE">
        <w:rPr>
          <w:b/>
          <w:color w:val="auto"/>
          <w:sz w:val="20"/>
          <w:szCs w:val="20"/>
        </w:rPr>
        <w:t>9.1.14.</w:t>
      </w:r>
      <w:r w:rsidRPr="00950EBE">
        <w:rPr>
          <w:color w:val="auto"/>
          <w:sz w:val="20"/>
          <w:szCs w:val="20"/>
        </w:rPr>
        <w:t xml:space="preserve"> Responsabilizar-se por quaisquer ônus decorrentes de omissões ou erros na elaboração da estimativa de custos; </w:t>
      </w:r>
    </w:p>
    <w:p w:rsidR="009D0E3A" w:rsidRPr="00950EBE" w:rsidRDefault="009D0E3A" w:rsidP="009D0E3A">
      <w:pPr>
        <w:pStyle w:val="Default"/>
        <w:jc w:val="both"/>
        <w:rPr>
          <w:color w:val="auto"/>
          <w:sz w:val="20"/>
          <w:szCs w:val="20"/>
        </w:rPr>
      </w:pPr>
      <w:r w:rsidRPr="00950EBE">
        <w:rPr>
          <w:b/>
          <w:color w:val="auto"/>
          <w:sz w:val="20"/>
          <w:szCs w:val="20"/>
        </w:rPr>
        <w:t>9.1.15.</w:t>
      </w:r>
      <w:r w:rsidRPr="00950EBE">
        <w:rPr>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9D0E3A" w:rsidRDefault="009D0E3A" w:rsidP="009D0E3A">
      <w:pPr>
        <w:pStyle w:val="Default"/>
        <w:jc w:val="both"/>
        <w:rPr>
          <w:color w:val="auto"/>
          <w:sz w:val="20"/>
          <w:szCs w:val="20"/>
        </w:rPr>
      </w:pPr>
      <w:r w:rsidRPr="00950EBE">
        <w:rPr>
          <w:b/>
          <w:color w:val="auto"/>
          <w:sz w:val="20"/>
          <w:szCs w:val="20"/>
        </w:rPr>
        <w:t>9.1.16.</w:t>
      </w:r>
      <w:r w:rsidRPr="00950EBE">
        <w:rPr>
          <w:color w:val="auto"/>
          <w:sz w:val="20"/>
          <w:szCs w:val="20"/>
        </w:rPr>
        <w:t xml:space="preserve"> Entregar em até </w:t>
      </w:r>
      <w:r>
        <w:rPr>
          <w:color w:val="auto"/>
          <w:sz w:val="20"/>
          <w:szCs w:val="20"/>
        </w:rPr>
        <w:t>2</w:t>
      </w:r>
      <w:r w:rsidRPr="00950EBE">
        <w:rPr>
          <w:color w:val="auto"/>
          <w:sz w:val="20"/>
          <w:szCs w:val="20"/>
        </w:rPr>
        <w:t>0 (</w:t>
      </w:r>
      <w:r>
        <w:rPr>
          <w:color w:val="auto"/>
          <w:sz w:val="20"/>
          <w:szCs w:val="20"/>
        </w:rPr>
        <w:t>vinte</w:t>
      </w:r>
      <w:r w:rsidRPr="00950EBE">
        <w:rPr>
          <w:color w:val="auto"/>
          <w:sz w:val="20"/>
          <w:szCs w:val="20"/>
        </w:rPr>
        <w:t xml:space="preserve">) dias após a emissão da </w:t>
      </w:r>
      <w:r>
        <w:rPr>
          <w:color w:val="auto"/>
          <w:sz w:val="20"/>
          <w:szCs w:val="20"/>
        </w:rPr>
        <w:t>AF</w:t>
      </w:r>
      <w:r w:rsidRPr="00950EBE">
        <w:rPr>
          <w:color w:val="auto"/>
          <w:sz w:val="20"/>
          <w:szCs w:val="20"/>
        </w:rPr>
        <w:t xml:space="preserve">, os produtos solicitados, nas quantidades estipuladas na </w:t>
      </w:r>
      <w:r>
        <w:rPr>
          <w:color w:val="auto"/>
          <w:sz w:val="20"/>
          <w:szCs w:val="20"/>
        </w:rPr>
        <w:t>AUTORIZAÇÃO DE FORNECIMENTO</w:t>
      </w:r>
      <w:r w:rsidRPr="00950EBE">
        <w:rPr>
          <w:color w:val="auto"/>
          <w:sz w:val="20"/>
          <w:szCs w:val="20"/>
        </w:rPr>
        <w:t xml:space="preserve">, no local indicado na mesma, sempre </w:t>
      </w:r>
      <w:r w:rsidRPr="00950EBE">
        <w:rPr>
          <w:color w:val="auto"/>
          <w:sz w:val="20"/>
          <w:szCs w:val="20"/>
        </w:rPr>
        <w:lastRenderedPageBreak/>
        <w:t xml:space="preserve">acompanhados da Nota Fiscal com especificação e quantidade rigorosamente idêntica ao discriminado na </w:t>
      </w:r>
      <w:r>
        <w:rPr>
          <w:color w:val="auto"/>
          <w:sz w:val="20"/>
          <w:szCs w:val="20"/>
        </w:rPr>
        <w:t>AF</w:t>
      </w:r>
      <w:r w:rsidRPr="00950EBE">
        <w:rPr>
          <w:color w:val="auto"/>
          <w:sz w:val="20"/>
          <w:szCs w:val="20"/>
        </w:rPr>
        <w:t xml:space="preserve">. </w:t>
      </w:r>
    </w:p>
    <w:p w:rsidR="009D0E3A" w:rsidRPr="00950EBE" w:rsidRDefault="009D0E3A" w:rsidP="009D0E3A">
      <w:pPr>
        <w:pStyle w:val="Default"/>
        <w:jc w:val="both"/>
        <w:rPr>
          <w:color w:val="auto"/>
          <w:sz w:val="20"/>
          <w:szCs w:val="20"/>
        </w:rPr>
      </w:pPr>
      <w:r w:rsidRPr="00950EBE">
        <w:rPr>
          <w:b/>
          <w:color w:val="auto"/>
          <w:sz w:val="20"/>
          <w:szCs w:val="20"/>
        </w:rPr>
        <w:t>9.1.17.</w:t>
      </w:r>
      <w:r w:rsidRPr="00950EBE">
        <w:rPr>
          <w:color w:val="auto"/>
          <w:sz w:val="20"/>
          <w:szCs w:val="20"/>
        </w:rPr>
        <w:t xml:space="preserve"> Comunicar à Secretaria requisitante dos produtos, imediatamente, após o pedido de fornecimento, os motivos que impossibilite o seu cumprimento. </w:t>
      </w:r>
    </w:p>
    <w:p w:rsidR="009D0E3A" w:rsidRPr="00950EBE" w:rsidRDefault="009D0E3A" w:rsidP="009D0E3A">
      <w:pPr>
        <w:pStyle w:val="Default"/>
        <w:jc w:val="both"/>
        <w:rPr>
          <w:color w:val="auto"/>
          <w:sz w:val="20"/>
          <w:szCs w:val="20"/>
        </w:rPr>
      </w:pPr>
      <w:r w:rsidRPr="00950EBE">
        <w:rPr>
          <w:b/>
          <w:color w:val="auto"/>
          <w:sz w:val="20"/>
          <w:szCs w:val="20"/>
        </w:rPr>
        <w:t>9.1.18.</w:t>
      </w:r>
      <w:r w:rsidRPr="00950EBE">
        <w:rPr>
          <w:color w:val="auto"/>
          <w:sz w:val="20"/>
          <w:szCs w:val="20"/>
        </w:rPr>
        <w:t xml:space="preserve"> A contratada deverá responsabilizar-se pelo transporte apropriado dos produtos, assumindo a responsabilidade pelos encargos fiscais e comerciais resultante da adjudicação desta licitação. </w:t>
      </w:r>
    </w:p>
    <w:p w:rsidR="009D0E3A" w:rsidRPr="00950EBE" w:rsidRDefault="009D0E3A" w:rsidP="009D0E3A">
      <w:pPr>
        <w:pStyle w:val="Default"/>
        <w:jc w:val="both"/>
        <w:rPr>
          <w:color w:val="auto"/>
          <w:sz w:val="20"/>
          <w:szCs w:val="20"/>
        </w:rPr>
      </w:pPr>
      <w:r w:rsidRPr="00950EBE">
        <w:rPr>
          <w:b/>
          <w:color w:val="auto"/>
          <w:sz w:val="20"/>
          <w:szCs w:val="20"/>
        </w:rPr>
        <w:t>9.1.19.</w:t>
      </w:r>
      <w:r w:rsidRPr="00950EBE">
        <w:rPr>
          <w:color w:val="auto"/>
          <w:sz w:val="20"/>
          <w:szCs w:val="20"/>
        </w:rPr>
        <w:t xml:space="preserve"> A contratada deverá garantir a qualidade dos produtos licitados comprometendo-se a substituí-los, caso não atendam o padrão de qualidade exigido ou apresentem defeito de fabricação; </w:t>
      </w:r>
    </w:p>
    <w:p w:rsidR="009D0E3A" w:rsidRPr="00950EBE" w:rsidRDefault="009D0E3A" w:rsidP="009D0E3A">
      <w:pPr>
        <w:pStyle w:val="Default"/>
        <w:jc w:val="both"/>
        <w:rPr>
          <w:color w:val="auto"/>
          <w:sz w:val="20"/>
          <w:szCs w:val="20"/>
        </w:rPr>
      </w:pPr>
      <w:r w:rsidRPr="00950EBE">
        <w:rPr>
          <w:b/>
          <w:color w:val="auto"/>
          <w:sz w:val="20"/>
          <w:szCs w:val="20"/>
        </w:rPr>
        <w:t>9.1.20.</w:t>
      </w:r>
      <w:r w:rsidRPr="00950EBE">
        <w:rPr>
          <w:color w:val="auto"/>
          <w:sz w:val="20"/>
          <w:szCs w:val="20"/>
        </w:rPr>
        <w:t xml:space="preserve"> No ato da entrega </w:t>
      </w:r>
      <w:r>
        <w:rPr>
          <w:color w:val="auto"/>
          <w:sz w:val="20"/>
          <w:szCs w:val="20"/>
        </w:rPr>
        <w:t>o medicamento será analisado</w:t>
      </w:r>
      <w:r w:rsidRPr="00950EBE">
        <w:rPr>
          <w:color w:val="auto"/>
          <w:sz w:val="20"/>
          <w:szCs w:val="20"/>
        </w:rPr>
        <w:t xml:space="preserve">, sendo que aquele(s) que não </w:t>
      </w:r>
      <w:proofErr w:type="gramStart"/>
      <w:r w:rsidRPr="00950EBE">
        <w:rPr>
          <w:color w:val="auto"/>
          <w:sz w:val="20"/>
          <w:szCs w:val="20"/>
        </w:rPr>
        <w:t>satisfizer(</w:t>
      </w:r>
      <w:proofErr w:type="gramEnd"/>
      <w:r w:rsidRPr="00950EBE">
        <w:rPr>
          <w:color w:val="auto"/>
          <w:sz w:val="20"/>
          <w:szCs w:val="20"/>
        </w:rPr>
        <w:t xml:space="preserve">em) à especificação exigida </w:t>
      </w:r>
      <w:proofErr w:type="spellStart"/>
      <w:r w:rsidRPr="00950EBE">
        <w:rPr>
          <w:color w:val="auto"/>
          <w:sz w:val="20"/>
          <w:szCs w:val="20"/>
        </w:rPr>
        <w:t>sera</w:t>
      </w:r>
      <w:proofErr w:type="spellEnd"/>
      <w:r w:rsidRPr="00950EBE">
        <w:rPr>
          <w:color w:val="auto"/>
          <w:sz w:val="20"/>
          <w:szCs w:val="20"/>
        </w:rPr>
        <w:t>(</w:t>
      </w:r>
      <w:proofErr w:type="spellStart"/>
      <w:r w:rsidRPr="00950EBE">
        <w:rPr>
          <w:color w:val="auto"/>
          <w:sz w:val="20"/>
          <w:szCs w:val="20"/>
        </w:rPr>
        <w:t>ão</w:t>
      </w:r>
      <w:proofErr w:type="spellEnd"/>
      <w:r w:rsidRPr="00950EBE">
        <w:rPr>
          <w:color w:val="auto"/>
          <w:sz w:val="20"/>
          <w:szCs w:val="20"/>
        </w:rPr>
        <w:t xml:space="preserve">) devolvido(s), à contratada; </w:t>
      </w:r>
    </w:p>
    <w:p w:rsidR="009D0E3A" w:rsidRPr="00950EBE" w:rsidRDefault="009D0E3A" w:rsidP="009D0E3A">
      <w:pPr>
        <w:pStyle w:val="Default"/>
        <w:jc w:val="both"/>
        <w:rPr>
          <w:color w:val="auto"/>
          <w:sz w:val="20"/>
          <w:szCs w:val="20"/>
        </w:rPr>
      </w:pPr>
      <w:r w:rsidRPr="00950EBE">
        <w:rPr>
          <w:b/>
          <w:color w:val="auto"/>
          <w:sz w:val="20"/>
          <w:szCs w:val="20"/>
        </w:rPr>
        <w:t>9.1.20.1.</w:t>
      </w:r>
      <w:r w:rsidRPr="00950EBE">
        <w:rPr>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w:t>
      </w:r>
      <w:proofErr w:type="gramStart"/>
      <w:r w:rsidRPr="00950EBE">
        <w:rPr>
          <w:color w:val="auto"/>
          <w:sz w:val="20"/>
          <w:szCs w:val="20"/>
        </w:rPr>
        <w:t>apresentadas(</w:t>
      </w:r>
      <w:proofErr w:type="gramEnd"/>
      <w:r w:rsidRPr="00950EBE">
        <w:rPr>
          <w:color w:val="auto"/>
          <w:sz w:val="20"/>
          <w:szCs w:val="20"/>
        </w:rPr>
        <w:t xml:space="preserve">quando houver), no prazo de 48(Quarenta e oito)horas, contados da notificação que lhe for entregue oficialmente. </w:t>
      </w:r>
    </w:p>
    <w:p w:rsidR="009D0E3A" w:rsidRPr="00950EBE" w:rsidRDefault="009D0E3A" w:rsidP="009D0E3A">
      <w:pPr>
        <w:pStyle w:val="Default"/>
        <w:jc w:val="both"/>
        <w:rPr>
          <w:color w:val="auto"/>
          <w:sz w:val="20"/>
          <w:szCs w:val="20"/>
        </w:rPr>
      </w:pPr>
      <w:r w:rsidRPr="00950EBE">
        <w:rPr>
          <w:b/>
          <w:color w:val="auto"/>
          <w:sz w:val="20"/>
          <w:szCs w:val="20"/>
        </w:rPr>
        <w:t>9.1.21.</w:t>
      </w:r>
      <w:r w:rsidRPr="00950EBE">
        <w:rPr>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9D0E3A" w:rsidRPr="00950EBE" w:rsidRDefault="009D0E3A" w:rsidP="009D0E3A">
      <w:pPr>
        <w:pStyle w:val="Default"/>
        <w:jc w:val="both"/>
        <w:rPr>
          <w:color w:val="auto"/>
          <w:sz w:val="20"/>
          <w:szCs w:val="20"/>
        </w:rPr>
      </w:pPr>
      <w:r w:rsidRPr="00950EBE">
        <w:rPr>
          <w:b/>
          <w:color w:val="auto"/>
          <w:sz w:val="20"/>
          <w:szCs w:val="20"/>
        </w:rPr>
        <w:t>9.1.22.</w:t>
      </w:r>
      <w:r w:rsidRPr="00950EBE">
        <w:rPr>
          <w:color w:val="auto"/>
          <w:sz w:val="20"/>
          <w:szCs w:val="20"/>
        </w:rPr>
        <w:t xml:space="preserve"> Acatar a fiscalização do objeto contratado, realizada pelo Gestor da Ata de Registro de Preços, que deverá ter suas solicitações atendidas imediatamente; </w:t>
      </w:r>
    </w:p>
    <w:p w:rsidR="009D0E3A" w:rsidRPr="00950EBE" w:rsidRDefault="009D0E3A" w:rsidP="009D0E3A">
      <w:pPr>
        <w:pStyle w:val="Default"/>
        <w:jc w:val="both"/>
        <w:rPr>
          <w:color w:val="auto"/>
          <w:sz w:val="20"/>
          <w:szCs w:val="20"/>
        </w:rPr>
      </w:pPr>
      <w:r w:rsidRPr="00950EBE">
        <w:rPr>
          <w:b/>
          <w:color w:val="auto"/>
          <w:sz w:val="20"/>
          <w:szCs w:val="20"/>
        </w:rPr>
        <w:t>9.1.23.</w:t>
      </w:r>
      <w:r w:rsidRPr="00950EBE">
        <w:rPr>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9D0E3A" w:rsidRPr="00950EBE" w:rsidRDefault="009D0E3A" w:rsidP="009D0E3A">
      <w:pPr>
        <w:pStyle w:val="Default"/>
        <w:jc w:val="both"/>
        <w:rPr>
          <w:color w:val="auto"/>
          <w:sz w:val="20"/>
          <w:szCs w:val="20"/>
        </w:rPr>
      </w:pPr>
      <w:r w:rsidRPr="00950EBE">
        <w:rPr>
          <w:b/>
          <w:color w:val="auto"/>
          <w:sz w:val="20"/>
          <w:szCs w:val="20"/>
        </w:rPr>
        <w:t>9.1.24.</w:t>
      </w:r>
      <w:r w:rsidRPr="00950EBE">
        <w:rPr>
          <w:color w:val="auto"/>
          <w:sz w:val="20"/>
          <w:szCs w:val="20"/>
        </w:rPr>
        <w:t xml:space="preserve"> Credenciar junto ao Município de </w:t>
      </w:r>
      <w:proofErr w:type="spellStart"/>
      <w:r w:rsidRPr="00950EBE">
        <w:rPr>
          <w:color w:val="auto"/>
          <w:sz w:val="20"/>
          <w:szCs w:val="20"/>
        </w:rPr>
        <w:t>Apiacás</w:t>
      </w:r>
      <w:proofErr w:type="spellEnd"/>
      <w:r w:rsidRPr="00950EBE">
        <w:rPr>
          <w:color w:val="auto"/>
          <w:sz w:val="20"/>
          <w:szCs w:val="20"/>
        </w:rPr>
        <w:t xml:space="preserve">/MT funcionário(s) que </w:t>
      </w:r>
      <w:proofErr w:type="gramStart"/>
      <w:r w:rsidRPr="00950EBE">
        <w:rPr>
          <w:color w:val="auto"/>
          <w:sz w:val="20"/>
          <w:szCs w:val="20"/>
        </w:rPr>
        <w:t>atenderá(</w:t>
      </w:r>
      <w:proofErr w:type="spellStart"/>
      <w:proofErr w:type="gramEnd"/>
      <w:r w:rsidRPr="00950EBE">
        <w:rPr>
          <w:color w:val="auto"/>
          <w:sz w:val="20"/>
          <w:szCs w:val="20"/>
        </w:rPr>
        <w:t>ão</w:t>
      </w:r>
      <w:proofErr w:type="spellEnd"/>
      <w:r w:rsidRPr="00950EBE">
        <w:rPr>
          <w:color w:val="auto"/>
          <w:sz w:val="20"/>
          <w:szCs w:val="20"/>
        </w:rPr>
        <w:t xml:space="preserve">) às solicitações dos produtos objeto deste pregão, disponibilizando ao setor competente, telefones, fax, e-mail e outros meios de contato para atender às requisições; </w:t>
      </w:r>
    </w:p>
    <w:p w:rsidR="009D0E3A" w:rsidRPr="00950EBE" w:rsidRDefault="009D0E3A" w:rsidP="009D0E3A">
      <w:pPr>
        <w:pStyle w:val="Default"/>
        <w:jc w:val="both"/>
        <w:rPr>
          <w:color w:val="auto"/>
          <w:sz w:val="20"/>
          <w:szCs w:val="20"/>
        </w:rPr>
      </w:pPr>
      <w:r w:rsidRPr="00950EBE">
        <w:rPr>
          <w:b/>
          <w:color w:val="auto"/>
          <w:sz w:val="20"/>
          <w:szCs w:val="20"/>
        </w:rPr>
        <w:t>9.1.25.</w:t>
      </w:r>
      <w:r w:rsidRPr="00950EBE">
        <w:rPr>
          <w:color w:val="auto"/>
          <w:sz w:val="20"/>
          <w:szCs w:val="20"/>
        </w:rPr>
        <w:t xml:space="preserve"> Cumprir todas as demais obrigações impostas por este edital e seus anexos. </w:t>
      </w:r>
    </w:p>
    <w:p w:rsidR="009D0E3A" w:rsidRPr="00D63C21" w:rsidRDefault="009D0E3A" w:rsidP="009D0E3A">
      <w:pPr>
        <w:autoSpaceDE w:val="0"/>
        <w:autoSpaceDN w:val="0"/>
        <w:adjustRightInd w:val="0"/>
        <w:jc w:val="both"/>
        <w:rPr>
          <w:rFonts w:ascii="Verdana" w:hAnsi="Verdana" w:cs="Arial"/>
          <w:color w:val="090708"/>
          <w:sz w:val="20"/>
          <w:szCs w:val="20"/>
        </w:rPr>
      </w:pPr>
      <w:r w:rsidRPr="00D63C21">
        <w:rPr>
          <w:rFonts w:ascii="Verdana" w:hAnsi="Verdana"/>
          <w:color w:val="000000"/>
          <w:sz w:val="20"/>
          <w:szCs w:val="20"/>
        </w:rPr>
        <w:t>9.2.</w:t>
      </w:r>
      <w:r w:rsidRPr="00D63C21">
        <w:rPr>
          <w:rFonts w:ascii="Verdana" w:hAnsi="Verdana" w:cs="Arial"/>
          <w:sz w:val="20"/>
          <w:szCs w:val="20"/>
        </w:rPr>
        <w:t xml:space="preserve"> </w:t>
      </w:r>
      <w:proofErr w:type="gramStart"/>
      <w:r w:rsidRPr="00D63C21">
        <w:rPr>
          <w:rFonts w:ascii="Verdana" w:hAnsi="Verdana" w:cs="Arial"/>
          <w:sz w:val="20"/>
          <w:szCs w:val="20"/>
        </w:rPr>
        <w:t>A(s) empresa(s) vencedoras(s), cientes que deverão cumprir com as normas de saúde e segurança do trabalho nos termos das normas regulamentadoras respectivas,</w:t>
      </w:r>
      <w:proofErr w:type="gramEnd"/>
      <w:r w:rsidRPr="00D63C21">
        <w:rPr>
          <w:rFonts w:ascii="Verdana" w:hAnsi="Verdana" w:cs="Arial"/>
          <w:sz w:val="20"/>
          <w:szCs w:val="20"/>
        </w:rPr>
        <w:t xml:space="preserve"> deverão obrigatoriamente apresentar a seguinte documentação:</w:t>
      </w:r>
    </w:p>
    <w:p w:rsidR="009D0E3A" w:rsidRPr="00D63C21" w:rsidRDefault="009D0E3A" w:rsidP="009D0E3A">
      <w:pPr>
        <w:autoSpaceDE w:val="0"/>
        <w:autoSpaceDN w:val="0"/>
        <w:adjustRightInd w:val="0"/>
        <w:jc w:val="both"/>
        <w:rPr>
          <w:rFonts w:ascii="Verdana" w:hAnsi="Verdana" w:cs="Arial"/>
          <w:sz w:val="20"/>
          <w:szCs w:val="20"/>
        </w:rPr>
      </w:pPr>
      <w:r w:rsidRPr="00D63C21">
        <w:rPr>
          <w:rFonts w:ascii="Verdana" w:hAnsi="Verdana" w:cs="Arial"/>
          <w:sz w:val="20"/>
          <w:szCs w:val="20"/>
        </w:rPr>
        <w:t>9.2.1. No ato da assinatura do contrato/ata de registro de preço, deverão apresentar Programa de</w:t>
      </w:r>
      <w:r w:rsidRPr="00D63C21">
        <w:rPr>
          <w:rFonts w:ascii="Verdana" w:hAnsi="Verdana" w:cs="Arial"/>
          <w:color w:val="090708"/>
          <w:sz w:val="20"/>
          <w:szCs w:val="20"/>
        </w:rPr>
        <w:t xml:space="preserve"> Prevenção de Riscos Ambientais (PPRA) e Programa de Controle Médico de Saúde Ocupacional (PCMSO)</w:t>
      </w:r>
      <w:r w:rsidRPr="00D63C21">
        <w:rPr>
          <w:rFonts w:ascii="Verdana" w:hAnsi="Verdana" w:cs="Arial"/>
          <w:color w:val="747473"/>
          <w:sz w:val="20"/>
          <w:szCs w:val="20"/>
        </w:rPr>
        <w:t>.</w:t>
      </w:r>
    </w:p>
    <w:p w:rsidR="009D0E3A" w:rsidRPr="00D63C21" w:rsidRDefault="009D0E3A" w:rsidP="009D0E3A">
      <w:pPr>
        <w:autoSpaceDE w:val="0"/>
        <w:autoSpaceDN w:val="0"/>
        <w:adjustRightInd w:val="0"/>
        <w:jc w:val="both"/>
        <w:rPr>
          <w:rFonts w:ascii="Verdana" w:hAnsi="Verdana" w:cs="Arial"/>
          <w:sz w:val="20"/>
          <w:szCs w:val="20"/>
        </w:rPr>
      </w:pPr>
      <w:r w:rsidRPr="00D63C21">
        <w:rPr>
          <w:rFonts w:ascii="Verdana" w:hAnsi="Verdana" w:cs="Arial"/>
          <w:sz w:val="20"/>
          <w:szCs w:val="20"/>
        </w:rPr>
        <w:t xml:space="preserve">9.2.2. Após contratação, durante a execução do objeto contratado, deverão comprovar a elaboração e </w:t>
      </w:r>
      <w:proofErr w:type="gramStart"/>
      <w:r w:rsidRPr="00D63C21">
        <w:rPr>
          <w:rFonts w:ascii="Verdana" w:hAnsi="Verdana" w:cs="Arial"/>
          <w:sz w:val="20"/>
          <w:szCs w:val="20"/>
        </w:rPr>
        <w:t>implementação</w:t>
      </w:r>
      <w:proofErr w:type="gramEnd"/>
      <w:r w:rsidRPr="00D63C21">
        <w:rPr>
          <w:rFonts w:ascii="Verdana" w:hAnsi="Verdana" w:cs="Arial"/>
          <w:sz w:val="20"/>
          <w:szCs w:val="20"/>
        </w:rPr>
        <w:t xml:space="preserve"> de Programa de Prevenção de Riscos Ambientais, do Programa de Controle Médico de Saúde Ocupacional, além dos demais programas necessários (dependendo da finalidade do contrato), </w:t>
      </w:r>
      <w:r w:rsidRPr="00D63C21">
        <w:rPr>
          <w:rFonts w:ascii="Verdana" w:hAnsi="Verdana" w:cs="Arial"/>
          <w:bCs/>
          <w:sz w:val="20"/>
          <w:szCs w:val="20"/>
          <w:u w:val="single"/>
        </w:rPr>
        <w:t>específicos para o contrato celebrado</w:t>
      </w:r>
      <w:r w:rsidRPr="00D63C21">
        <w:rPr>
          <w:rFonts w:ascii="Verdana" w:hAnsi="Verdana" w:cs="Arial"/>
          <w:bCs/>
          <w:sz w:val="20"/>
          <w:szCs w:val="20"/>
        </w:rPr>
        <w:t xml:space="preserve">, </w:t>
      </w:r>
      <w:r w:rsidRPr="00D63C21">
        <w:rPr>
          <w:rFonts w:ascii="Verdana" w:hAnsi="Verdana" w:cs="Arial"/>
          <w:sz w:val="20"/>
          <w:szCs w:val="20"/>
        </w:rPr>
        <w:t>com avaliação e quantificação dos riscos ambientais no ambiente de trabalho.</w:t>
      </w:r>
    </w:p>
    <w:p w:rsidR="009D0E3A" w:rsidRPr="00D63C21" w:rsidRDefault="009D0E3A" w:rsidP="009D0E3A">
      <w:pPr>
        <w:autoSpaceDE w:val="0"/>
        <w:autoSpaceDN w:val="0"/>
        <w:adjustRightInd w:val="0"/>
        <w:jc w:val="both"/>
        <w:rPr>
          <w:rFonts w:ascii="Verdana" w:hAnsi="Verdana" w:cs="Arial"/>
          <w:sz w:val="20"/>
          <w:szCs w:val="20"/>
        </w:rPr>
      </w:pPr>
      <w:r w:rsidRPr="00D63C21">
        <w:rPr>
          <w:rFonts w:ascii="Verdana" w:hAnsi="Verdana" w:cs="Arial"/>
          <w:sz w:val="20"/>
          <w:szCs w:val="20"/>
        </w:rPr>
        <w:t>9.2.3. Será exigido que, após a contratação, as empresas forneçam os Equipamentos de Proteção Individual e Coletiva para seus trabalhadores, de acordo com as exigências do PPRA.</w:t>
      </w:r>
    </w:p>
    <w:p w:rsidR="009D0E3A" w:rsidRPr="00D63C21" w:rsidRDefault="009D0E3A" w:rsidP="009D0E3A">
      <w:pPr>
        <w:autoSpaceDE w:val="0"/>
        <w:autoSpaceDN w:val="0"/>
        <w:adjustRightInd w:val="0"/>
        <w:jc w:val="both"/>
        <w:rPr>
          <w:rFonts w:ascii="Verdana" w:hAnsi="Verdana" w:cs="Arial"/>
          <w:sz w:val="20"/>
          <w:szCs w:val="20"/>
        </w:rPr>
      </w:pPr>
      <w:r w:rsidRPr="00D63C21">
        <w:rPr>
          <w:rFonts w:ascii="Verdana" w:hAnsi="Verdana" w:cs="Arial"/>
          <w:sz w:val="20"/>
          <w:szCs w:val="20"/>
        </w:rPr>
        <w:t xml:space="preserve">9.2.4. </w:t>
      </w:r>
      <w:proofErr w:type="gramStart"/>
      <w:r w:rsidRPr="00D63C21">
        <w:rPr>
          <w:rFonts w:ascii="Verdana" w:hAnsi="Verdana" w:cs="Arial"/>
          <w:sz w:val="20"/>
          <w:szCs w:val="20"/>
        </w:rPr>
        <w:t>A falta de cumprimento das normas trabalhistas, pela contratada, relativas à saúde e segurança no meio ambiente de trabalho, ensejarão</w:t>
      </w:r>
      <w:proofErr w:type="gramEnd"/>
      <w:r w:rsidRPr="00D63C21">
        <w:rPr>
          <w:rFonts w:ascii="Verdana" w:hAnsi="Verdana" w:cs="Arial"/>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9D0E3A" w:rsidRPr="00D63C21" w:rsidRDefault="009D0E3A" w:rsidP="009D0E3A">
      <w:pPr>
        <w:pStyle w:val="Default"/>
        <w:jc w:val="both"/>
        <w:rPr>
          <w:color w:val="auto"/>
          <w:sz w:val="20"/>
          <w:szCs w:val="20"/>
        </w:rPr>
      </w:pPr>
    </w:p>
    <w:p w:rsidR="009D0E3A" w:rsidRPr="00350770" w:rsidRDefault="009D0E3A" w:rsidP="009D0E3A">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9D0E3A" w:rsidRPr="00350770" w:rsidRDefault="009D0E3A" w:rsidP="009D0E3A">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9D0E3A" w:rsidRPr="00350770" w:rsidRDefault="009D0E3A" w:rsidP="009D0E3A">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9D0E3A" w:rsidRPr="00350770" w:rsidRDefault="009D0E3A" w:rsidP="009D0E3A">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9D0E3A" w:rsidRPr="00350770" w:rsidRDefault="009D0E3A" w:rsidP="009D0E3A">
      <w:pPr>
        <w:autoSpaceDE w:val="0"/>
        <w:autoSpaceDN w:val="0"/>
        <w:adjustRightInd w:val="0"/>
        <w:jc w:val="both"/>
        <w:rPr>
          <w:rFonts w:ascii="Verdana" w:hAnsi="Verdana"/>
          <w:sz w:val="20"/>
          <w:szCs w:val="20"/>
        </w:rPr>
      </w:pPr>
      <w:r w:rsidRPr="00350770">
        <w:rPr>
          <w:rFonts w:ascii="Verdana" w:hAnsi="Verdana"/>
          <w:sz w:val="20"/>
          <w:szCs w:val="20"/>
        </w:rPr>
        <w:t>d) Notificar por escrito, à empresa contratada, toda e qualquer irregularidade constatada durante a execução do contrato.</w:t>
      </w:r>
    </w:p>
    <w:p w:rsidR="009D0E3A" w:rsidRDefault="009D0E3A" w:rsidP="009D0E3A">
      <w:pPr>
        <w:autoSpaceDE w:val="0"/>
        <w:autoSpaceDN w:val="0"/>
        <w:adjustRightInd w:val="0"/>
        <w:jc w:val="both"/>
        <w:rPr>
          <w:rFonts w:ascii="Verdana" w:hAnsi="Verdana"/>
          <w:sz w:val="20"/>
          <w:szCs w:val="20"/>
          <w:lang w:val="pt-PT"/>
        </w:rPr>
      </w:pPr>
    </w:p>
    <w:p w:rsidR="009D0E3A" w:rsidRDefault="009D0E3A" w:rsidP="009D0E3A">
      <w:pPr>
        <w:autoSpaceDE w:val="0"/>
        <w:autoSpaceDN w:val="0"/>
        <w:adjustRightInd w:val="0"/>
        <w:jc w:val="both"/>
        <w:rPr>
          <w:rFonts w:ascii="Verdana" w:hAnsi="Verdana"/>
          <w:sz w:val="20"/>
          <w:szCs w:val="20"/>
          <w:lang w:val="pt-PT"/>
        </w:rPr>
      </w:pPr>
      <w:r>
        <w:rPr>
          <w:rFonts w:ascii="Verdana" w:hAnsi="Verdana"/>
          <w:sz w:val="20"/>
          <w:szCs w:val="20"/>
          <w:lang w:val="pt-PT"/>
        </w:rPr>
        <w:t>Apiacás - MT,  03 de março de 2022</w:t>
      </w:r>
    </w:p>
    <w:p w:rsidR="009D0E3A" w:rsidRDefault="009D0E3A" w:rsidP="009D0E3A">
      <w:pPr>
        <w:autoSpaceDE w:val="0"/>
        <w:autoSpaceDN w:val="0"/>
        <w:adjustRightInd w:val="0"/>
        <w:jc w:val="both"/>
        <w:rPr>
          <w:rFonts w:ascii="Verdana" w:hAnsi="Verdana"/>
          <w:sz w:val="20"/>
          <w:szCs w:val="20"/>
          <w:lang w:val="pt-PT"/>
        </w:rPr>
      </w:pPr>
    </w:p>
    <w:p w:rsidR="009D0E3A" w:rsidRDefault="009D0E3A" w:rsidP="009D0E3A">
      <w:pPr>
        <w:autoSpaceDE w:val="0"/>
        <w:autoSpaceDN w:val="0"/>
        <w:adjustRightInd w:val="0"/>
        <w:jc w:val="center"/>
        <w:rPr>
          <w:rFonts w:ascii="Verdana" w:hAnsi="Verdana"/>
          <w:b/>
          <w:bCs/>
          <w:sz w:val="20"/>
          <w:szCs w:val="20"/>
        </w:rPr>
      </w:pPr>
      <w:r>
        <w:rPr>
          <w:rFonts w:ascii="Verdana" w:hAnsi="Verdana"/>
          <w:b/>
          <w:bCs/>
          <w:sz w:val="20"/>
          <w:szCs w:val="20"/>
        </w:rPr>
        <w:t xml:space="preserve">__________________ </w:t>
      </w:r>
    </w:p>
    <w:p w:rsidR="009D0E3A" w:rsidRDefault="009D0E3A" w:rsidP="009D0E3A">
      <w:pPr>
        <w:autoSpaceDE w:val="0"/>
        <w:autoSpaceDN w:val="0"/>
        <w:adjustRightInd w:val="0"/>
        <w:jc w:val="center"/>
        <w:rPr>
          <w:rFonts w:ascii="Verdana" w:hAnsi="Verdana"/>
          <w:b/>
          <w:bCs/>
          <w:sz w:val="20"/>
          <w:szCs w:val="20"/>
        </w:rPr>
      </w:pPr>
      <w:r>
        <w:rPr>
          <w:rFonts w:ascii="Verdana" w:hAnsi="Verdana"/>
          <w:b/>
          <w:bCs/>
          <w:sz w:val="20"/>
          <w:szCs w:val="20"/>
        </w:rPr>
        <w:t xml:space="preserve">Fabiana </w:t>
      </w:r>
      <w:proofErr w:type="spellStart"/>
      <w:r>
        <w:rPr>
          <w:rFonts w:ascii="Verdana" w:hAnsi="Verdana"/>
          <w:b/>
          <w:bCs/>
          <w:sz w:val="20"/>
          <w:szCs w:val="20"/>
        </w:rPr>
        <w:t>Patricia</w:t>
      </w:r>
      <w:proofErr w:type="spellEnd"/>
      <w:r>
        <w:rPr>
          <w:rFonts w:ascii="Verdana" w:hAnsi="Verdana"/>
          <w:b/>
          <w:bCs/>
          <w:sz w:val="20"/>
          <w:szCs w:val="20"/>
        </w:rPr>
        <w:t xml:space="preserve"> </w:t>
      </w:r>
      <w:proofErr w:type="spellStart"/>
      <w:r>
        <w:rPr>
          <w:rFonts w:ascii="Verdana" w:hAnsi="Verdana"/>
          <w:b/>
          <w:bCs/>
          <w:sz w:val="20"/>
          <w:szCs w:val="20"/>
        </w:rPr>
        <w:t>Leocádio</w:t>
      </w:r>
      <w:proofErr w:type="spellEnd"/>
      <w:r>
        <w:rPr>
          <w:rFonts w:ascii="Verdana" w:hAnsi="Verdana"/>
          <w:b/>
          <w:bCs/>
          <w:sz w:val="20"/>
          <w:szCs w:val="20"/>
        </w:rPr>
        <w:t xml:space="preserve"> Soares Pessoa</w:t>
      </w:r>
    </w:p>
    <w:p w:rsidR="009D0E3A" w:rsidRPr="00547DBD" w:rsidRDefault="009D0E3A" w:rsidP="009D0E3A">
      <w:pPr>
        <w:autoSpaceDE w:val="0"/>
        <w:autoSpaceDN w:val="0"/>
        <w:adjustRightInd w:val="0"/>
        <w:jc w:val="center"/>
      </w:pPr>
      <w:r>
        <w:rPr>
          <w:rFonts w:ascii="Verdana" w:hAnsi="Verdana"/>
          <w:b/>
          <w:bCs/>
          <w:sz w:val="20"/>
          <w:szCs w:val="20"/>
        </w:rPr>
        <w:t>Secretária Municipal de Saúde</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r w:rsidRPr="00950EBE">
        <w:rPr>
          <w:rFonts w:ascii="Verdana" w:hAnsi="Verdana" w:cs="Arial"/>
          <w:b/>
          <w:bCs/>
          <w:iCs/>
          <w:sz w:val="20"/>
          <w:szCs w:val="20"/>
        </w:rPr>
        <w:lastRenderedPageBreak/>
        <w:t>ANEXO 02</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9D0E3A">
        <w:rPr>
          <w:rFonts w:ascii="Verdana" w:hAnsi="Verdana" w:cs="Arial"/>
          <w:b/>
          <w:bCs/>
          <w:sz w:val="20"/>
          <w:szCs w:val="20"/>
        </w:rPr>
        <w:t>009/2022</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 xml:space="preserve">1.  </w:t>
      </w:r>
      <w:r w:rsidRPr="00950EBE">
        <w:rPr>
          <w:rFonts w:ascii="Verdana" w:hAnsi="Verdana" w:cs="Arial"/>
          <w:b/>
          <w:bCs/>
          <w:sz w:val="20"/>
          <w:szCs w:val="20"/>
        </w:rPr>
        <w:tab/>
        <w:t>HABILITAÇÃO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1.1</w:t>
      </w:r>
      <w:r w:rsidRPr="00950EBE">
        <w:rPr>
          <w:rFonts w:ascii="Verdana" w:hAnsi="Verdana" w:cs="Arial"/>
          <w:b/>
          <w:bCs/>
          <w:sz w:val="20"/>
          <w:szCs w:val="20"/>
        </w:rPr>
        <w:tab/>
        <w:t>EXIGÊNCIAS PARA HABILITAÇÃO</w:t>
      </w:r>
    </w:p>
    <w:p w:rsidR="00A71602" w:rsidRPr="001F45E8"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sz w:val="20"/>
          <w:szCs w:val="20"/>
        </w:rPr>
      </w:pPr>
      <w:r w:rsidRPr="00950EBE">
        <w:rPr>
          <w:rFonts w:ascii="Verdana" w:hAnsi="Verdana" w:cs="Arial"/>
          <w:sz w:val="20"/>
          <w:szCs w:val="20"/>
        </w:rPr>
        <w:t xml:space="preserve">A empresa vencedora do Pregão deverá apresentar, imediatamente após o encerramento da disputa, os seguintes documentos comprobatórios de habilitação, sendo que tais documentos deverão ser </w:t>
      </w:r>
      <w:r w:rsidRPr="00950EBE">
        <w:rPr>
          <w:rFonts w:ascii="Verdana" w:hAnsi="Verdana" w:cs="Arial"/>
          <w:b/>
          <w:sz w:val="20"/>
          <w:szCs w:val="20"/>
        </w:rPr>
        <w:t xml:space="preserve">encaminhados pelo </w:t>
      </w:r>
      <w:proofErr w:type="gramStart"/>
      <w:r w:rsidR="00397D71">
        <w:rPr>
          <w:rFonts w:ascii="Verdana" w:hAnsi="Verdana" w:cs="Arial"/>
          <w:b/>
          <w:sz w:val="20"/>
          <w:szCs w:val="20"/>
        </w:rPr>
        <w:t xml:space="preserve">EMAIL </w:t>
      </w:r>
      <w:r w:rsidRPr="00950EBE">
        <w:rPr>
          <w:rFonts w:ascii="Verdana" w:hAnsi="Verdana" w:cs="Arial"/>
          <w:sz w:val="20"/>
          <w:szCs w:val="20"/>
        </w:rPr>
        <w:t>,</w:t>
      </w:r>
      <w:proofErr w:type="gramEnd"/>
      <w:r w:rsidRPr="00950EBE">
        <w:rPr>
          <w:rFonts w:ascii="Verdana" w:hAnsi="Verdana" w:cs="Arial"/>
          <w:sz w:val="20"/>
          <w:szCs w:val="20"/>
        </w:rPr>
        <w:t xml:space="preserve"> com posterior encaminhamento do original, por qualquer processo de cópia autenticada por cartório competente, por cópia não autenticada, mediante a exibição dos originais para conferência por parte do Pregoeiro ou através de exemplares publicados em órgão da </w:t>
      </w:r>
      <w:r w:rsidRPr="001F45E8">
        <w:rPr>
          <w:rFonts w:ascii="Verdana" w:hAnsi="Verdana" w:cs="Arial"/>
          <w:sz w:val="20"/>
          <w:szCs w:val="20"/>
        </w:rPr>
        <w:t xml:space="preserve">Imprensa Oficial e com validade na data de realização da </w:t>
      </w:r>
      <w:r w:rsidRPr="001F45E8">
        <w:rPr>
          <w:rFonts w:ascii="Verdana" w:hAnsi="Verdana" w:cs="Arial"/>
          <w:b/>
          <w:sz w:val="20"/>
          <w:szCs w:val="20"/>
        </w:rPr>
        <w:t xml:space="preserve">licitação, para a Prefeitura Municipal de </w:t>
      </w:r>
      <w:r w:rsidR="00266F18">
        <w:rPr>
          <w:rFonts w:ascii="Verdana" w:hAnsi="Verdana" w:cs="Arial"/>
          <w:b/>
          <w:sz w:val="20"/>
          <w:szCs w:val="20"/>
        </w:rPr>
        <w:t>Apiacás</w:t>
      </w:r>
      <w:r w:rsidRPr="001F45E8">
        <w:rPr>
          <w:rFonts w:ascii="Verdana" w:hAnsi="Verdana" w:cs="Arial"/>
          <w:b/>
          <w:sz w:val="20"/>
          <w:szCs w:val="20"/>
        </w:rPr>
        <w:t xml:space="preserve">, </w:t>
      </w:r>
      <w:r w:rsidR="00266F18">
        <w:rPr>
          <w:rFonts w:ascii="Verdana" w:hAnsi="Verdana" w:cs="Arial"/>
          <w:b/>
          <w:sz w:val="20"/>
          <w:szCs w:val="20"/>
        </w:rPr>
        <w:t>Av. Brasil, Nº 1059</w:t>
      </w:r>
      <w:r w:rsidRPr="001F45E8">
        <w:rPr>
          <w:rFonts w:ascii="Verdana" w:hAnsi="Verdana" w:cs="Arial"/>
          <w:b/>
          <w:sz w:val="20"/>
          <w:szCs w:val="20"/>
        </w:rPr>
        <w:t>,</w:t>
      </w:r>
      <w:r w:rsidR="00266F18">
        <w:rPr>
          <w:rFonts w:ascii="Verdana" w:hAnsi="Verdana" w:cs="Arial"/>
          <w:b/>
          <w:sz w:val="20"/>
          <w:szCs w:val="20"/>
        </w:rPr>
        <w:t xml:space="preserve"> Bairro Bom Jesus, </w:t>
      </w:r>
      <w:proofErr w:type="spellStart"/>
      <w:r w:rsidR="00266F18">
        <w:rPr>
          <w:rFonts w:ascii="Verdana" w:hAnsi="Verdana" w:cs="Arial"/>
          <w:b/>
          <w:sz w:val="20"/>
          <w:szCs w:val="20"/>
        </w:rPr>
        <w:t>Apiacás-MT</w:t>
      </w:r>
      <w:proofErr w:type="spellEnd"/>
      <w:r w:rsidR="00266F18">
        <w:rPr>
          <w:rFonts w:ascii="Verdana" w:hAnsi="Verdana" w:cs="Arial"/>
          <w:b/>
          <w:sz w:val="20"/>
          <w:szCs w:val="20"/>
        </w:rPr>
        <w:t>.</w:t>
      </w:r>
      <w:r w:rsidRPr="001F45E8">
        <w:rPr>
          <w:rFonts w:ascii="Verdana" w:hAnsi="Verdana" w:cs="Arial"/>
          <w:b/>
          <w:sz w:val="20"/>
          <w:szCs w:val="20"/>
        </w:rPr>
        <w:t xml:space="preserve"> CEP: </w:t>
      </w:r>
      <w:r w:rsidR="00266F18">
        <w:rPr>
          <w:rFonts w:ascii="Verdana" w:hAnsi="Verdana" w:cs="Arial"/>
          <w:b/>
          <w:sz w:val="20"/>
          <w:szCs w:val="20"/>
        </w:rPr>
        <w:t>78.595-000</w:t>
      </w:r>
      <w:r w:rsidRPr="001F45E8">
        <w:rPr>
          <w:rFonts w:ascii="Verdana" w:hAnsi="Verdana" w:cs="Arial"/>
          <w:b/>
          <w:sz w:val="20"/>
          <w:szCs w:val="20"/>
        </w:rPr>
        <w:t>, aos cuidados da Comissão de Licitação, observando o prazo de 05</w:t>
      </w:r>
      <w:r w:rsidR="00266F18">
        <w:rPr>
          <w:rFonts w:ascii="Verdana" w:hAnsi="Verdana" w:cs="Arial"/>
          <w:b/>
          <w:sz w:val="20"/>
          <w:szCs w:val="20"/>
        </w:rPr>
        <w:t xml:space="preserve"> </w:t>
      </w:r>
      <w:r w:rsidRPr="001F45E8">
        <w:rPr>
          <w:rFonts w:ascii="Verdana" w:hAnsi="Verdana" w:cs="Arial"/>
          <w:b/>
          <w:sz w:val="20"/>
          <w:szCs w:val="20"/>
        </w:rPr>
        <w:t>(cinco) dias úteis, contados a partir da data da realização do pregão.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1.2</w:t>
      </w:r>
      <w:proofErr w:type="gramStart"/>
      <w:r w:rsidRPr="00950EBE">
        <w:rPr>
          <w:rFonts w:ascii="Verdana" w:hAnsi="Verdana" w:cs="Arial"/>
          <w:b/>
          <w:bCs/>
          <w:iCs/>
          <w:sz w:val="20"/>
          <w:szCs w:val="20"/>
        </w:rPr>
        <w:t xml:space="preserve">   </w:t>
      </w:r>
      <w:proofErr w:type="gramEnd"/>
      <w:r w:rsidRPr="00950EBE">
        <w:rPr>
          <w:rFonts w:ascii="Verdana" w:hAnsi="Verdana" w:cs="Arial"/>
          <w:b/>
          <w:bCs/>
          <w:iCs/>
          <w:sz w:val="20"/>
          <w:szCs w:val="20"/>
        </w:rPr>
        <w:tab/>
        <w:t>DOCUMENTOS DE HABILITAÇÃO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 xml:space="preserve">1.2.1 </w:t>
      </w:r>
      <w:r w:rsidRPr="00950EBE">
        <w:rPr>
          <w:rFonts w:ascii="Verdana" w:hAnsi="Verdana" w:cs="Arial"/>
          <w:b/>
          <w:bCs/>
          <w:iCs/>
          <w:sz w:val="20"/>
          <w:szCs w:val="20"/>
        </w:rPr>
        <w:tab/>
        <w:t>Habilitação Jurídica</w:t>
      </w:r>
    </w:p>
    <w:p w:rsidR="00A71602" w:rsidRPr="00950EBE" w:rsidRDefault="00A71602" w:rsidP="00A71602">
      <w:pPr>
        <w:tabs>
          <w:tab w:val="left" w:pos="426"/>
        </w:tabs>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a)</w:t>
      </w:r>
      <w:proofErr w:type="gramStart"/>
      <w:r w:rsidRPr="00950EBE">
        <w:rPr>
          <w:rFonts w:ascii="Verdana" w:hAnsi="Verdana" w:cs="Arial"/>
          <w:sz w:val="20"/>
          <w:szCs w:val="20"/>
        </w:rPr>
        <w:t xml:space="preserve">  </w:t>
      </w:r>
      <w:proofErr w:type="gramEnd"/>
      <w:r w:rsidRPr="00950EBE">
        <w:rPr>
          <w:rFonts w:ascii="Verdana" w:hAnsi="Verdana" w:cs="Arial"/>
          <w:b/>
          <w:bCs/>
          <w:sz w:val="20"/>
          <w:szCs w:val="20"/>
        </w:rPr>
        <w:t>Ato constitutivo, estatuto ou contrato social</w:t>
      </w:r>
      <w:r w:rsidRPr="00950EBE">
        <w:rPr>
          <w:rFonts w:ascii="Verdana" w:hAnsi="Verdana" w:cs="Arial"/>
          <w:sz w:val="20"/>
          <w:szCs w:val="20"/>
        </w:rPr>
        <w:t xml:space="preserve"> em vigor, devidamente registrado, em se tratando de sociedades comerciais e, no caso de sociedades por ações, acompanhado de documentos de eleição de seus administradores;</w:t>
      </w:r>
    </w:p>
    <w:p w:rsidR="00A71602" w:rsidRPr="00950EBE" w:rsidRDefault="00A71602" w:rsidP="00A71602">
      <w:pPr>
        <w:tabs>
          <w:tab w:val="left" w:pos="284"/>
        </w:tabs>
        <w:overflowPunct w:val="0"/>
        <w:autoSpaceDE w:val="0"/>
        <w:autoSpaceDN w:val="0"/>
        <w:adjustRightInd w:val="0"/>
        <w:spacing w:before="100" w:beforeAutospacing="1" w:after="100" w:afterAutospacing="1"/>
        <w:ind w:left="709" w:hanging="709"/>
        <w:jc w:val="both"/>
        <w:textAlignment w:val="baseline"/>
        <w:rPr>
          <w:rFonts w:ascii="Verdana" w:hAnsi="Verdana" w:cs="Arial"/>
          <w:sz w:val="20"/>
          <w:szCs w:val="20"/>
        </w:rPr>
      </w:pPr>
      <w:r w:rsidRPr="00950EBE">
        <w:rPr>
          <w:rFonts w:ascii="Verdana" w:hAnsi="Verdana" w:cs="Arial"/>
          <w:sz w:val="20"/>
          <w:szCs w:val="20"/>
        </w:rPr>
        <w:tab/>
      </w:r>
      <w:r w:rsidRPr="00950EBE">
        <w:rPr>
          <w:rFonts w:ascii="Verdana" w:hAnsi="Verdana" w:cs="Arial"/>
          <w:sz w:val="20"/>
          <w:szCs w:val="20"/>
        </w:rPr>
        <w:tab/>
        <w:t>b) Inscrição do Ato Constitutivo, no caso de sociedades civis, acompanhada de prova de diretoria em exercício.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1.2.2.</w:t>
      </w:r>
      <w:r w:rsidRPr="00950EBE">
        <w:rPr>
          <w:rFonts w:ascii="Verdana" w:hAnsi="Verdana" w:cs="Arial"/>
          <w:b/>
          <w:bCs/>
          <w:sz w:val="20"/>
          <w:szCs w:val="20"/>
        </w:rPr>
        <w:tab/>
        <w:t>Regularidade Fiscal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Prova de inscrição no Cadastro de Contribuintes Estadual</w:t>
      </w:r>
      <w:r w:rsidRPr="00950EBE">
        <w:rPr>
          <w:rFonts w:ascii="Verdana" w:hAnsi="Verdana" w:cs="Arial"/>
          <w:sz w:val="20"/>
          <w:szCs w:val="20"/>
        </w:rPr>
        <w:t>, relativo à sede do proponente, pertinente ao seu ramo de atividade e compatível com o objeto contratual;</w:t>
      </w:r>
    </w:p>
    <w:p w:rsidR="00A71602" w:rsidRPr="00950EBE" w:rsidRDefault="00A71602" w:rsidP="00A71602">
      <w:pPr>
        <w:overflowPunct w:val="0"/>
        <w:autoSpaceDE w:val="0"/>
        <w:autoSpaceDN w:val="0"/>
        <w:adjustRightInd w:val="0"/>
        <w:spacing w:before="100" w:beforeAutospacing="1" w:after="100" w:afterAutospacing="1"/>
        <w:ind w:left="705"/>
        <w:jc w:val="both"/>
        <w:textAlignment w:val="baseline"/>
        <w:rPr>
          <w:rFonts w:ascii="Verdana" w:hAnsi="Verdana" w:cs="Arial"/>
          <w:sz w:val="20"/>
          <w:szCs w:val="20"/>
        </w:rPr>
      </w:pPr>
      <w:r w:rsidRPr="00950EBE">
        <w:rPr>
          <w:rFonts w:ascii="Verdana" w:hAnsi="Verdana" w:cs="Arial"/>
          <w:sz w:val="20"/>
          <w:szCs w:val="20"/>
        </w:rPr>
        <w:t xml:space="preserve">b) Prova de regularidade para com a </w:t>
      </w:r>
      <w:r w:rsidRPr="00950EBE">
        <w:rPr>
          <w:rFonts w:ascii="Verdana" w:hAnsi="Verdana" w:cs="Arial"/>
          <w:b/>
          <w:bCs/>
          <w:sz w:val="20"/>
          <w:szCs w:val="20"/>
        </w:rPr>
        <w:t>Fazenda Federal</w:t>
      </w:r>
      <w:r w:rsidRPr="00950EBE">
        <w:rPr>
          <w:rFonts w:ascii="Verdana" w:hAnsi="Verdana" w:cs="Arial"/>
          <w:sz w:val="20"/>
          <w:szCs w:val="20"/>
        </w:rPr>
        <w:t>, compreendendo os tributos administrados pela Secretaria da Receita Federal;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Prova de regularidade para com a </w:t>
      </w:r>
      <w:r w:rsidRPr="00950EBE">
        <w:rPr>
          <w:rFonts w:ascii="Verdana" w:hAnsi="Verdana" w:cs="Arial"/>
          <w:b/>
          <w:bCs/>
          <w:sz w:val="20"/>
          <w:szCs w:val="20"/>
        </w:rPr>
        <w:t>Dívida Ativa da União</w:t>
      </w:r>
      <w:r w:rsidRPr="00950EBE">
        <w:rPr>
          <w:rFonts w:ascii="Verdana" w:hAnsi="Verdana" w:cs="Arial"/>
          <w:sz w:val="20"/>
          <w:szCs w:val="20"/>
        </w:rPr>
        <w:t>, fornecida pela Procuradoria da Fazenda Nacional;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d) Prova de regularidade fiscal para com a </w:t>
      </w:r>
      <w:r w:rsidRPr="00950EBE">
        <w:rPr>
          <w:rFonts w:ascii="Verdana" w:hAnsi="Verdana" w:cs="Arial"/>
          <w:b/>
          <w:bCs/>
          <w:sz w:val="20"/>
          <w:szCs w:val="20"/>
        </w:rPr>
        <w:t>Fazenda Estadual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e) Prova de regularidade fiscal para com a </w:t>
      </w:r>
      <w:r w:rsidRPr="00950EBE">
        <w:rPr>
          <w:rFonts w:ascii="Verdana" w:hAnsi="Verdana" w:cs="Arial"/>
          <w:b/>
          <w:bCs/>
          <w:sz w:val="20"/>
          <w:szCs w:val="20"/>
        </w:rPr>
        <w:t>Fazenda Municipal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e</w:t>
      </w:r>
      <w:proofErr w:type="gramEnd"/>
      <w:r w:rsidRPr="00950EBE">
        <w:rPr>
          <w:rFonts w:ascii="Verdana" w:hAnsi="Verdana" w:cs="Arial"/>
          <w:sz w:val="20"/>
          <w:szCs w:val="20"/>
        </w:rPr>
        <w:t>.1) No caso de municípios que mantêm Cadastro Mobiliário e Imobiliário separados, deverão ser apresentados os comprovantes referentes a cada um dos cadastros;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sz w:val="20"/>
          <w:szCs w:val="20"/>
        </w:rPr>
        <w:t>f</w:t>
      </w:r>
      <w:r w:rsidR="00A71602" w:rsidRPr="00950EBE">
        <w:rPr>
          <w:rFonts w:ascii="Verdana" w:hAnsi="Verdana" w:cs="Arial"/>
          <w:sz w:val="20"/>
          <w:szCs w:val="20"/>
        </w:rPr>
        <w:t xml:space="preserve">) Certificado de Regularidade de Situação com o FGTS </w:t>
      </w:r>
      <w:r w:rsidR="00A71602" w:rsidRPr="00950EBE">
        <w:rPr>
          <w:rFonts w:ascii="Verdana" w:hAnsi="Verdana" w:cs="Arial"/>
          <w:b/>
          <w:bCs/>
          <w:sz w:val="20"/>
          <w:szCs w:val="20"/>
        </w:rPr>
        <w:t>(CRS/FGTS);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b/>
          <w:bCs/>
          <w:sz w:val="20"/>
          <w:szCs w:val="20"/>
        </w:rPr>
        <w:t>g</w:t>
      </w:r>
      <w:r w:rsidR="00A71602" w:rsidRPr="00950EBE">
        <w:rPr>
          <w:rFonts w:ascii="Verdana" w:hAnsi="Verdana" w:cs="Arial"/>
          <w:b/>
          <w:bCs/>
          <w:sz w:val="20"/>
          <w:szCs w:val="20"/>
        </w:rPr>
        <w:t xml:space="preserve">) </w:t>
      </w:r>
      <w:r w:rsidR="00A71602" w:rsidRPr="00266F18">
        <w:rPr>
          <w:rFonts w:ascii="Verdana" w:hAnsi="Verdana" w:cs="Arial"/>
          <w:bCs/>
          <w:sz w:val="20"/>
          <w:szCs w:val="20"/>
        </w:rPr>
        <w:t>Alvará de Localização;</w:t>
      </w:r>
    </w:p>
    <w:p w:rsidR="00A71602" w:rsidRPr="00950EBE" w:rsidRDefault="00DA7DA3"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bCs/>
          <w:sz w:val="20"/>
          <w:szCs w:val="20"/>
        </w:rPr>
      </w:pPr>
      <w:r>
        <w:rPr>
          <w:rFonts w:ascii="Verdana" w:hAnsi="Verdana" w:cs="Arial"/>
          <w:b/>
          <w:bCs/>
          <w:sz w:val="20"/>
          <w:szCs w:val="20"/>
        </w:rPr>
        <w:lastRenderedPageBreak/>
        <w:t>h</w:t>
      </w:r>
      <w:r w:rsidR="00A71602" w:rsidRPr="00950EBE">
        <w:rPr>
          <w:rFonts w:ascii="Verdana" w:hAnsi="Verdana" w:cs="Arial"/>
          <w:b/>
          <w:bCs/>
          <w:sz w:val="20"/>
          <w:szCs w:val="20"/>
        </w:rPr>
        <w:t xml:space="preserve">) </w:t>
      </w:r>
      <w:r w:rsidR="00A71602" w:rsidRPr="00266F18">
        <w:rPr>
          <w:rFonts w:ascii="Verdana" w:hAnsi="Verdana" w:cs="Arial"/>
          <w:bCs/>
          <w:sz w:val="20"/>
          <w:szCs w:val="20"/>
        </w:rPr>
        <w:t xml:space="preserve">Prova de inexistência de débitos inadimplidos perante a Justiça do Trabalho, mediante a apresentação de certidão negativa, nos termos do Título VII-A da Consolidação das Leis do Trabalho, aprovada pelo Decreto-Lei nº 5.452, de 1º de maio de 1943. (Inciso incluído pela Lei 12.440, de </w:t>
      </w:r>
      <w:proofErr w:type="gramStart"/>
      <w:r w:rsidR="00A71602" w:rsidRPr="00266F18">
        <w:rPr>
          <w:rFonts w:ascii="Verdana" w:hAnsi="Verdana" w:cs="Arial"/>
          <w:bCs/>
          <w:sz w:val="20"/>
          <w:szCs w:val="20"/>
        </w:rPr>
        <w:t>2011).</w:t>
      </w:r>
      <w:proofErr w:type="gramEnd"/>
      <w:r w:rsidR="00A71602" w:rsidRPr="00266F18">
        <w:rPr>
          <w:rFonts w:ascii="Verdana" w:hAnsi="Verdana" w:cs="Arial"/>
          <w:bCs/>
          <w:sz w:val="20"/>
          <w:szCs w:val="20"/>
        </w:rPr>
        <w:t>www.tst.gov.br</w:t>
      </w:r>
      <w:r w:rsidR="00A71602" w:rsidRPr="00950EBE">
        <w:rPr>
          <w:rFonts w:ascii="Verdana" w:hAnsi="Verdana" w:cs="Arial"/>
          <w:b/>
          <w:bCs/>
          <w:sz w:val="20"/>
          <w:szCs w:val="20"/>
        </w:rPr>
        <w:tab/>
      </w:r>
    </w:p>
    <w:p w:rsidR="00A71602" w:rsidRPr="00950EBE" w:rsidRDefault="00A71602" w:rsidP="00A71602">
      <w:pPr>
        <w:tabs>
          <w:tab w:val="left" w:pos="709"/>
        </w:tabs>
        <w:overflowPunct w:val="0"/>
        <w:autoSpaceDE w:val="0"/>
        <w:autoSpaceDN w:val="0"/>
        <w:adjustRightInd w:val="0"/>
        <w:spacing w:before="100" w:beforeAutospacing="1" w:after="100" w:afterAutospacing="1"/>
        <w:ind w:right="-1"/>
        <w:jc w:val="both"/>
        <w:textAlignment w:val="baseline"/>
        <w:rPr>
          <w:rFonts w:ascii="Verdana" w:hAnsi="Verdana" w:cs="Arial"/>
          <w:b/>
          <w:sz w:val="20"/>
          <w:szCs w:val="20"/>
        </w:rPr>
      </w:pPr>
      <w:r w:rsidRPr="00950EBE">
        <w:rPr>
          <w:rFonts w:ascii="Verdana" w:hAnsi="Verdana" w:cs="Arial"/>
          <w:b/>
          <w:sz w:val="20"/>
          <w:szCs w:val="20"/>
        </w:rPr>
        <w:t>1.2.2.2. Declaração, assinada por representante legal da proponente, de que: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Não foi declarada </w:t>
      </w:r>
      <w:r w:rsidRPr="00950EBE">
        <w:rPr>
          <w:rFonts w:ascii="Verdana" w:hAnsi="Verdana" w:cs="Arial"/>
          <w:b/>
          <w:bCs/>
          <w:sz w:val="20"/>
          <w:szCs w:val="20"/>
        </w:rPr>
        <w:t>inidônea</w:t>
      </w:r>
      <w:r w:rsidRPr="00950EBE">
        <w:rPr>
          <w:rFonts w:ascii="Verdana" w:hAnsi="Verdana" w:cs="Arial"/>
          <w:sz w:val="20"/>
          <w:szCs w:val="20"/>
        </w:rPr>
        <w:t xml:space="preserve"> para licitar por nenhum órgão federal, estadual ou municipal, conforme modelo do anexo </w:t>
      </w:r>
      <w:proofErr w:type="gramStart"/>
      <w:r w:rsidRPr="00950EBE">
        <w:rPr>
          <w:rFonts w:ascii="Verdana" w:hAnsi="Verdana" w:cs="Arial"/>
          <w:sz w:val="20"/>
          <w:szCs w:val="20"/>
        </w:rPr>
        <w:t>6</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b) Não há </w:t>
      </w:r>
      <w:r w:rsidRPr="00950EBE">
        <w:rPr>
          <w:rFonts w:ascii="Verdana" w:hAnsi="Verdana" w:cs="Arial"/>
          <w:b/>
          <w:bCs/>
          <w:sz w:val="20"/>
          <w:szCs w:val="20"/>
        </w:rPr>
        <w:t xml:space="preserve">superveniência </w:t>
      </w:r>
      <w:r w:rsidRPr="00950EBE">
        <w:rPr>
          <w:rFonts w:ascii="Verdana" w:hAnsi="Verdana" w:cs="Arial"/>
          <w:sz w:val="20"/>
          <w:szCs w:val="20"/>
        </w:rPr>
        <w:t xml:space="preserve">de fato impeditiva para a habilitação da proponente, sob as penas cabíveis, nos termos do Art. 32 da Lei nº 8.666/93, conforme modelo do Anexo </w:t>
      </w:r>
      <w:proofErr w:type="gramStart"/>
      <w:r w:rsidRPr="00950EBE">
        <w:rPr>
          <w:rFonts w:ascii="Verdana" w:hAnsi="Verdana" w:cs="Arial"/>
          <w:sz w:val="20"/>
          <w:szCs w:val="20"/>
        </w:rPr>
        <w:t>7</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w:t>
      </w:r>
      <w:r w:rsidRPr="00950EBE">
        <w:rPr>
          <w:rFonts w:ascii="Verdana" w:hAnsi="Verdana" w:cs="Arial"/>
          <w:b/>
          <w:bCs/>
          <w:sz w:val="20"/>
          <w:szCs w:val="20"/>
        </w:rPr>
        <w:t>A empresa atende ao</w:t>
      </w:r>
      <w:r w:rsidRPr="00950EBE">
        <w:rPr>
          <w:rFonts w:ascii="Verdana" w:hAnsi="Verdana" w:cs="Arial"/>
          <w:sz w:val="20"/>
          <w:szCs w:val="20"/>
        </w:rPr>
        <w:t xml:space="preserve"> </w:t>
      </w:r>
      <w:r w:rsidRPr="00950EBE">
        <w:rPr>
          <w:rFonts w:ascii="Verdana" w:hAnsi="Verdana" w:cs="Arial"/>
          <w:b/>
          <w:bCs/>
          <w:sz w:val="20"/>
          <w:szCs w:val="20"/>
        </w:rPr>
        <w:t>disposto no Art. 7°,</w:t>
      </w:r>
      <w:r w:rsidRPr="00950EBE">
        <w:rPr>
          <w:rFonts w:ascii="Verdana" w:hAnsi="Verdana" w:cs="Arial"/>
          <w:sz w:val="20"/>
          <w:szCs w:val="20"/>
        </w:rPr>
        <w:t xml:space="preserve"> </w:t>
      </w:r>
      <w:r w:rsidRPr="00950EBE">
        <w:rPr>
          <w:rFonts w:ascii="Verdana" w:hAnsi="Verdana" w:cs="Arial"/>
          <w:b/>
          <w:bCs/>
          <w:sz w:val="20"/>
          <w:szCs w:val="20"/>
        </w:rPr>
        <w:t>inciso XXXIII da Constituição Federal</w:t>
      </w:r>
      <w:r w:rsidRPr="00950EBE">
        <w:rPr>
          <w:rFonts w:ascii="Verdana" w:hAnsi="Verdana" w:cs="Arial"/>
          <w:sz w:val="20"/>
          <w:szCs w:val="20"/>
        </w:rPr>
        <w:t xml:space="preserve"> (Lei 9.854 de 27/10/99), conforme modelo do Anexo </w:t>
      </w:r>
      <w:proofErr w:type="gramStart"/>
      <w:r w:rsidRPr="00950EBE">
        <w:rPr>
          <w:rFonts w:ascii="Verdana" w:hAnsi="Verdana" w:cs="Arial"/>
          <w:sz w:val="20"/>
          <w:szCs w:val="20"/>
        </w:rPr>
        <w:t>8</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line="360" w:lineRule="auto"/>
        <w:ind w:left="708"/>
        <w:jc w:val="both"/>
        <w:textAlignment w:val="baseline"/>
        <w:rPr>
          <w:rFonts w:ascii="Verdana" w:hAnsi="Verdana" w:cs="Arial"/>
          <w:sz w:val="20"/>
          <w:szCs w:val="20"/>
        </w:rPr>
      </w:pPr>
      <w:r w:rsidRPr="00950EBE">
        <w:rPr>
          <w:rFonts w:ascii="Verdana" w:hAnsi="Verdana" w:cs="Arial"/>
          <w:sz w:val="20"/>
          <w:szCs w:val="20"/>
        </w:rPr>
        <w:t xml:space="preserve">d) </w:t>
      </w:r>
      <w:r w:rsidRPr="00950EBE">
        <w:rPr>
          <w:rFonts w:ascii="Verdana" w:hAnsi="Verdana" w:cs="Arial"/>
          <w:b/>
          <w:sz w:val="20"/>
          <w:szCs w:val="20"/>
        </w:rPr>
        <w:t>Não integra em seu corpo social, nem no quadro funcional, empregado público ou membro comissionado de órgão direto ou indireto da Administração Municipal</w:t>
      </w:r>
      <w:r w:rsidRPr="00950EBE">
        <w:rPr>
          <w:rFonts w:ascii="Verdana" w:hAnsi="Verdana" w:cs="Arial"/>
          <w:sz w:val="20"/>
          <w:szCs w:val="20"/>
        </w:rPr>
        <w:t xml:space="preserve"> – Art. 9º inciso III da Lei 8.666/93 e Art. 8º, do Decreto Municipal nº 6615, conforme Anexo 11.  </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t>1.2.3.</w:t>
      </w:r>
      <w:r w:rsidRPr="00950EBE">
        <w:rPr>
          <w:rFonts w:ascii="Verdana" w:hAnsi="Verdana" w:cs="Arial"/>
          <w:b/>
          <w:sz w:val="20"/>
          <w:szCs w:val="20"/>
        </w:rPr>
        <w:tab/>
        <w:t>Qualificação Econômico-Financeira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Certidão negativa falência e concordata, recuperação judicial</w:t>
      </w:r>
      <w:r w:rsidRPr="00950EBE">
        <w:rPr>
          <w:rFonts w:ascii="Verdana" w:hAnsi="Verdana" w:cs="Arial"/>
          <w:sz w:val="20"/>
          <w:szCs w:val="20"/>
        </w:rPr>
        <w:t xml:space="preserve"> expedida pelo Cartório Distribuidor da </w:t>
      </w:r>
      <w:r w:rsidRPr="00950EBE">
        <w:rPr>
          <w:rFonts w:ascii="Verdana" w:hAnsi="Verdana" w:cs="Arial"/>
          <w:sz w:val="20"/>
          <w:szCs w:val="20"/>
        </w:rPr>
        <w:tab/>
        <w:t>da pessoa jurídica, contendo expresso na própria certidão o prazo de sua validade.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a.</w:t>
      </w:r>
      <w:proofErr w:type="gramEnd"/>
      <w:r w:rsidRPr="00950EBE">
        <w:rPr>
          <w:rFonts w:ascii="Verdana" w:hAnsi="Verdana" w:cs="Arial"/>
          <w:sz w:val="20"/>
          <w:szCs w:val="20"/>
        </w:rPr>
        <w:t>1) Para as empresas que optarem de participar através de filial, deverá também ser apresentada certidão negativa para com o cartório/comarca onde se encontra instalada a filial.</w:t>
      </w:r>
    </w:p>
    <w:p w:rsidR="00A71602"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a.</w:t>
      </w:r>
      <w:proofErr w:type="gramEnd"/>
      <w:r w:rsidRPr="00950EBE">
        <w:rPr>
          <w:rFonts w:ascii="Verdana" w:hAnsi="Verdana" w:cs="Arial"/>
          <w:sz w:val="20"/>
          <w:szCs w:val="20"/>
        </w:rPr>
        <w:t>2) Na falta de validade expressa na Certidão Negativa, ter-se-ão como válidos pelo prazo de 60 (sessenta) dias de sua emissão.</w:t>
      </w:r>
    </w:p>
    <w:p w:rsidR="00F074A8" w:rsidRPr="00F074A8" w:rsidRDefault="00F074A8" w:rsidP="003D49A7">
      <w:pPr>
        <w:pStyle w:val="PargrafodaLista"/>
        <w:numPr>
          <w:ilvl w:val="2"/>
          <w:numId w:val="25"/>
        </w:numPr>
        <w:spacing w:before="120" w:after="120" w:line="276" w:lineRule="auto"/>
        <w:jc w:val="both"/>
        <w:rPr>
          <w:rFonts w:ascii="Verdana" w:hAnsi="Verdana" w:cs="Arial"/>
          <w:b/>
          <w:bCs/>
          <w:iCs/>
          <w:color w:val="000000"/>
          <w:sz w:val="20"/>
          <w:szCs w:val="20"/>
        </w:rPr>
      </w:pPr>
      <w:r w:rsidRPr="00F074A8">
        <w:rPr>
          <w:rFonts w:ascii="Verdana" w:hAnsi="Verdana" w:cs="Arial"/>
          <w:b/>
          <w:color w:val="000000"/>
          <w:sz w:val="20"/>
          <w:szCs w:val="20"/>
        </w:rPr>
        <w:t>Qualificação</w:t>
      </w:r>
      <w:r w:rsidRPr="00F074A8">
        <w:rPr>
          <w:rFonts w:ascii="Verdana" w:hAnsi="Verdana" w:cs="Arial"/>
          <w:b/>
          <w:bCs/>
          <w:iCs/>
          <w:color w:val="000000"/>
          <w:sz w:val="20"/>
          <w:szCs w:val="20"/>
        </w:rPr>
        <w:t xml:space="preserve"> Técnica  </w:t>
      </w:r>
    </w:p>
    <w:p w:rsidR="00F074A8" w:rsidRPr="00950EBE" w:rsidRDefault="00F074A8" w:rsidP="00F074A8">
      <w:pPr>
        <w:pStyle w:val="PargrafodaLista"/>
        <w:spacing w:before="120" w:after="120" w:line="276" w:lineRule="auto"/>
        <w:ind w:left="716"/>
        <w:jc w:val="both"/>
        <w:rPr>
          <w:rFonts w:ascii="Verdana" w:hAnsi="Verdana" w:cs="Arial"/>
          <w:bCs/>
          <w:iCs/>
          <w:color w:val="000000"/>
          <w:sz w:val="20"/>
          <w:szCs w:val="20"/>
          <w:u w:val="single"/>
        </w:rPr>
      </w:pPr>
    </w:p>
    <w:p w:rsidR="00F074A8" w:rsidRPr="00F074A8" w:rsidRDefault="00F074A8" w:rsidP="003D49A7">
      <w:pPr>
        <w:pStyle w:val="PargrafodaLista"/>
        <w:numPr>
          <w:ilvl w:val="3"/>
          <w:numId w:val="26"/>
        </w:numPr>
        <w:tabs>
          <w:tab w:val="left" w:pos="1440"/>
        </w:tabs>
        <w:autoSpaceDE w:val="0"/>
        <w:snapToGrid w:val="0"/>
        <w:spacing w:before="120" w:after="120" w:line="276" w:lineRule="auto"/>
        <w:jc w:val="both"/>
        <w:rPr>
          <w:rFonts w:ascii="Verdana" w:hAnsi="Verdana" w:cs="Arial"/>
          <w:color w:val="000000"/>
          <w:sz w:val="20"/>
          <w:szCs w:val="20"/>
        </w:rPr>
      </w:pPr>
      <w:r w:rsidRPr="00F074A8">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F074A8" w:rsidRPr="00006711" w:rsidRDefault="00F074A8" w:rsidP="003D49A7">
      <w:pPr>
        <w:pStyle w:val="PargrafodaLista"/>
        <w:numPr>
          <w:ilvl w:val="2"/>
          <w:numId w:val="24"/>
        </w:numPr>
        <w:tabs>
          <w:tab w:val="left" w:pos="1440"/>
        </w:tabs>
        <w:autoSpaceDE w:val="0"/>
        <w:snapToGrid w:val="0"/>
        <w:spacing w:before="120" w:after="120" w:line="276" w:lineRule="auto"/>
        <w:jc w:val="both"/>
        <w:rPr>
          <w:rFonts w:ascii="Verdana" w:hAnsi="Verdana" w:cs="Arial"/>
          <w:sz w:val="20"/>
          <w:szCs w:val="20"/>
        </w:rPr>
      </w:pPr>
      <w:r>
        <w:rPr>
          <w:rFonts w:ascii="Verdana" w:hAnsi="Verdana" w:cs="Arial"/>
          <w:sz w:val="20"/>
          <w:szCs w:val="20"/>
        </w:rPr>
        <w:t>Apresenta</w:t>
      </w:r>
      <w:r w:rsidRPr="00006711">
        <w:rPr>
          <w:rFonts w:ascii="Verdana" w:hAnsi="Verdana" w:cs="Arial"/>
          <w:sz w:val="20"/>
          <w:szCs w:val="20"/>
        </w:rPr>
        <w:t>r certificação dos órgãos de controle</w:t>
      </w:r>
      <w:r w:rsidR="001A24B6">
        <w:rPr>
          <w:rFonts w:ascii="Verdana" w:hAnsi="Verdana" w:cs="Arial"/>
          <w:sz w:val="20"/>
          <w:szCs w:val="20"/>
        </w:rPr>
        <w:t xml:space="preserve"> (</w:t>
      </w:r>
      <w:r w:rsidR="001A24B6" w:rsidRPr="005E7645">
        <w:rPr>
          <w:rFonts w:ascii="Verdana" w:hAnsi="Verdana" w:cs="Arial"/>
          <w:sz w:val="20"/>
          <w:szCs w:val="20"/>
          <w:highlight w:val="yellow"/>
        </w:rPr>
        <w:t>QUANDO FOR O CASO</w:t>
      </w:r>
      <w:r w:rsidR="001A24B6">
        <w:rPr>
          <w:rFonts w:ascii="Verdana" w:hAnsi="Verdana" w:cs="Arial"/>
          <w:sz w:val="20"/>
          <w:szCs w:val="20"/>
        </w:rPr>
        <w:t>)</w:t>
      </w:r>
    </w:p>
    <w:p w:rsidR="00F074A8" w:rsidRPr="00F074A8" w:rsidRDefault="00F074A8" w:rsidP="00F074A8">
      <w:pPr>
        <w:tabs>
          <w:tab w:val="left" w:pos="1440"/>
        </w:tabs>
        <w:autoSpaceDE w:val="0"/>
        <w:snapToGrid w:val="0"/>
        <w:spacing w:line="276" w:lineRule="auto"/>
        <w:ind w:left="1713"/>
        <w:jc w:val="both"/>
        <w:rPr>
          <w:rFonts w:ascii="Verdana" w:hAnsi="Verdana" w:cs="Arial"/>
          <w:b/>
          <w:sz w:val="20"/>
          <w:szCs w:val="20"/>
        </w:rPr>
      </w:pPr>
      <w:proofErr w:type="gramStart"/>
      <w:r>
        <w:rPr>
          <w:rFonts w:ascii="Verdana" w:hAnsi="Verdana" w:cs="Arial"/>
          <w:sz w:val="20"/>
          <w:szCs w:val="20"/>
        </w:rPr>
        <w:t>a</w:t>
      </w:r>
      <w:proofErr w:type="gramEnd"/>
      <w:r>
        <w:rPr>
          <w:rFonts w:ascii="Verdana" w:hAnsi="Verdana" w:cs="Arial"/>
          <w:sz w:val="20"/>
          <w:szCs w:val="20"/>
        </w:rPr>
        <w:t>)</w:t>
      </w:r>
      <w:r w:rsidRPr="00F074A8">
        <w:rPr>
          <w:rFonts w:ascii="Verdana" w:hAnsi="Verdana" w:cs="Arial"/>
          <w:sz w:val="20"/>
          <w:szCs w:val="20"/>
        </w:rPr>
        <w:t xml:space="preserve">AFE da </w:t>
      </w:r>
      <w:proofErr w:type="spellStart"/>
      <w:r w:rsidRPr="00F074A8">
        <w:rPr>
          <w:rFonts w:ascii="Verdana" w:hAnsi="Verdana" w:cs="Arial"/>
          <w:sz w:val="20"/>
          <w:szCs w:val="20"/>
        </w:rPr>
        <w:t>Anvisa</w:t>
      </w:r>
      <w:proofErr w:type="spellEnd"/>
      <w:r w:rsidRPr="00F074A8">
        <w:rPr>
          <w:rFonts w:ascii="Verdana" w:hAnsi="Verdana" w:cs="Arial"/>
          <w:sz w:val="20"/>
          <w:szCs w:val="20"/>
        </w:rPr>
        <w:t xml:space="preserve"> (</w:t>
      </w:r>
      <w:r w:rsidRPr="00F074A8">
        <w:rPr>
          <w:rStyle w:val="Forte"/>
          <w:rFonts w:ascii="Verdana" w:hAnsi="Verdana"/>
          <w:b w:val="0"/>
          <w:sz w:val="20"/>
          <w:szCs w:val="20"/>
        </w:rPr>
        <w:t>Autorização de Funcionamento)</w:t>
      </w:r>
    </w:p>
    <w:p w:rsidR="00F074A8" w:rsidRPr="00F074A8" w:rsidRDefault="006B29BA" w:rsidP="00F074A8">
      <w:pPr>
        <w:tabs>
          <w:tab w:val="left" w:pos="1440"/>
        </w:tabs>
        <w:autoSpaceDE w:val="0"/>
        <w:snapToGrid w:val="0"/>
        <w:spacing w:line="276" w:lineRule="auto"/>
        <w:jc w:val="both"/>
        <w:rPr>
          <w:rFonts w:ascii="Verdana" w:hAnsi="Verdana" w:cs="Arial"/>
          <w:sz w:val="20"/>
          <w:szCs w:val="20"/>
        </w:rPr>
      </w:pPr>
      <w:r>
        <w:rPr>
          <w:rFonts w:ascii="Verdana" w:hAnsi="Verdana" w:cs="Arial"/>
          <w:sz w:val="20"/>
          <w:szCs w:val="20"/>
        </w:rPr>
        <w:t xml:space="preserve">                       </w:t>
      </w:r>
      <w:proofErr w:type="gramStart"/>
      <w:r>
        <w:rPr>
          <w:rFonts w:ascii="Verdana" w:hAnsi="Verdana" w:cs="Arial"/>
          <w:sz w:val="20"/>
          <w:szCs w:val="20"/>
        </w:rPr>
        <w:t>b</w:t>
      </w:r>
      <w:r w:rsidR="00F074A8">
        <w:rPr>
          <w:rFonts w:ascii="Verdana" w:hAnsi="Verdana" w:cs="Arial"/>
          <w:sz w:val="20"/>
          <w:szCs w:val="20"/>
        </w:rPr>
        <w:t>)</w:t>
      </w:r>
      <w:proofErr w:type="gramEnd"/>
      <w:r w:rsidR="00F074A8" w:rsidRPr="00F074A8">
        <w:rPr>
          <w:rFonts w:ascii="Verdana" w:hAnsi="Verdana" w:cs="Arial"/>
          <w:sz w:val="20"/>
          <w:szCs w:val="20"/>
        </w:rPr>
        <w:t>Alvará Sanitário Municipal</w:t>
      </w:r>
    </w:p>
    <w:p w:rsidR="00F074A8" w:rsidRDefault="006B29BA" w:rsidP="00F074A8">
      <w:pPr>
        <w:overflowPunct w:val="0"/>
        <w:autoSpaceDE w:val="0"/>
        <w:autoSpaceDN w:val="0"/>
        <w:adjustRightInd w:val="0"/>
        <w:spacing w:line="360" w:lineRule="auto"/>
        <w:ind w:left="708"/>
        <w:jc w:val="both"/>
        <w:textAlignment w:val="baseline"/>
        <w:rPr>
          <w:rFonts w:ascii="Verdana" w:hAnsi="Verdana" w:cs="Arial"/>
          <w:sz w:val="20"/>
          <w:szCs w:val="20"/>
        </w:rPr>
      </w:pPr>
      <w:r>
        <w:rPr>
          <w:rFonts w:ascii="Verdana" w:hAnsi="Verdana" w:cs="Arial"/>
          <w:sz w:val="20"/>
          <w:szCs w:val="20"/>
        </w:rPr>
        <w:t xml:space="preserve">              </w:t>
      </w:r>
      <w:proofErr w:type="gramStart"/>
      <w:r>
        <w:rPr>
          <w:rFonts w:ascii="Verdana" w:hAnsi="Verdana" w:cs="Arial"/>
          <w:sz w:val="20"/>
          <w:szCs w:val="20"/>
        </w:rPr>
        <w:t>c</w:t>
      </w:r>
      <w:r w:rsidR="00F074A8">
        <w:rPr>
          <w:rFonts w:ascii="Verdana" w:hAnsi="Verdana" w:cs="Arial"/>
          <w:sz w:val="20"/>
          <w:szCs w:val="20"/>
        </w:rPr>
        <w:t>)</w:t>
      </w:r>
      <w:proofErr w:type="gramEnd"/>
      <w:r w:rsidR="00F074A8" w:rsidRPr="00006711">
        <w:rPr>
          <w:rFonts w:ascii="Verdana" w:hAnsi="Verdana" w:cs="Arial"/>
          <w:sz w:val="20"/>
          <w:szCs w:val="20"/>
        </w:rPr>
        <w:t>Certificado de Boas Práticas de Fabricação</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(Fac-símile). As cópias deverão ser apresentadas perfeitamente legíveis.</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lastRenderedPageBreak/>
        <w:t>O Pregoeiro reserva-se o direito de solicitar das licitantes, em qualquer tempo, no curso da licitação, quaisquer esclarecimentos sobre documentos já entregues, fixando-lhes prazo para atendimento.</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bCs/>
          <w:sz w:val="20"/>
          <w:szCs w:val="20"/>
          <w:lang w:eastAsia="ar-SA"/>
        </w:rPr>
        <w:t>1.5.</w:t>
      </w:r>
      <w:r w:rsidRPr="00950EBE">
        <w:rPr>
          <w:rFonts w:ascii="Verdana" w:hAnsi="Verdana" w:cs="Arial"/>
          <w:sz w:val="20"/>
          <w:szCs w:val="20"/>
          <w:lang w:eastAsia="ar-SA"/>
        </w:rPr>
        <w:t xml:space="preserve">  </w:t>
      </w:r>
      <w:r w:rsidRPr="00950EBE">
        <w:rPr>
          <w:rFonts w:ascii="Verdana" w:hAnsi="Verdana" w:cs="Arial"/>
          <w:sz w:val="20"/>
          <w:szCs w:val="20"/>
          <w:lang w:eastAsia="ar-SA"/>
        </w:rPr>
        <w:tab/>
        <w:t xml:space="preserve">A falta de quaisquer dos documentos exigidos no Edital implicará inabilitação da licitante, sendo vedada, sob qualquer pretexto, a concessão de prazo para complementação da documentação exigida para a habilitação. </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sz w:val="20"/>
          <w:szCs w:val="20"/>
        </w:rPr>
        <w:t>1.6.</w:t>
      </w:r>
      <w:r w:rsidRPr="00950EBE">
        <w:rPr>
          <w:rFonts w:ascii="Verdana" w:hAnsi="Verdana" w:cs="Arial"/>
          <w:sz w:val="20"/>
          <w:szCs w:val="20"/>
        </w:rPr>
        <w:t xml:space="preserve"> </w:t>
      </w:r>
      <w:r w:rsidRPr="00950EBE">
        <w:rPr>
          <w:rFonts w:ascii="Verdana" w:hAnsi="Verdana" w:cs="Arial"/>
          <w:sz w:val="20"/>
          <w:szCs w:val="20"/>
        </w:rPr>
        <w:tab/>
        <w:t>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bCs/>
          <w:sz w:val="20"/>
          <w:szCs w:val="20"/>
        </w:rPr>
        <w:t>1.7.</w:t>
      </w:r>
      <w:r w:rsidRPr="00950EBE">
        <w:rPr>
          <w:rFonts w:ascii="Verdana" w:hAnsi="Verdana" w:cs="Arial"/>
          <w:b/>
          <w:bCs/>
          <w:sz w:val="20"/>
          <w:szCs w:val="20"/>
        </w:rPr>
        <w:tab/>
      </w:r>
      <w:r w:rsidRPr="00950EBE">
        <w:rPr>
          <w:rFonts w:ascii="Verdana" w:hAnsi="Verdana" w:cs="Arial"/>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sz w:val="20"/>
          <w:szCs w:val="20"/>
        </w:rPr>
        <w:t xml:space="preserve">1.8. </w:t>
      </w:r>
      <w:r w:rsidRPr="00950EBE">
        <w:rPr>
          <w:rFonts w:ascii="Verdana" w:hAnsi="Verdana" w:cs="Arial"/>
          <w:b/>
          <w:sz w:val="20"/>
          <w:szCs w:val="20"/>
        </w:rPr>
        <w:tab/>
        <w:t xml:space="preserve">Em se tratando de </w:t>
      </w:r>
      <w:r w:rsidRPr="00950EBE">
        <w:rPr>
          <w:rFonts w:ascii="Verdana" w:hAnsi="Verdana" w:cs="Arial"/>
          <w:b/>
          <w:bCs/>
          <w:sz w:val="20"/>
          <w:szCs w:val="20"/>
          <w:u w:val="single"/>
        </w:rPr>
        <w:t>microempresa ou empresa de pequeno porte</w:t>
      </w:r>
      <w:r w:rsidRPr="00950EBE">
        <w:rPr>
          <w:rFonts w:ascii="Verdana" w:hAnsi="Verdana" w:cs="Arial"/>
          <w:b/>
          <w:bCs/>
          <w:sz w:val="20"/>
          <w:szCs w:val="20"/>
        </w:rPr>
        <w:t xml:space="preserve">, </w:t>
      </w:r>
      <w:r w:rsidRPr="00950EBE">
        <w:rPr>
          <w:rFonts w:ascii="Verdana" w:hAnsi="Verdana" w:cs="Arial"/>
          <w:b/>
          <w:sz w:val="20"/>
          <w:szCs w:val="20"/>
        </w:rPr>
        <w:t xml:space="preserve">havendo alguma restrição na comprovação da regularidade fiscal, será assegurado o prazo de </w:t>
      </w:r>
      <w:proofErr w:type="gramStart"/>
      <w:r w:rsidRPr="00950EBE">
        <w:rPr>
          <w:rFonts w:ascii="Verdana" w:hAnsi="Verdana" w:cs="Arial"/>
          <w:b/>
          <w:sz w:val="20"/>
          <w:szCs w:val="20"/>
        </w:rPr>
        <w:t>2</w:t>
      </w:r>
      <w:proofErr w:type="gramEnd"/>
      <w:r w:rsidRPr="00950EBE">
        <w:rPr>
          <w:rFonts w:ascii="Verdana" w:hAnsi="Verdana" w:cs="Arial"/>
          <w:b/>
          <w:sz w:val="20"/>
          <w:szCs w:val="20"/>
        </w:rPr>
        <w:t xml:space="preserve"> (dois) dias úteis, cujo termo inicial corresponderá ao momento em que o proponente for declarada vencedora do certame, prorrogáveis por igual período, a critério da Administração, para regularização da documentação, </w:t>
      </w:r>
      <w:r w:rsidRPr="00D56E2E">
        <w:rPr>
          <w:rFonts w:ascii="Verdana" w:hAnsi="Verdana" w:cs="Arial"/>
          <w:b/>
          <w:sz w:val="20"/>
          <w:szCs w:val="20"/>
        </w:rPr>
        <w:t>pagamento ou parcelamento do débito, e emissão de eventuais certidões negativas ou positivas com efeito de certidão negativa.</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D56E2E">
        <w:rPr>
          <w:rFonts w:ascii="Verdana" w:hAnsi="Verdana" w:cs="Arial"/>
          <w:b/>
          <w:sz w:val="20"/>
          <w:szCs w:val="20"/>
        </w:rPr>
        <w:t xml:space="preserve">1.9. </w:t>
      </w:r>
      <w:r w:rsidRPr="00D56E2E">
        <w:rPr>
          <w:rFonts w:ascii="Verdana" w:hAnsi="Verdana" w:cs="Arial"/>
          <w:b/>
          <w:sz w:val="20"/>
          <w:szCs w:val="20"/>
        </w:rPr>
        <w:tab/>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D56E2E" w:rsidRPr="00FC1606" w:rsidRDefault="00D56E2E" w:rsidP="00D56E2E">
      <w:pPr>
        <w:pStyle w:val="Default"/>
        <w:jc w:val="both"/>
        <w:rPr>
          <w:rFonts w:ascii="Verdana" w:hAnsi="Verdana" w:cs="Times New Roman"/>
          <w:color w:val="auto"/>
          <w:sz w:val="20"/>
          <w:szCs w:val="20"/>
        </w:rPr>
      </w:pPr>
      <w:proofErr w:type="spellStart"/>
      <w:r w:rsidRPr="00FC1606">
        <w:rPr>
          <w:rFonts w:ascii="Verdana" w:hAnsi="Verdana" w:cs="Times New Roman"/>
          <w:color w:val="auto"/>
          <w:sz w:val="20"/>
          <w:szCs w:val="20"/>
        </w:rPr>
        <w:t>Apiacás</w:t>
      </w:r>
      <w:proofErr w:type="spellEnd"/>
      <w:r w:rsidRPr="00FC1606">
        <w:rPr>
          <w:rFonts w:ascii="Verdana" w:hAnsi="Verdana" w:cs="Times New Roman"/>
          <w:color w:val="auto"/>
          <w:sz w:val="20"/>
          <w:szCs w:val="20"/>
        </w:rPr>
        <w:t xml:space="preserve">/MT, </w:t>
      </w:r>
      <w:r w:rsidR="009D0E3A">
        <w:rPr>
          <w:rFonts w:ascii="Verdana" w:hAnsi="Verdana" w:cs="Times New Roman"/>
          <w:color w:val="auto"/>
          <w:sz w:val="20"/>
          <w:szCs w:val="20"/>
        </w:rPr>
        <w:t>03</w:t>
      </w:r>
      <w:r w:rsidRPr="00FC1606">
        <w:rPr>
          <w:rFonts w:ascii="Verdana" w:hAnsi="Verdana" w:cs="Times New Roman"/>
          <w:color w:val="auto"/>
          <w:sz w:val="20"/>
          <w:szCs w:val="20"/>
        </w:rPr>
        <w:t xml:space="preserve"> de </w:t>
      </w:r>
      <w:r w:rsidR="009D0E3A">
        <w:rPr>
          <w:rFonts w:ascii="Verdana" w:hAnsi="Verdana" w:cs="Times New Roman"/>
          <w:color w:val="auto"/>
          <w:sz w:val="20"/>
          <w:szCs w:val="20"/>
        </w:rPr>
        <w:t>março</w:t>
      </w:r>
      <w:r w:rsidRPr="00FC1606">
        <w:rPr>
          <w:rFonts w:ascii="Verdana" w:hAnsi="Verdana" w:cs="Times New Roman"/>
          <w:color w:val="auto"/>
          <w:sz w:val="20"/>
          <w:szCs w:val="20"/>
        </w:rPr>
        <w:t xml:space="preserve"> 202</w:t>
      </w:r>
      <w:r w:rsidR="00DA11C4">
        <w:rPr>
          <w:rFonts w:ascii="Verdana" w:hAnsi="Verdana" w:cs="Times New Roman"/>
          <w:color w:val="auto"/>
          <w:sz w:val="20"/>
          <w:szCs w:val="20"/>
        </w:rPr>
        <w:t>2</w:t>
      </w:r>
      <w:r w:rsidRPr="00FC1606">
        <w:rPr>
          <w:rFonts w:ascii="Verdana" w:hAnsi="Verdana" w:cs="Times New Roman"/>
          <w:color w:val="auto"/>
          <w:sz w:val="20"/>
          <w:szCs w:val="20"/>
        </w:rPr>
        <w:t xml:space="preserve">. </w:t>
      </w:r>
    </w:p>
    <w:p w:rsidR="00D56E2E" w:rsidRPr="00554B15"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Pr="00B92889" w:rsidRDefault="00D56E2E" w:rsidP="00D56E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Julio Cesar dos Santos</w:t>
      </w:r>
    </w:p>
    <w:p w:rsidR="00D56E2E" w:rsidRPr="005A35EB" w:rsidRDefault="00D56E2E" w:rsidP="00D56E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sidR="00625004">
        <w:rPr>
          <w:rFonts w:ascii="Verdana" w:hAnsi="Verdana"/>
          <w:b/>
          <w:color w:val="000000"/>
          <w:sz w:val="20"/>
          <w:szCs w:val="20"/>
        </w:rPr>
        <w:t xml:space="preserve">    </w:t>
      </w:r>
      <w:r>
        <w:rPr>
          <w:rFonts w:ascii="Verdana" w:hAnsi="Verdana"/>
          <w:b/>
          <w:color w:val="000000"/>
          <w:sz w:val="20"/>
          <w:szCs w:val="20"/>
        </w:rPr>
        <w:t xml:space="preserve">  </w:t>
      </w:r>
      <w:r w:rsidRPr="005A35EB">
        <w:rPr>
          <w:rFonts w:ascii="Verdana" w:hAnsi="Verdana"/>
          <w:b/>
          <w:color w:val="000000"/>
          <w:sz w:val="20"/>
          <w:szCs w:val="20"/>
        </w:rPr>
        <w:t>Prefeito</w:t>
      </w:r>
      <w:proofErr w:type="gramStart"/>
      <w:r w:rsidRPr="005A35EB">
        <w:rPr>
          <w:rFonts w:ascii="Verdana" w:hAnsi="Verdana"/>
          <w:b/>
          <w:color w:val="000000"/>
          <w:sz w:val="20"/>
          <w:szCs w:val="20"/>
        </w:rPr>
        <w:t xml:space="preserve">  </w:t>
      </w:r>
      <w:proofErr w:type="gramEnd"/>
      <w:r w:rsidRPr="005A35EB">
        <w:rPr>
          <w:rFonts w:ascii="Verdana" w:hAnsi="Verdana"/>
          <w:b/>
          <w:color w:val="000000"/>
          <w:sz w:val="20"/>
          <w:szCs w:val="20"/>
        </w:rPr>
        <w:t xml:space="preserve">Municipal </w:t>
      </w:r>
    </w:p>
    <w:p w:rsidR="00D56E2E" w:rsidRDefault="00D56E2E" w:rsidP="00D56E2E">
      <w:pPr>
        <w:autoSpaceDE w:val="0"/>
        <w:autoSpaceDN w:val="0"/>
        <w:adjustRightInd w:val="0"/>
        <w:jc w:val="both"/>
        <w:rPr>
          <w:rFonts w:ascii="Verdana" w:hAnsi="Verdana"/>
          <w:color w:val="000000"/>
          <w:sz w:val="20"/>
          <w:szCs w:val="20"/>
        </w:rPr>
      </w:pPr>
    </w:p>
    <w:p w:rsidR="00D56E2E" w:rsidRPr="00B92889" w:rsidRDefault="00D56E2E" w:rsidP="00D56E2E">
      <w:pPr>
        <w:autoSpaceDE w:val="0"/>
        <w:autoSpaceDN w:val="0"/>
        <w:adjustRightInd w:val="0"/>
        <w:jc w:val="both"/>
        <w:rPr>
          <w:rFonts w:ascii="Verdana" w:hAnsi="Verdana"/>
          <w:color w:val="000000"/>
          <w:sz w:val="20"/>
          <w:szCs w:val="20"/>
        </w:rPr>
      </w:pPr>
    </w:p>
    <w:p w:rsidR="00D56E2E" w:rsidRDefault="00D56E2E" w:rsidP="00D56E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D56E2E" w:rsidRPr="00B92889" w:rsidRDefault="00D56E2E" w:rsidP="00D56E2E">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D56E2E" w:rsidRDefault="00D56E2E" w:rsidP="00D56E2E">
      <w:pPr>
        <w:autoSpaceDE w:val="0"/>
        <w:autoSpaceDN w:val="0"/>
        <w:adjustRightInd w:val="0"/>
        <w:rPr>
          <w:rFonts w:ascii="Verdana" w:hAnsi="Verdana"/>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r w:rsidRPr="00950EBE">
        <w:rPr>
          <w:rFonts w:ascii="Verdana" w:hAnsi="Verdana" w:cs="Arial"/>
          <w:b/>
          <w:sz w:val="20"/>
          <w:szCs w:val="20"/>
        </w:rPr>
        <w:br w:type="page"/>
      </w:r>
      <w:r w:rsidRPr="00950EBE">
        <w:rPr>
          <w:rFonts w:ascii="Verdana" w:hAnsi="Verdana" w:cs="Arial"/>
          <w:b/>
          <w:bCs/>
          <w:iCs/>
          <w:sz w:val="20"/>
          <w:szCs w:val="20"/>
        </w:rPr>
        <w:lastRenderedPageBreak/>
        <w:t>ANEXO 03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r w:rsidR="009D0E3A">
        <w:rPr>
          <w:rFonts w:ascii="Verdana" w:hAnsi="Verdana" w:cs="Arial"/>
          <w:b/>
          <w:bCs/>
          <w:sz w:val="20"/>
          <w:szCs w:val="20"/>
        </w:rPr>
        <w:t>009/2022</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MODELO DE PROPOSTA COMERCIAL FINAL (licitante vencedor)</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Apresentamos nossa proposta para </w:t>
      </w:r>
      <w:r w:rsidR="00DA7DA3">
        <w:rPr>
          <w:rFonts w:ascii="Verdana" w:hAnsi="Verdana" w:cs="Arial"/>
          <w:sz w:val="20"/>
          <w:szCs w:val="20"/>
        </w:rPr>
        <w:t>Fornecimento do</w:t>
      </w:r>
      <w:r w:rsidRPr="00950EBE">
        <w:rPr>
          <w:rFonts w:ascii="Verdana" w:hAnsi="Verdana" w:cs="Arial"/>
          <w:sz w:val="20"/>
          <w:szCs w:val="20"/>
        </w:rPr>
        <w:t xml:space="preserve"> objeto da presente licitação Pregão, na Forma Eletrônica </w:t>
      </w:r>
      <w:r w:rsidRPr="00950EBE">
        <w:rPr>
          <w:rFonts w:ascii="Verdana" w:hAnsi="Verdana" w:cs="Arial"/>
          <w:b/>
          <w:sz w:val="20"/>
          <w:szCs w:val="20"/>
        </w:rPr>
        <w:t>n</w:t>
      </w:r>
      <w:r w:rsidRPr="00950EBE">
        <w:rPr>
          <w:rFonts w:ascii="Verdana" w:hAnsi="Verdana" w:cs="Arial"/>
          <w:b/>
          <w:bCs/>
          <w:sz w:val="20"/>
          <w:szCs w:val="20"/>
        </w:rPr>
        <w:t xml:space="preserve">º </w:t>
      </w:r>
      <w:r w:rsidR="009D0E3A">
        <w:rPr>
          <w:rFonts w:ascii="Verdana" w:hAnsi="Verdana" w:cs="Arial"/>
          <w:b/>
          <w:bCs/>
          <w:sz w:val="20"/>
          <w:szCs w:val="20"/>
        </w:rPr>
        <w:t>009/2022</w:t>
      </w:r>
      <w:r w:rsidRPr="00950EBE">
        <w:rPr>
          <w:rFonts w:ascii="Verdana" w:hAnsi="Verdana" w:cs="Arial"/>
          <w:b/>
          <w:bCs/>
          <w:sz w:val="20"/>
          <w:szCs w:val="20"/>
        </w:rPr>
        <w:t xml:space="preserve"> </w:t>
      </w:r>
      <w:r w:rsidRPr="00950EBE">
        <w:rPr>
          <w:rFonts w:ascii="Verdana" w:hAnsi="Verdana" w:cs="Arial"/>
          <w:sz w:val="20"/>
          <w:szCs w:val="20"/>
        </w:rPr>
        <w:t>acatando todas as estipulações consignadas no respectivo Edital e seus anexos.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IDENTIFICAÇÃO DO CONCORRENTE:</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NOME DA EMPRESA:</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CNPJ e INSCRIÇÃO ESTADUAL:</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REPRESENTANTE e CARGO:</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 xml:space="preserve">CARTEIRA DE IDENTIDADE e CPF: </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ENDEREÇO e TELEFONE:</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AGÊNCIA e Nº DA CONTA BANCÁRIA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PREÇO (READEQUADO AO LANCE VENCEDOR)</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Deverá ser cotado, preço </w:t>
      </w:r>
      <w:r w:rsidR="00DA7DA3">
        <w:rPr>
          <w:rFonts w:ascii="Verdana" w:hAnsi="Verdana" w:cs="Arial"/>
          <w:sz w:val="20"/>
          <w:szCs w:val="20"/>
        </w:rPr>
        <w:t>pelo valor global</w:t>
      </w:r>
      <w:r w:rsidRPr="00950EBE">
        <w:rPr>
          <w:rFonts w:ascii="Verdana" w:hAnsi="Verdana" w:cs="Arial"/>
          <w:sz w:val="20"/>
          <w:szCs w:val="20"/>
        </w:rPr>
        <w:t>, de acordo com o Anexo 01 do Edital.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PROPOSTA: R$ (Por extenso)</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jc w:val="both"/>
        <w:textAlignment w:val="baseline"/>
        <w:rPr>
          <w:rFonts w:ascii="Verdana" w:hAnsi="Verdana" w:cs="Arial"/>
          <w:b/>
          <w:snapToGrid w:val="0"/>
          <w:sz w:val="20"/>
          <w:szCs w:val="20"/>
        </w:rPr>
      </w:pPr>
      <w:r w:rsidRPr="00950EBE">
        <w:rPr>
          <w:rFonts w:ascii="Verdana" w:hAnsi="Verdana" w:cs="Arial"/>
          <w:b/>
          <w:snapToGrid w:val="0"/>
          <w:sz w:val="20"/>
          <w:szCs w:val="20"/>
        </w:rPr>
        <w:tab/>
        <w:t xml:space="preserve">  CONDIÇÕES GERAIS</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ind w:left="708"/>
        <w:jc w:val="both"/>
        <w:textAlignment w:val="baseline"/>
        <w:rPr>
          <w:rFonts w:ascii="Verdana" w:hAnsi="Verdana" w:cs="Arial"/>
          <w:snapToGrid w:val="0"/>
          <w:sz w:val="20"/>
          <w:szCs w:val="20"/>
        </w:rPr>
      </w:pPr>
      <w:r w:rsidRPr="00950EBE">
        <w:rPr>
          <w:rFonts w:ascii="Verdana" w:hAnsi="Verdana" w:cs="Arial"/>
          <w:snapToGrid w:val="0"/>
          <w:sz w:val="20"/>
          <w:szCs w:val="20"/>
        </w:rPr>
        <w:t>A proponente declara conhecer os termos do instrumento convocatório que rege a presente</w:t>
      </w:r>
      <w:proofErr w:type="gramStart"/>
      <w:r w:rsidRPr="00950EBE">
        <w:rPr>
          <w:rFonts w:ascii="Verdana" w:hAnsi="Verdana" w:cs="Arial"/>
          <w:snapToGrid w:val="0"/>
          <w:sz w:val="20"/>
          <w:szCs w:val="20"/>
        </w:rPr>
        <w:t xml:space="preserve">  </w:t>
      </w:r>
      <w:proofErr w:type="gramEnd"/>
      <w:r w:rsidRPr="00950EBE">
        <w:rPr>
          <w:rFonts w:ascii="Verdana" w:hAnsi="Verdana" w:cs="Arial"/>
          <w:snapToGrid w:val="0"/>
          <w:sz w:val="20"/>
          <w:szCs w:val="20"/>
        </w:rPr>
        <w:t>licitação.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PRAZO DE GARANTIA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garantia deverá ser </w:t>
      </w:r>
      <w:r w:rsidR="00DA7DA3">
        <w:rPr>
          <w:rFonts w:ascii="Verdana" w:hAnsi="Verdana" w:cs="Arial"/>
          <w:sz w:val="20"/>
          <w:szCs w:val="20"/>
        </w:rPr>
        <w:t>apresentada no momento da entrega</w:t>
      </w:r>
      <w:r w:rsidRPr="00950EBE">
        <w:rPr>
          <w:rFonts w:ascii="Verdana" w:hAnsi="Verdana" w:cs="Arial"/>
          <w:b/>
          <w:sz w:val="20"/>
          <w:szCs w:val="20"/>
        </w:rPr>
        <w:t xml:space="preserve"> </w:t>
      </w:r>
      <w:r w:rsidRPr="00950EBE">
        <w:rPr>
          <w:rFonts w:ascii="Verdana" w:hAnsi="Verdana" w:cs="Arial"/>
          <w:sz w:val="20"/>
          <w:szCs w:val="20"/>
        </w:rPr>
        <w:t xml:space="preserve">a contar do recebimento definitivo do objeto pela Contratante. </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LOCAL E PRAZO DE ENTREGA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De acordo com o especificado no Anexo 01, deste Edital.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b/>
          <w:sz w:val="20"/>
          <w:szCs w:val="20"/>
        </w:rPr>
        <w:t>Obs.:</w:t>
      </w:r>
      <w:r w:rsidRPr="00950EBE">
        <w:rPr>
          <w:rFonts w:ascii="Verdana" w:hAnsi="Verdana" w:cs="Arial"/>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VALIDADE DA PROPOSTA COMERCIAL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 no mínimo, </w:t>
      </w:r>
      <w:r w:rsidR="00CB475D">
        <w:rPr>
          <w:rFonts w:ascii="Verdana" w:hAnsi="Verdana" w:cs="Arial"/>
          <w:sz w:val="20"/>
          <w:szCs w:val="20"/>
        </w:rPr>
        <w:t>60</w:t>
      </w:r>
      <w:r w:rsidRPr="00950EBE">
        <w:rPr>
          <w:rFonts w:ascii="Verdana" w:hAnsi="Verdana" w:cs="Arial"/>
          <w:sz w:val="20"/>
          <w:szCs w:val="20"/>
        </w:rPr>
        <w:t xml:space="preserve"> (</w:t>
      </w:r>
      <w:r w:rsidR="00CB475D">
        <w:rPr>
          <w:rFonts w:ascii="Verdana" w:hAnsi="Verdana" w:cs="Arial"/>
          <w:sz w:val="20"/>
          <w:szCs w:val="20"/>
        </w:rPr>
        <w:t>sessenta</w:t>
      </w:r>
      <w:r w:rsidRPr="00950EBE">
        <w:rPr>
          <w:rFonts w:ascii="Verdana" w:hAnsi="Verdana" w:cs="Arial"/>
          <w:sz w:val="20"/>
          <w:szCs w:val="20"/>
        </w:rPr>
        <w:t>) dias contados a partir da data da sessão pública do Pregão.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caps/>
          <w:sz w:val="20"/>
          <w:szCs w:val="20"/>
        </w:rPr>
      </w:pPr>
      <w:r w:rsidRPr="00950EBE">
        <w:rPr>
          <w:rFonts w:ascii="Verdana" w:hAnsi="Verdana" w:cs="Arial"/>
          <w:b/>
          <w:bCs/>
          <w:iCs/>
          <w:caps/>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caps/>
          <w:sz w:val="20"/>
          <w:szCs w:val="20"/>
        </w:rPr>
      </w:pPr>
      <w:r w:rsidRPr="00950EBE">
        <w:rPr>
          <w:rFonts w:ascii="Verdana" w:hAnsi="Verdana" w:cs="Arial"/>
          <w:b/>
          <w:caps/>
          <w:sz w:val="20"/>
          <w:szCs w:val="20"/>
        </w:rPr>
        <w:t>NOME E assinatura DO REPRESENTANTE DA EMPRESA</w:t>
      </w:r>
    </w:p>
    <w:p w:rsidR="00A71602" w:rsidRPr="00950EBE" w:rsidRDefault="00A71602" w:rsidP="00A71602">
      <w:pPr>
        <w:overflowPunct w:val="0"/>
        <w:autoSpaceDE w:val="0"/>
        <w:autoSpaceDN w:val="0"/>
        <w:adjustRightInd w:val="0"/>
        <w:spacing w:before="100" w:beforeAutospacing="1" w:after="100" w:afterAutospacing="1"/>
        <w:ind w:left="708"/>
        <w:textAlignment w:val="baseline"/>
        <w:outlineLvl w:val="7"/>
        <w:rPr>
          <w:rFonts w:ascii="Verdana" w:hAnsi="Verdana" w:cs="Arial"/>
          <w:b/>
          <w:bCs/>
          <w:iCs/>
          <w:caps/>
          <w:sz w:val="20"/>
          <w:szCs w:val="20"/>
        </w:rPr>
      </w:pPr>
      <w:r w:rsidRPr="00950EBE">
        <w:rPr>
          <w:rFonts w:ascii="Verdana" w:hAnsi="Verdana" w:cs="Arial"/>
          <w:b/>
          <w:bCs/>
          <w:iCs/>
          <w:caps/>
          <w:sz w:val="20"/>
          <w:szCs w:val="20"/>
        </w:rPr>
        <w:t>Obs: a interposição de recurso SUSPENDE o prazo de validade da proposta até decisão.</w:t>
      </w: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outlineLvl w:val="7"/>
        <w:rPr>
          <w:rFonts w:ascii="Verdana" w:hAnsi="Verdana" w:cs="Arial"/>
          <w:b/>
          <w:i/>
          <w:color w:val="FF0000"/>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04</w:t>
      </w:r>
    </w:p>
    <w:p w:rsidR="00A71602" w:rsidRPr="00950EBE" w:rsidRDefault="00A71602" w:rsidP="00A71602">
      <w:pPr>
        <w:pStyle w:val="Corpodetexto2"/>
        <w:jc w:val="center"/>
        <w:rPr>
          <w:rFonts w:ascii="Verdana" w:hAnsi="Verdana" w:cs="Arial"/>
          <w:b/>
          <w:bCs/>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bCs/>
          <w:sz w:val="20"/>
          <w:szCs w:val="20"/>
        </w:rPr>
        <w:t>TERMO DE ADESÃO AO SISTEMA DE PREGÃO ELETRÔNICO DA</w:t>
      </w:r>
      <w:r w:rsidRPr="00950EBE">
        <w:rPr>
          <w:rFonts w:ascii="Verdana" w:hAnsi="Verdana" w:cs="Arial"/>
          <w:b/>
          <w:bCs/>
          <w:sz w:val="20"/>
          <w:szCs w:val="20"/>
        </w:rPr>
        <w:br/>
        <w:t xml:space="preserve"> BLL -</w:t>
      </w:r>
      <w:proofErr w:type="gramStart"/>
      <w:r w:rsidRPr="00950EBE">
        <w:rPr>
          <w:rFonts w:ascii="Verdana" w:hAnsi="Verdana" w:cs="Arial"/>
          <w:b/>
          <w:bCs/>
          <w:sz w:val="20"/>
          <w:szCs w:val="20"/>
        </w:rPr>
        <w:t xml:space="preserve">  </w:t>
      </w:r>
      <w:proofErr w:type="gramEnd"/>
      <w:r w:rsidRPr="00950EBE">
        <w:rPr>
          <w:rFonts w:ascii="Verdana" w:hAnsi="Verdana" w:cs="Arial"/>
          <w:b/>
          <w:bCs/>
          <w:sz w:val="20"/>
          <w:szCs w:val="20"/>
        </w:rPr>
        <w:t>BOLSA DE LICITAÇÕES DO BRASIL</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5"/>
        <w:gridCol w:w="50"/>
        <w:gridCol w:w="477"/>
        <w:gridCol w:w="298"/>
        <w:gridCol w:w="49"/>
        <w:gridCol w:w="58"/>
        <w:gridCol w:w="367"/>
        <w:gridCol w:w="101"/>
        <w:gridCol w:w="3258"/>
        <w:gridCol w:w="783"/>
        <w:gridCol w:w="84"/>
        <w:gridCol w:w="349"/>
        <w:gridCol w:w="843"/>
        <w:gridCol w:w="2441"/>
      </w:tblGrid>
      <w:tr w:rsidR="00A71602" w:rsidRPr="00950EBE" w:rsidTr="00950EBE">
        <w:trPr>
          <w:trHeight w:val="345"/>
          <w:jc w:val="center"/>
        </w:trPr>
        <w:tc>
          <w:tcPr>
            <w:tcW w:w="10073" w:type="dxa"/>
            <w:gridSpan w:val="14"/>
            <w:vAlign w:val="center"/>
          </w:tcPr>
          <w:p w:rsidR="00A71602" w:rsidRPr="00950EBE" w:rsidRDefault="00A71602" w:rsidP="00950EBE">
            <w:pPr>
              <w:rPr>
                <w:rFonts w:ascii="Verdana" w:hAnsi="Verdana" w:cs="Arial"/>
                <w:b/>
                <w:sz w:val="20"/>
                <w:szCs w:val="20"/>
                <w:highlight w:val="yellow"/>
              </w:rPr>
            </w:pPr>
            <w:r w:rsidRPr="00950EBE">
              <w:rPr>
                <w:rFonts w:ascii="Verdana" w:hAnsi="Verdana" w:cs="Arial"/>
                <w:b/>
                <w:sz w:val="20"/>
                <w:szCs w:val="20"/>
              </w:rPr>
              <w:t>Natureza do Licitante (Pessoa Física ou Jurídica)</w:t>
            </w:r>
          </w:p>
        </w:tc>
      </w:tr>
      <w:tr w:rsidR="00A71602" w:rsidRPr="00950EBE" w:rsidTr="00950EBE">
        <w:trPr>
          <w:trHeight w:val="345"/>
          <w:jc w:val="center"/>
        </w:trPr>
        <w:tc>
          <w:tcPr>
            <w:tcW w:w="170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w:t>
            </w:r>
          </w:p>
        </w:tc>
        <w:tc>
          <w:tcPr>
            <w:tcW w:w="8364"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24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Ramo de Atividade:</w:t>
            </w:r>
          </w:p>
        </w:tc>
        <w:tc>
          <w:tcPr>
            <w:tcW w:w="7827" w:type="dxa"/>
            <w:gridSpan w:val="6"/>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358"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Endereço:</w:t>
            </w:r>
          </w:p>
        </w:tc>
        <w:tc>
          <w:tcPr>
            <w:tcW w:w="8715" w:type="dxa"/>
            <w:gridSpan w:val="11"/>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659"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Complemento: </w:t>
            </w:r>
          </w:p>
        </w:tc>
        <w:tc>
          <w:tcPr>
            <w:tcW w:w="3922"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Bairro:</w:t>
            </w:r>
            <w:r w:rsidRPr="00950EBE">
              <w:rPr>
                <w:rFonts w:ascii="Verdana" w:hAnsi="Verdana" w:cs="Arial"/>
                <w:b/>
                <w:bCs/>
                <w:color w:val="000000"/>
                <w:sz w:val="20"/>
                <w:szCs w:val="20"/>
              </w:rPr>
              <w:t xml:space="preserve">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Cidade: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UF: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CEP: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Comercial: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1995"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Inscrição Estadual:</w:t>
            </w:r>
          </w:p>
        </w:tc>
        <w:tc>
          <w:tcPr>
            <w:tcW w:w="2497"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Representante Legal: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RG: </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8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E-mail: </w:t>
            </w:r>
          </w:p>
        </w:tc>
        <w:tc>
          <w:tcPr>
            <w:tcW w:w="47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Celular:</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r w:rsidRPr="00950EBE">
              <w:rPr>
                <w:rFonts w:ascii="Verdana" w:hAnsi="Verdana" w:cs="Arial"/>
                <w:sz w:val="20"/>
                <w:szCs w:val="20"/>
              </w:rPr>
              <w:t>:</w:t>
            </w:r>
          </w:p>
        </w:tc>
        <w:tc>
          <w:tcPr>
            <w:tcW w:w="8305" w:type="dxa"/>
            <w:gridSpan w:val="8"/>
            <w:tcBorders>
              <w:left w:val="nil"/>
            </w:tcBorders>
            <w:vAlign w:val="center"/>
          </w:tcPr>
          <w:p w:rsidR="00A71602" w:rsidRPr="00950EBE" w:rsidRDefault="00A71602" w:rsidP="00950EBE">
            <w:pPr>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Resp</w:t>
            </w:r>
            <w:proofErr w:type="spellEnd"/>
            <w:r w:rsidRPr="00950EBE">
              <w:rPr>
                <w:rFonts w:ascii="Verdana" w:hAnsi="Verdana" w:cs="Arial"/>
                <w:sz w:val="20"/>
                <w:szCs w:val="20"/>
              </w:rPr>
              <w:t>. Financeiro:</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Financeiro:</w:t>
            </w:r>
          </w:p>
        </w:tc>
        <w:tc>
          <w:tcPr>
            <w:tcW w:w="3813"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1135"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3357"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para informativo de edital</w:t>
            </w: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ME/EPP:</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  SIM     (   ) Não</w:t>
            </w: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1. Por meio do presente Termo, o Licitante acima qualificado manifesta sua adesão ao Regulamento do Sistema de pregão Eletrônico da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do qual declara ter pleno conhecimento, em conformidade com as disposições que seguem.</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2. São responsabilidades do Licitante:</w:t>
      </w:r>
    </w:p>
    <w:p w:rsidR="00A71602" w:rsidRPr="00950EBE" w:rsidRDefault="00A71602" w:rsidP="00A71602">
      <w:pPr>
        <w:tabs>
          <w:tab w:val="left" w:pos="-120"/>
          <w:tab w:val="left" w:pos="360"/>
        </w:tabs>
        <w:jc w:val="both"/>
        <w:rPr>
          <w:rFonts w:ascii="Verdana" w:hAnsi="Verdana" w:cs="Arial"/>
          <w:sz w:val="20"/>
          <w:szCs w:val="20"/>
        </w:rPr>
      </w:pPr>
      <w:proofErr w:type="gramStart"/>
      <w:r w:rsidRPr="00950EBE">
        <w:rPr>
          <w:rFonts w:ascii="Verdana" w:hAnsi="Verdana" w:cs="Arial"/>
          <w:sz w:val="20"/>
          <w:szCs w:val="20"/>
        </w:rPr>
        <w:t>i</w:t>
      </w:r>
      <w:proofErr w:type="gramEnd"/>
      <w:r w:rsidRPr="00950EBE">
        <w:rPr>
          <w:rFonts w:ascii="Verdana" w:hAnsi="Verdana" w:cs="Arial"/>
          <w:sz w:val="20"/>
          <w:szCs w:val="20"/>
        </w:rPr>
        <w:t>.</w:t>
      </w:r>
      <w:r w:rsidRPr="00950EBE">
        <w:rPr>
          <w:rFonts w:ascii="Verdana" w:hAnsi="Verdana" w:cs="Arial"/>
          <w:sz w:val="20"/>
          <w:szCs w:val="20"/>
        </w:rPr>
        <w:tab/>
        <w:t>Tomar conhecimento de, e cumprir todos os dispositivos constantes dos editais de negócios dos quais venha a participar;</w:t>
      </w:r>
    </w:p>
    <w:p w:rsidR="00A71602" w:rsidRPr="00950EBE" w:rsidRDefault="00A71602" w:rsidP="00A71602">
      <w:pPr>
        <w:tabs>
          <w:tab w:val="left" w:pos="-120"/>
          <w:tab w:val="left" w:pos="360"/>
        </w:tabs>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Observar e cumprir a regularidade fiscal, apresentando a documentação exigida nos editais para fins de habilitação nas licitações em que for vencedor;</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Observar a legislação pertinente, bem como o disposto no Estatuto Social e nas demais normas e regulamentos expedidos pela BLL - Bolsa de Licitações do Brasil, dos quais declara ter pleno conhecimento;</w:t>
      </w:r>
    </w:p>
    <w:p w:rsidR="00A71602" w:rsidRPr="00950EBE" w:rsidRDefault="00A71602" w:rsidP="003D49A7">
      <w:pPr>
        <w:pStyle w:val="WW-Corpodetexto3"/>
        <w:numPr>
          <w:ilvl w:val="0"/>
          <w:numId w:val="19"/>
        </w:numPr>
        <w:tabs>
          <w:tab w:val="clear" w:pos="2520"/>
          <w:tab w:val="left" w:pos="-120"/>
          <w:tab w:val="left" w:pos="360"/>
          <w:tab w:val="num" w:pos="1080"/>
        </w:tabs>
        <w:spacing w:line="240" w:lineRule="auto"/>
        <w:ind w:left="1080" w:hanging="1080"/>
        <w:rPr>
          <w:rFonts w:ascii="Verdana" w:hAnsi="Verdana" w:cs="Arial"/>
          <w:sz w:val="20"/>
          <w:lang w:eastAsia="pt-BR"/>
        </w:rPr>
      </w:pPr>
      <w:r w:rsidRPr="00950EBE">
        <w:rPr>
          <w:rFonts w:ascii="Verdana" w:hAnsi="Verdana" w:cs="Arial"/>
          <w:sz w:val="20"/>
          <w:lang w:eastAsia="pt-BR"/>
        </w:rPr>
        <w:t xml:space="preserve">Designar pessoa responsável para operar o Sistema Eletrônico de Licitações, conforme Anexo </w:t>
      </w:r>
      <w:proofErr w:type="gramStart"/>
      <w:r w:rsidRPr="00950EBE">
        <w:rPr>
          <w:rFonts w:ascii="Verdana" w:hAnsi="Verdana" w:cs="Arial"/>
          <w:sz w:val="20"/>
          <w:lang w:eastAsia="pt-BR"/>
        </w:rPr>
        <w:t>III.</w:t>
      </w:r>
      <w:proofErr w:type="gramEnd"/>
      <w:r w:rsidRPr="00950EBE">
        <w:rPr>
          <w:rFonts w:ascii="Verdana" w:hAnsi="Verdana" w:cs="Arial"/>
          <w:sz w:val="20"/>
          <w:lang w:eastAsia="pt-BR"/>
        </w:rPr>
        <w:t>I</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Pagar as taxas pela utilização do Sistema Eletrônico de Licitações.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sz w:val="20"/>
          <w:szCs w:val="20"/>
        </w:rPr>
        <w:t xml:space="preserve">3. </w:t>
      </w:r>
      <w:r w:rsidRPr="00950EBE">
        <w:rPr>
          <w:rFonts w:ascii="Verdana" w:hAnsi="Verdana" w:cs="Arial"/>
          <w:b/>
          <w:sz w:val="20"/>
          <w:szCs w:val="20"/>
        </w:rPr>
        <w:t>O Licitante reconhece que a utilização do sistema eletrônico de negociação implica o pagamento de taxas de utilização</w:t>
      </w:r>
      <w:r w:rsidRPr="00950EBE">
        <w:rPr>
          <w:rFonts w:ascii="Verdana" w:hAnsi="Verdana" w:cs="Arial"/>
          <w:b/>
          <w:bCs/>
          <w:sz w:val="20"/>
          <w:szCs w:val="20"/>
        </w:rPr>
        <w:t xml:space="preserve">, conforme previsto no </w:t>
      </w:r>
      <w:r w:rsidRPr="00950EBE">
        <w:rPr>
          <w:rFonts w:ascii="Verdana" w:hAnsi="Verdana" w:cs="Arial"/>
          <w:b/>
          <w:sz w:val="20"/>
          <w:szCs w:val="20"/>
        </w:rPr>
        <w:t>Anexo IV do Regulamento do Sistema Eletrônico de Licitações da BLL -</w:t>
      </w:r>
      <w:proofErr w:type="gramStart"/>
      <w:r w:rsidRPr="00950EBE">
        <w:rPr>
          <w:rFonts w:ascii="Verdana" w:hAnsi="Verdana" w:cs="Arial"/>
          <w:b/>
          <w:sz w:val="20"/>
          <w:szCs w:val="20"/>
        </w:rPr>
        <w:t xml:space="preserve">  </w:t>
      </w:r>
      <w:proofErr w:type="gramEnd"/>
      <w:r w:rsidRPr="00950EBE">
        <w:rPr>
          <w:rFonts w:ascii="Verdana" w:hAnsi="Verdana" w:cs="Arial"/>
          <w:b/>
          <w:sz w:val="20"/>
          <w:szCs w:val="20"/>
        </w:rPr>
        <w:t>Bolsa de Licitações do Brasil</w:t>
      </w:r>
      <w:r w:rsidRPr="00950EBE">
        <w:rPr>
          <w:rFonts w:ascii="Verdana" w:hAnsi="Verdana" w:cs="Arial"/>
          <w:b/>
          <w:bCs/>
          <w:sz w:val="20"/>
          <w:szCs w:val="20"/>
        </w:rPr>
        <w:t xml:space="preserve">. </w:t>
      </w:r>
    </w:p>
    <w:p w:rsidR="00A71602" w:rsidRPr="00950EBE" w:rsidRDefault="00A71602" w:rsidP="00A71602">
      <w:pPr>
        <w:jc w:val="both"/>
        <w:rPr>
          <w:rFonts w:ascii="Verdana" w:hAnsi="Verdana" w:cs="Arial"/>
          <w:b/>
          <w:bCs/>
          <w:sz w:val="20"/>
          <w:szCs w:val="20"/>
        </w:rPr>
      </w:pPr>
    </w:p>
    <w:p w:rsidR="00A71602" w:rsidRPr="00950EBE" w:rsidRDefault="00A71602" w:rsidP="00A71602">
      <w:pPr>
        <w:jc w:val="both"/>
        <w:rPr>
          <w:rFonts w:ascii="Verdana" w:hAnsi="Verdana" w:cs="Arial"/>
          <w:b/>
          <w:strike/>
          <w:sz w:val="20"/>
          <w:szCs w:val="20"/>
        </w:rPr>
      </w:pPr>
    </w:p>
    <w:p w:rsidR="00A71602" w:rsidRPr="00950EBE" w:rsidRDefault="00A71602" w:rsidP="00A71602">
      <w:pPr>
        <w:jc w:val="both"/>
        <w:rPr>
          <w:rFonts w:ascii="Verdana" w:hAnsi="Verdana" w:cs="Arial"/>
          <w:strike/>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color w:val="0000FF"/>
          <w:sz w:val="20"/>
          <w:szCs w:val="20"/>
        </w:rPr>
      </w:pPr>
      <w:r w:rsidRPr="00950EBE">
        <w:rPr>
          <w:rFonts w:ascii="Verdana" w:hAnsi="Verdana" w:cs="Arial"/>
          <w:b/>
          <w:sz w:val="20"/>
          <w:szCs w:val="20"/>
        </w:rPr>
        <w:lastRenderedPageBreak/>
        <w:t>4. O Licitante autoriza a BLL – Bolsa de Licitações do Brasil a expedir boleto de cobrança bancária referente às taxas de utilização ora referidas, nos prazos e condições definidos no Anexo IV do Regulamento Sistema Eletrônico de Licitações da</w:t>
      </w:r>
      <w:proofErr w:type="gramStart"/>
      <w:r w:rsidRPr="00950EBE">
        <w:rPr>
          <w:rFonts w:ascii="Verdana" w:hAnsi="Verdana" w:cs="Arial"/>
          <w:b/>
          <w:sz w:val="20"/>
          <w:szCs w:val="20"/>
        </w:rPr>
        <w:t xml:space="preserve">  </w:t>
      </w:r>
      <w:proofErr w:type="gramEnd"/>
      <w:r w:rsidRPr="00950EBE">
        <w:rPr>
          <w:rFonts w:ascii="Verdana" w:hAnsi="Verdana" w:cs="Arial"/>
          <w:b/>
          <w:sz w:val="20"/>
          <w:szCs w:val="20"/>
        </w:rPr>
        <w:t>BLL -  Bolsa de Licitações do Brasil.</w:t>
      </w:r>
    </w:p>
    <w:p w:rsidR="00A71602" w:rsidRPr="00950EBE" w:rsidRDefault="00A71602" w:rsidP="00A71602">
      <w:pPr>
        <w:jc w:val="both"/>
        <w:rPr>
          <w:rFonts w:ascii="Verdana" w:hAnsi="Verdana" w:cs="Arial"/>
          <w:color w:val="0000FF"/>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qualquer mudança ocorrida.</w:t>
      </w:r>
    </w:p>
    <w:p w:rsidR="00A71602" w:rsidRPr="00950EBE" w:rsidRDefault="00A71602" w:rsidP="00A71602">
      <w:pPr>
        <w:jc w:val="both"/>
        <w:rPr>
          <w:rFonts w:ascii="Verdana" w:hAnsi="Verdana" w:cs="Arial"/>
          <w:sz w:val="20"/>
          <w:szCs w:val="20"/>
        </w:rPr>
      </w:pPr>
    </w:p>
    <w:p w:rsidR="00A71602" w:rsidRPr="00950EBE" w:rsidRDefault="00A71602" w:rsidP="00A71602">
      <w:pPr>
        <w:jc w:val="both"/>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sz w:val="20"/>
          <w:szCs w:val="20"/>
        </w:rPr>
        <w:t xml:space="preserve">____________________________________________________________________________ </w:t>
      </w:r>
      <w:r w:rsidRPr="00950EBE">
        <w:rPr>
          <w:rFonts w:ascii="Verdana" w:hAnsi="Verdana" w:cs="Arial"/>
          <w:b/>
          <w:color w:val="FF0000"/>
          <w:sz w:val="20"/>
          <w:szCs w:val="20"/>
        </w:rPr>
        <w:t>(Assinaturas autorizadas com firma reconhecida em cartório)</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both"/>
        <w:rPr>
          <w:rFonts w:ascii="Verdana" w:hAnsi="Verdana" w:cs="Arial"/>
          <w:b/>
          <w:i/>
          <w:color w:val="FF0000"/>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ANEXO 4.1</w:t>
      </w:r>
    </w:p>
    <w:p w:rsidR="00A71602" w:rsidRPr="00950EBE" w:rsidRDefault="00A71602" w:rsidP="00A71602">
      <w:pPr>
        <w:ind w:right="-91"/>
        <w:jc w:val="center"/>
        <w:rPr>
          <w:rFonts w:ascii="Verdana" w:hAnsi="Verdana" w:cs="Arial"/>
          <w:b/>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 xml:space="preserve">ANEXO AO TERMO DE ADESÃO AO SISTEMA ELETRÔNICO DE LICITAÇÕES DA </w:t>
      </w:r>
      <w:r w:rsidRPr="00950EBE">
        <w:rPr>
          <w:rFonts w:ascii="Verdana" w:hAnsi="Verdana" w:cs="Arial"/>
          <w:b/>
          <w:sz w:val="20"/>
          <w:szCs w:val="20"/>
        </w:rPr>
        <w:br/>
        <w:t xml:space="preserve">BLL – BOLSA DE LICITAÇÕES DO BRASIL </w:t>
      </w:r>
      <w:r w:rsidRPr="00950EBE">
        <w:rPr>
          <w:rFonts w:ascii="Verdana" w:hAnsi="Verdana" w:cs="Arial"/>
          <w:b/>
          <w:sz w:val="20"/>
          <w:szCs w:val="20"/>
        </w:rPr>
        <w:br/>
        <w:t xml:space="preserve">INDICAÇÃO DE USUÁRIO DO SISTEMA </w:t>
      </w:r>
    </w:p>
    <w:p w:rsidR="00A71602" w:rsidRPr="00950EBE" w:rsidRDefault="00A71602" w:rsidP="00A71602">
      <w:pPr>
        <w:rPr>
          <w:rFonts w:ascii="Verdana" w:hAnsi="Verdana"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5"/>
        <w:gridCol w:w="1137"/>
        <w:gridCol w:w="18"/>
        <w:gridCol w:w="62"/>
        <w:gridCol w:w="58"/>
        <w:gridCol w:w="86"/>
        <w:gridCol w:w="141"/>
        <w:gridCol w:w="14"/>
        <w:gridCol w:w="99"/>
        <w:gridCol w:w="841"/>
        <w:gridCol w:w="1917"/>
        <w:gridCol w:w="960"/>
        <w:gridCol w:w="11"/>
        <w:gridCol w:w="3155"/>
      </w:tblGrid>
      <w:tr w:rsidR="00A71602" w:rsidRPr="00950EBE" w:rsidTr="00950EBE">
        <w:trPr>
          <w:trHeight w:val="284"/>
          <w:jc w:val="center"/>
        </w:trPr>
        <w:tc>
          <w:tcPr>
            <w:tcW w:w="2969" w:type="dxa"/>
            <w:gridSpan w:val="10"/>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 do Licitante:</w:t>
            </w:r>
          </w:p>
        </w:tc>
        <w:tc>
          <w:tcPr>
            <w:tcW w:w="6115"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1772"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CNPJ/CPF:</w:t>
            </w:r>
          </w:p>
        </w:tc>
        <w:tc>
          <w:tcPr>
            <w:tcW w:w="7312"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9084" w:type="dxa"/>
            <w:gridSpan w:val="14"/>
            <w:shd w:val="clear" w:color="auto" w:fill="FFFFFF"/>
            <w:vAlign w:val="center"/>
          </w:tcPr>
          <w:p w:rsidR="00A71602" w:rsidRPr="00950EBE" w:rsidRDefault="00A71602" w:rsidP="00950EBE">
            <w:pPr>
              <w:pStyle w:val="Ttulo1"/>
              <w:rPr>
                <w:rFonts w:ascii="Verdana" w:hAnsi="Verdana" w:cs="Arial"/>
                <w:sz w:val="20"/>
                <w:szCs w:val="20"/>
              </w:rPr>
            </w:pPr>
            <w:r w:rsidRPr="00950EBE">
              <w:rPr>
                <w:rFonts w:ascii="Verdana" w:hAnsi="Verdana" w:cs="Arial"/>
                <w:sz w:val="20"/>
                <w:szCs w:val="20"/>
              </w:rPr>
              <w:t>Operadores</w:t>
            </w: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1</w:t>
            </w:r>
            <w:proofErr w:type="gramEnd"/>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22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CPF: </w:t>
            </w:r>
          </w:p>
        </w:tc>
        <w:tc>
          <w:tcPr>
            <w:tcW w:w="3054"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52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797"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2</w:t>
            </w:r>
            <w:proofErr w:type="gramEnd"/>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371" w:type="dxa"/>
            <w:gridSpan w:val="10"/>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26"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897"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3</w:t>
            </w:r>
            <w:proofErr w:type="gramEnd"/>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12"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911" w:type="dxa"/>
            <w:gridSpan w:val="4"/>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reconhece que:</w:t>
      </w:r>
    </w:p>
    <w:p w:rsidR="00A71602" w:rsidRPr="00950EBE" w:rsidRDefault="00A71602" w:rsidP="00A71602">
      <w:pPr>
        <w:jc w:val="both"/>
        <w:rPr>
          <w:rFonts w:ascii="Verdana" w:hAnsi="Verdana" w:cs="Arial"/>
          <w:sz w:val="20"/>
          <w:szCs w:val="20"/>
        </w:rPr>
      </w:pPr>
    </w:p>
    <w:p w:rsidR="00A71602" w:rsidRPr="00950EBE" w:rsidRDefault="00A71602" w:rsidP="00A71602">
      <w:pPr>
        <w:ind w:left="480" w:hanging="480"/>
        <w:jc w:val="both"/>
        <w:rPr>
          <w:rFonts w:ascii="Verdana" w:hAnsi="Verdana" w:cs="Arial"/>
          <w:sz w:val="20"/>
          <w:szCs w:val="20"/>
        </w:rPr>
      </w:pPr>
      <w:proofErr w:type="gramStart"/>
      <w:r w:rsidRPr="00950EBE">
        <w:rPr>
          <w:rFonts w:ascii="Verdana" w:hAnsi="Verdana" w:cs="Arial"/>
          <w:sz w:val="20"/>
          <w:szCs w:val="20"/>
        </w:rPr>
        <w:t>i</w:t>
      </w:r>
      <w:proofErr w:type="gramEnd"/>
      <w:r w:rsidRPr="00950EBE">
        <w:rPr>
          <w:rFonts w:ascii="Verdana" w:hAnsi="Verdana" w:cs="Arial"/>
          <w:sz w:val="20"/>
          <w:szCs w:val="20"/>
        </w:rPr>
        <w:t>.</w:t>
      </w:r>
      <w:r w:rsidRPr="00950EBE">
        <w:rPr>
          <w:rFonts w:ascii="Verdana" w:hAnsi="Verdana"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1602" w:rsidRPr="00950EBE" w:rsidRDefault="00A71602" w:rsidP="00A71602">
      <w:pPr>
        <w:ind w:left="480" w:hanging="480"/>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 cancelamento de Senha ou de Chave Eletrônica poderá ser feito pela BLL - Bolsa de Licitações do Brasil, mediante solicitação escrita de seu titular ou do Licitante;</w:t>
      </w:r>
    </w:p>
    <w:p w:rsidR="00A71602" w:rsidRPr="00950EBE" w:rsidRDefault="00A71602" w:rsidP="00A71602">
      <w:pPr>
        <w:pStyle w:val="Recuodecorpodetexto"/>
        <w:rPr>
          <w:rFonts w:ascii="Verdana" w:hAnsi="Verdana" w:cs="Arial"/>
          <w:sz w:val="20"/>
          <w:szCs w:val="20"/>
        </w:rPr>
      </w:pPr>
      <w:r w:rsidRPr="00950EBE">
        <w:rPr>
          <w:rFonts w:ascii="Verdana" w:hAnsi="Verdana" w:cs="Arial"/>
          <w:sz w:val="20"/>
          <w:szCs w:val="20"/>
        </w:rPr>
        <w:t>iii.</w:t>
      </w:r>
      <w:r w:rsidRPr="00950EBE">
        <w:rPr>
          <w:rFonts w:ascii="Verdana" w:hAnsi="Verdana" w:cs="Arial"/>
          <w:sz w:val="20"/>
          <w:szCs w:val="20"/>
        </w:rPr>
        <w:tab/>
        <w:t xml:space="preserve">A perda de Senha ou de Chave Eletrônica ou a quebra de seu sigilo deverá ser comunicada imediatamente à BLL – Bolsa de Licitações do Brasil para o necessário bloqueio de acesso; </w:t>
      </w:r>
    </w:p>
    <w:p w:rsidR="00A71602" w:rsidRPr="00950EBE" w:rsidRDefault="00A71602" w:rsidP="003D49A7">
      <w:pPr>
        <w:numPr>
          <w:ilvl w:val="0"/>
          <w:numId w:val="20"/>
        </w:numPr>
        <w:tabs>
          <w:tab w:val="clear" w:pos="1080"/>
          <w:tab w:val="num" w:pos="-180"/>
        </w:tabs>
        <w:ind w:left="540" w:hanging="540"/>
        <w:jc w:val="both"/>
        <w:rPr>
          <w:rFonts w:ascii="Verdana" w:hAnsi="Verdana" w:cs="Arial"/>
          <w:sz w:val="20"/>
          <w:szCs w:val="20"/>
        </w:rPr>
      </w:pPr>
      <w:r w:rsidRPr="00950EBE">
        <w:rPr>
          <w:rFonts w:ascii="Verdana" w:hAnsi="Verdana"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1602" w:rsidRPr="00950EBE" w:rsidRDefault="00A71602" w:rsidP="00A71602">
      <w:pPr>
        <w:ind w:left="540"/>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pBdr>
          <w:bottom w:val="single" w:sz="12" w:space="1" w:color="auto"/>
        </w:pBd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color w:val="FF0000"/>
          <w:sz w:val="20"/>
          <w:szCs w:val="20"/>
        </w:rPr>
        <w:t>(Assinaturas autorizadas com firma reconhecida em cartório)</w:t>
      </w:r>
    </w:p>
    <w:p w:rsidR="00A71602" w:rsidRDefault="00A71602"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E90840" w:rsidRDefault="00E90840" w:rsidP="00A71602">
      <w:pPr>
        <w:pStyle w:val="Corpodetexto2"/>
        <w:jc w:val="center"/>
        <w:rPr>
          <w:rFonts w:ascii="Verdana" w:hAnsi="Verdana" w:cs="Arial"/>
          <w:b/>
          <w:bCs/>
          <w:sz w:val="20"/>
          <w:szCs w:val="20"/>
        </w:rPr>
      </w:pPr>
    </w:p>
    <w:p w:rsidR="00397D71" w:rsidRPr="00950EBE" w:rsidRDefault="00397D71" w:rsidP="00A71602">
      <w:pPr>
        <w:pStyle w:val="Corpodetexto2"/>
        <w:jc w:val="center"/>
        <w:rPr>
          <w:rFonts w:ascii="Verdana" w:hAnsi="Verdana" w:cs="Arial"/>
          <w:b/>
          <w:bCs/>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05</w:t>
      </w:r>
    </w:p>
    <w:p w:rsidR="00A71602" w:rsidRPr="00950EBE" w:rsidRDefault="00A71602" w:rsidP="007E61E6">
      <w:pPr>
        <w:pStyle w:val="Corpodetexto2"/>
        <w:tabs>
          <w:tab w:val="left" w:pos="2520"/>
        </w:tabs>
        <w:jc w:val="center"/>
        <w:rPr>
          <w:rFonts w:ascii="Verdana" w:hAnsi="Verdana" w:cs="Arial"/>
          <w:sz w:val="20"/>
          <w:szCs w:val="20"/>
          <w:u w:val="single"/>
        </w:rPr>
      </w:pPr>
      <w:r w:rsidRPr="00950EBE">
        <w:rPr>
          <w:rFonts w:ascii="Verdana" w:hAnsi="Verdana" w:cs="Arial"/>
          <w:sz w:val="20"/>
          <w:szCs w:val="20"/>
        </w:rPr>
        <w:t>CUST</w:t>
      </w:r>
      <w:r w:rsidR="00DA11C4">
        <w:rPr>
          <w:rFonts w:ascii="Verdana" w:hAnsi="Verdana" w:cs="Arial"/>
          <w:sz w:val="20"/>
          <w:szCs w:val="20"/>
        </w:rPr>
        <w:t xml:space="preserve">O PELA UTILIZAÇÃO DO SISTEMA </w:t>
      </w:r>
      <w:r w:rsidR="00DA11C4">
        <w:rPr>
          <w:rFonts w:ascii="Verdana" w:hAnsi="Verdana" w:cs="Arial"/>
          <w:sz w:val="20"/>
          <w:szCs w:val="20"/>
        </w:rPr>
        <w:br/>
      </w:r>
      <w:r w:rsidRPr="00950EBE">
        <w:rPr>
          <w:rFonts w:ascii="Verdana" w:hAnsi="Verdana" w:cs="Arial"/>
          <w:sz w:val="20"/>
          <w:szCs w:val="20"/>
        </w:rPr>
        <w:t xml:space="preserve">SOMENTE PARA O </w:t>
      </w:r>
      <w:r w:rsidRPr="00950EBE">
        <w:rPr>
          <w:rFonts w:ascii="Verdana" w:hAnsi="Verdana" w:cs="Arial"/>
          <w:sz w:val="20"/>
          <w:szCs w:val="20"/>
          <w:u w:val="single"/>
        </w:rPr>
        <w:t>FORNECEDOR VENCEDOR</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aquisição:</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 xml:space="preserve">1,5% (Um e meio por cento) sobre o valor </w:t>
      </w:r>
      <w:r w:rsidR="00610740">
        <w:rPr>
          <w:rFonts w:ascii="Verdana" w:hAnsi="Verdana" w:cs="Arial"/>
          <w:sz w:val="20"/>
          <w:szCs w:val="20"/>
        </w:rPr>
        <w:t>do lote</w:t>
      </w:r>
      <w:r w:rsidRPr="00950EBE">
        <w:rPr>
          <w:rFonts w:ascii="Verdana" w:hAnsi="Verdana" w:cs="Arial"/>
          <w:sz w:val="20"/>
          <w:szCs w:val="20"/>
        </w:rPr>
        <w:t xml:space="preserve"> adjudicado</w:t>
      </w:r>
      <w:r w:rsidR="00610740">
        <w:rPr>
          <w:rFonts w:ascii="Verdana" w:hAnsi="Verdana" w:cs="Arial"/>
          <w:sz w:val="20"/>
          <w:szCs w:val="20"/>
        </w:rPr>
        <w:t>s</w:t>
      </w:r>
      <w:r w:rsidRPr="00950EBE">
        <w:rPr>
          <w:rFonts w:ascii="Verdana" w:hAnsi="Verdana" w:cs="Arial"/>
          <w:sz w:val="20"/>
          <w:szCs w:val="20"/>
        </w:rPr>
        <w:t>, com vencimento em 45 dias após a adjudicação – limitado ao teto máximo de R$ 600,00 (seiscentos reais) por lote adjudicado, cobrados mediante boleto bancário em favor da BLL -</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Bolsa de Licitações do Brasil.</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registro de preços:</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Bolsa de Licitações do Brasil.</w:t>
      </w:r>
    </w:p>
    <w:p w:rsidR="00A71602" w:rsidRPr="00950EBE" w:rsidRDefault="00A71602" w:rsidP="00A71602">
      <w:pPr>
        <w:ind w:left="360"/>
        <w:jc w:val="both"/>
        <w:rPr>
          <w:rFonts w:ascii="Verdana" w:hAnsi="Verdana" w:cs="Arial"/>
          <w:sz w:val="20"/>
          <w:szCs w:val="20"/>
        </w:rPr>
      </w:pPr>
    </w:p>
    <w:p w:rsidR="00A71602" w:rsidRPr="00950EBE" w:rsidRDefault="00A71602" w:rsidP="00A71602">
      <w:pPr>
        <w:jc w:val="both"/>
        <w:rPr>
          <w:rFonts w:ascii="Verdana" w:hAnsi="Verdana" w:cs="Arial"/>
          <w:sz w:val="20"/>
          <w:szCs w:val="20"/>
        </w:rPr>
      </w:pPr>
      <w:proofErr w:type="gramStart"/>
      <w:r w:rsidRPr="00950EBE">
        <w:rPr>
          <w:rFonts w:ascii="Verdana" w:hAnsi="Verdana" w:cs="Arial"/>
          <w:sz w:val="20"/>
          <w:szCs w:val="20"/>
        </w:rPr>
        <w:t>O não pagamento dos boletos acima mencionados sujeitam</w:t>
      </w:r>
      <w:proofErr w:type="gramEnd"/>
      <w:r w:rsidRPr="00950EBE">
        <w:rPr>
          <w:rFonts w:ascii="Verdana" w:hAnsi="Verdana" w:cs="Arial"/>
          <w:sz w:val="20"/>
          <w:szCs w:val="20"/>
        </w:rPr>
        <w:t xml:space="preserve">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1602" w:rsidRPr="00950EBE" w:rsidRDefault="00A71602" w:rsidP="00A71602">
      <w:pPr>
        <w:jc w:val="both"/>
        <w:rPr>
          <w:rFonts w:ascii="Verdana" w:hAnsi="Verdana" w:cs="Arial"/>
          <w:sz w:val="20"/>
          <w:szCs w:val="20"/>
        </w:rPr>
      </w:pPr>
    </w:p>
    <w:p w:rsidR="00A71602" w:rsidRPr="00950EBE" w:rsidRDefault="00A71602" w:rsidP="00A71602">
      <w:pPr>
        <w:pStyle w:val="Corpodetexto"/>
        <w:rPr>
          <w:rFonts w:ascii="Verdana" w:hAnsi="Verdana" w:cs="Arial"/>
          <w:b/>
          <w:sz w:val="20"/>
        </w:rPr>
      </w:pPr>
      <w:r w:rsidRPr="00950EBE">
        <w:rPr>
          <w:rFonts w:ascii="Verdana" w:hAnsi="Verdana" w:cs="Arial"/>
          <w:sz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A71602" w:rsidRPr="00950EBE" w:rsidRDefault="00A71602" w:rsidP="00A71602">
      <w:pPr>
        <w:jc w:val="both"/>
        <w:rPr>
          <w:rFonts w:ascii="Verdana" w:hAnsi="Verdana" w:cs="Arial"/>
          <w:sz w:val="20"/>
          <w:szCs w:val="20"/>
        </w:rPr>
      </w:pPr>
    </w:p>
    <w:p w:rsidR="00A71602" w:rsidRPr="00950EBE" w:rsidRDefault="00A71602" w:rsidP="00A71602">
      <w:pPr>
        <w:pStyle w:val="Ttulo1"/>
        <w:rPr>
          <w:rFonts w:ascii="Verdana" w:hAnsi="Verdana" w:cs="Arial"/>
          <w:sz w:val="20"/>
          <w:szCs w:val="20"/>
        </w:rPr>
      </w:pPr>
      <w:r w:rsidRPr="00950EBE">
        <w:rPr>
          <w:rFonts w:ascii="Verdana" w:hAnsi="Verdana" w:cs="Arial"/>
          <w:sz w:val="20"/>
          <w:szCs w:val="20"/>
        </w:rPr>
        <w:t>DA UTILIZAÇÃO DE CÉLULAS DE APOIO (CORRETORAS) ASSOCIADAS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A livre contratação de sociedades CÉLULAS DE APOIO (corretoras) para a representação junto ao sistema de PREGÕES, não exime o licitante do pagamento dos custos de uso do sistema da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A corretagem será pactuada entre os o licitante e a corretora de acordo com as regras usuais do mercado.</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DAS RESPONSABILIDADES COMO LICITANTE/FORNECEDOR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Como Licitante/Fornecedor, concordamos e anuímos com </w:t>
      </w:r>
      <w:proofErr w:type="gramStart"/>
      <w:r w:rsidRPr="00950EBE">
        <w:rPr>
          <w:rFonts w:ascii="Verdana" w:hAnsi="Verdana" w:cs="Arial"/>
          <w:b/>
          <w:sz w:val="20"/>
          <w:szCs w:val="20"/>
        </w:rPr>
        <w:t>todos</w:t>
      </w:r>
      <w:proofErr w:type="gramEnd"/>
      <w:r w:rsidRPr="00950EBE">
        <w:rPr>
          <w:rFonts w:ascii="Verdana" w:hAnsi="Verdana" w:cs="Arial"/>
          <w:b/>
          <w:sz w:val="20"/>
          <w:szCs w:val="20"/>
        </w:rPr>
        <w:t xml:space="preserve"> termos contidos neste anexo e nos responsabilizamos por cumpri-lo integralmente em seus expressos termos.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_____________________________________________________________________________</w:t>
      </w:r>
    </w:p>
    <w:p w:rsidR="00A71602" w:rsidRPr="00950EBE" w:rsidRDefault="00A71602" w:rsidP="00A71602">
      <w:pPr>
        <w:jc w:val="center"/>
        <w:rPr>
          <w:rFonts w:ascii="Verdana" w:hAnsi="Verdana" w:cs="Arial"/>
          <w:b/>
          <w:color w:val="FF0000"/>
          <w:sz w:val="20"/>
          <w:szCs w:val="20"/>
        </w:rPr>
      </w:pPr>
      <w:r w:rsidRPr="00950EBE">
        <w:rPr>
          <w:rFonts w:ascii="Verdana" w:hAnsi="Verdana" w:cs="Arial"/>
          <w:b/>
          <w:color w:val="FF0000"/>
          <w:sz w:val="20"/>
          <w:szCs w:val="20"/>
        </w:rPr>
        <w:t>(Assinaturas autorizadas com firma reconhecida em cartório)</w:t>
      </w:r>
    </w:p>
    <w:p w:rsidR="00A71602" w:rsidRPr="00950EBE" w:rsidRDefault="00A71602" w:rsidP="00A71602">
      <w:pPr>
        <w:pStyle w:val="PargrafodaLista"/>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pStyle w:val="PargrafodaLista"/>
        <w:rPr>
          <w:rFonts w:ascii="Verdana" w:hAnsi="Verdana" w:cs="Arial"/>
          <w:sz w:val="20"/>
          <w:szCs w:val="20"/>
        </w:rPr>
      </w:pPr>
    </w:p>
    <w:p w:rsidR="00B3685C" w:rsidRDefault="00B3685C"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06</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A71602"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9D0E3A">
        <w:rPr>
          <w:rFonts w:ascii="Verdana" w:hAnsi="Verdana" w:cs="Arial"/>
          <w:b/>
          <w:bCs/>
          <w:sz w:val="20"/>
          <w:szCs w:val="20"/>
        </w:rPr>
        <w:t>009/2022</w:t>
      </w:r>
    </w:p>
    <w:p w:rsidR="00A71602" w:rsidRPr="00950EBE" w:rsidRDefault="00A71602"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Declara, sob as penas da Lei, que na qualidade de proponente do procedimento licitatório, sob a modalidade Pregão Eletrônico nº _____________ instaurada pela Prefeitura Municipal de </w:t>
      </w:r>
      <w:r w:rsidRPr="00397D71">
        <w:rPr>
          <w:rFonts w:ascii="Verdana" w:hAnsi="Verdana" w:cs="Arial"/>
          <w:b/>
          <w:sz w:val="20"/>
          <w:szCs w:val="20"/>
        </w:rPr>
        <w:t>________</w:t>
      </w:r>
      <w:r w:rsidRPr="00950EBE">
        <w:rPr>
          <w:rFonts w:ascii="Verdana" w:hAnsi="Verdana" w:cs="Arial"/>
          <w:sz w:val="20"/>
          <w:szCs w:val="20"/>
        </w:rPr>
        <w:t>, que não fomos declarados inidôneos para licitar ou contratar com o Poder Público, em qualquer de suas esferas.</w:t>
      </w:r>
      <w:r w:rsidRPr="00950EBE">
        <w:rPr>
          <w:rFonts w:ascii="Verdana" w:hAnsi="Verdana" w:cs="Arial"/>
          <w:color w:val="000000"/>
          <w:sz w:val="20"/>
          <w:szCs w:val="20"/>
        </w:rPr>
        <w:t xml:space="preserve"> </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Por ser expressão de verdade, firmamos </w:t>
      </w:r>
      <w:proofErr w:type="gramStart"/>
      <w:r w:rsidRPr="00950EBE">
        <w:rPr>
          <w:rFonts w:ascii="Verdana" w:hAnsi="Verdana" w:cs="Arial"/>
          <w:color w:val="000000"/>
          <w:sz w:val="20"/>
          <w:szCs w:val="20"/>
        </w:rPr>
        <w:t>a presente</w:t>
      </w:r>
      <w:proofErr w:type="gramEnd"/>
      <w:r w:rsidRPr="00950EBE">
        <w:rPr>
          <w:rFonts w:ascii="Verdana" w:hAnsi="Verdana" w:cs="Arial"/>
          <w:color w:val="000000"/>
          <w:sz w:val="20"/>
          <w:szCs w:val="20"/>
        </w:rPr>
        <w:t>.</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D56E2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r w:rsidRPr="00950EBE">
        <w:rPr>
          <w:rFonts w:ascii="Verdana" w:hAnsi="Verdana" w:cs="Arial"/>
          <w:color w:val="000000"/>
          <w:sz w:val="20"/>
          <w:szCs w:val="20"/>
        </w:rPr>
        <w:br w:type="page"/>
      </w:r>
    </w:p>
    <w:p w:rsidR="00D56E2E" w:rsidRDefault="00D56E2E"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07</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9D0E3A">
        <w:rPr>
          <w:rFonts w:ascii="Verdana" w:hAnsi="Verdana" w:cs="Arial"/>
          <w:b/>
          <w:bCs/>
          <w:sz w:val="20"/>
          <w:szCs w:val="20"/>
        </w:rPr>
        <w:t>009/2022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r w:rsidRPr="00950EBE">
        <w:rPr>
          <w:rFonts w:ascii="Verdana" w:hAnsi="Verdana" w:cs="Arial"/>
          <w:sz w:val="20"/>
          <w:szCs w:val="20"/>
        </w:rPr>
        <w:t>Declara, sob as penas da Lei, que até a presente data inexistem fatos impeditivos para sua habilitação no presente processo e que está ciente da obrigatoriedade de declarar ocorrências posteriores.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E9084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br w:type="page"/>
      </w:r>
    </w:p>
    <w:p w:rsidR="00E90840" w:rsidRDefault="00E90840"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t>ANEXO 08</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9D0E3A">
        <w:rPr>
          <w:rFonts w:ascii="Verdana" w:hAnsi="Verdana" w:cs="Arial"/>
          <w:b/>
          <w:bCs/>
          <w:sz w:val="20"/>
          <w:szCs w:val="20"/>
        </w:rPr>
        <w:t>009/2022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950EBE">
        <w:rPr>
          <w:rFonts w:ascii="Verdana" w:hAnsi="Verdana" w:cs="Arial"/>
          <w:sz w:val="20"/>
          <w:szCs w:val="20"/>
        </w:rPr>
        <w:t>14 (quatorze) anos, em observância à Lei Federal nº</w:t>
      </w:r>
      <w:proofErr w:type="gramEnd"/>
      <w:r w:rsidRPr="00950EBE">
        <w:rPr>
          <w:rFonts w:ascii="Verdana" w:hAnsi="Verdana" w:cs="Arial"/>
          <w:sz w:val="20"/>
          <w:szCs w:val="20"/>
        </w:rPr>
        <w:t xml:space="preserve"> 9854, de 27.10.99, que acrescentou o inciso V ao art. 27 da Lei Federal nº 8666/93.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OBS. </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roofErr w:type="gramStart"/>
      <w:r w:rsidRPr="00950EBE">
        <w:rPr>
          <w:rFonts w:ascii="Verdana" w:hAnsi="Verdana" w:cs="Arial"/>
          <w:color w:val="000000"/>
          <w:sz w:val="20"/>
          <w:szCs w:val="20"/>
        </w:rPr>
        <w:t>1</w:t>
      </w:r>
      <w:proofErr w:type="gramEnd"/>
      <w:r w:rsidRPr="00950EBE">
        <w:rPr>
          <w:rFonts w:ascii="Verdana" w:hAnsi="Verdana" w:cs="Arial"/>
          <w:color w:val="000000"/>
          <w:sz w:val="20"/>
          <w:szCs w:val="20"/>
        </w:rPr>
        <w:t>)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2</w:t>
      </w:r>
      <w:proofErr w:type="gramEnd"/>
      <w:r w:rsidRPr="00950EBE">
        <w:rPr>
          <w:rFonts w:ascii="Verdana" w:hAnsi="Verdana" w:cs="Arial"/>
          <w:sz w:val="20"/>
          <w:szCs w:val="20"/>
        </w:rPr>
        <w:t>) Se a empresa licitante possuir menores de 14 anos aprendizes deverá declarar essa condição.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b/>
          <w:sz w:val="20"/>
          <w:szCs w:val="20"/>
        </w:rPr>
      </w:pPr>
      <w:r w:rsidRPr="00950EBE">
        <w:rPr>
          <w:rFonts w:ascii="Verdana" w:hAnsi="Verdana" w:cs="Arial"/>
          <w:sz w:val="20"/>
          <w:szCs w:val="20"/>
        </w:rPr>
        <w:br w:type="page"/>
      </w:r>
      <w:r w:rsidRPr="00950EBE">
        <w:rPr>
          <w:rFonts w:ascii="Verdana" w:hAnsi="Verdana" w:cs="Arial"/>
          <w:b/>
          <w:sz w:val="20"/>
          <w:szCs w:val="20"/>
        </w:rPr>
        <w:lastRenderedPageBreak/>
        <w:t>ANEXO 09</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9D0E3A">
        <w:rPr>
          <w:rFonts w:ascii="Verdana" w:hAnsi="Verdana" w:cs="Arial"/>
          <w:b/>
          <w:bCs/>
          <w:sz w:val="20"/>
          <w:szCs w:val="20"/>
        </w:rPr>
        <w:t>009/2022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9" w:hanging="1"/>
        <w:jc w:val="both"/>
        <w:textAlignment w:val="baseline"/>
        <w:rPr>
          <w:rFonts w:ascii="Verdana" w:hAnsi="Verdana" w:cs="Arial"/>
          <w:sz w:val="20"/>
          <w:szCs w:val="20"/>
        </w:rPr>
      </w:pPr>
      <w:r w:rsidRPr="00950EBE">
        <w:rPr>
          <w:rFonts w:ascii="Verdana" w:hAnsi="Verdana" w:cs="Arial"/>
          <w:sz w:val="20"/>
          <w:szCs w:val="20"/>
        </w:rPr>
        <w:t xml:space="preserve">Modelo de Declaração de Enquadramento em Regime de Tributação de Micro Empresa ou Empresa de Pequeno </w:t>
      </w:r>
      <w:proofErr w:type="gramStart"/>
      <w:r w:rsidRPr="00950EBE">
        <w:rPr>
          <w:rFonts w:ascii="Verdana" w:hAnsi="Verdana" w:cs="Arial"/>
          <w:sz w:val="20"/>
          <w:szCs w:val="20"/>
        </w:rPr>
        <w:t>Porte.</w:t>
      </w:r>
      <w:proofErr w:type="gramEnd"/>
      <w:r w:rsidRPr="00950EBE">
        <w:rPr>
          <w:rFonts w:ascii="Verdana" w:hAnsi="Verdana" w:cs="Arial"/>
          <w:sz w:val="20"/>
          <w:szCs w:val="20"/>
        </w:rPr>
        <w:t>(Na hipótese do licitante ser ME ou EPP)</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(Nome da empresa</w:t>
      </w:r>
      <w:proofErr w:type="gramStart"/>
      <w:r w:rsidRPr="00950EBE">
        <w:rPr>
          <w:rFonts w:ascii="Verdana" w:hAnsi="Verdana" w:cs="Arial"/>
          <w:sz w:val="20"/>
          <w:szCs w:val="20"/>
        </w:rPr>
        <w:t>) ,</w:t>
      </w:r>
      <w:proofErr w:type="gramEnd"/>
      <w:r w:rsidRPr="00950EBE">
        <w:rPr>
          <w:rFonts w:ascii="Verdana" w:hAnsi="Verdana" w:cs="Arial"/>
          <w:sz w:val="20"/>
          <w:szCs w:val="20"/>
        </w:rPr>
        <w:t xml:space="preserve"> CNPJ / MF nº , sediada (endereço completo) Declaro (amos) para todos os fins de direito, especificamente para participação de licitação na modalidade de Pregão , que estou (amos) sob o regime de ME/EPP , para efeito do disposto na LC 123/2006</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597281">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rPr>
          <w:rFonts w:ascii="Verdana" w:hAnsi="Verdana" w:cs="Arial"/>
          <w:sz w:val="20"/>
          <w:szCs w:val="20"/>
        </w:rPr>
      </w:pPr>
      <w:r w:rsidRPr="00950EBE">
        <w:rPr>
          <w:rFonts w:ascii="Verdana" w:hAnsi="Verdana" w:cs="Arial"/>
          <w:sz w:val="20"/>
          <w:szCs w:val="20"/>
        </w:rPr>
        <w:t>________________________________________________</w:t>
      </w:r>
      <w:r w:rsidR="00397D71">
        <w:rPr>
          <w:rFonts w:ascii="Verdana" w:hAnsi="Verdana" w:cs="Arial"/>
          <w:sz w:val="20"/>
          <w:szCs w:val="20"/>
        </w:rPr>
        <w:t>___________________</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Nome e nº da cédula de identidade do declarante</w:t>
      </w:r>
    </w:p>
    <w:p w:rsidR="006660D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br w:type="page"/>
      </w:r>
    </w:p>
    <w:p w:rsidR="006660D0" w:rsidRDefault="006660D0"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b/>
          <w:bCs/>
          <w:sz w:val="20"/>
          <w:szCs w:val="20"/>
        </w:rPr>
        <w:t>ANEXO 10</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9D0E3A">
        <w:rPr>
          <w:rFonts w:ascii="Verdana" w:hAnsi="Verdana" w:cs="Arial"/>
          <w:b/>
          <w:bCs/>
          <w:sz w:val="20"/>
          <w:szCs w:val="20"/>
        </w:rPr>
        <w:t>009/2022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2124" w:right="113" w:firstLine="708"/>
        <w:jc w:val="both"/>
        <w:textAlignment w:val="baseline"/>
        <w:rPr>
          <w:rFonts w:ascii="Verdana" w:hAnsi="Verdana" w:cs="Arial"/>
          <w:b/>
          <w:bCs/>
          <w:sz w:val="20"/>
          <w:szCs w:val="20"/>
        </w:rPr>
      </w:pPr>
      <w:r w:rsidRPr="00950EBE">
        <w:rPr>
          <w:rFonts w:ascii="Verdana" w:hAnsi="Verdana" w:cs="Arial"/>
          <w:b/>
          <w:bCs/>
          <w:sz w:val="20"/>
          <w:szCs w:val="20"/>
        </w:rPr>
        <w:t>DECLARAÇÃO DE RESPONSABILIDADE</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Declaramos para fins de atendimento ao que consta do edital do Pregão</w:t>
      </w:r>
      <w:proofErr w:type="gramStart"/>
      <w:r w:rsidRPr="00950EBE">
        <w:rPr>
          <w:rFonts w:ascii="Verdana" w:hAnsi="Verdana" w:cs="Arial"/>
          <w:sz w:val="20"/>
          <w:szCs w:val="20"/>
        </w:rPr>
        <w:t>...............................</w:t>
      </w:r>
      <w:proofErr w:type="gramEnd"/>
      <w:r w:rsidRPr="00950EBE">
        <w:rPr>
          <w:rFonts w:ascii="Verdana" w:hAnsi="Verdana" w:cs="Arial"/>
          <w:sz w:val="20"/>
          <w:szCs w:val="20"/>
        </w:rPr>
        <w:t xml:space="preserve">da Prefeitura Municipal de </w:t>
      </w:r>
      <w:r w:rsidRPr="00397D71">
        <w:rPr>
          <w:rFonts w:ascii="Verdana" w:hAnsi="Verdana" w:cs="Arial"/>
          <w:b/>
          <w:sz w:val="20"/>
          <w:szCs w:val="20"/>
        </w:rPr>
        <w:t>_______</w:t>
      </w:r>
      <w:r w:rsidRPr="00397D71">
        <w:rPr>
          <w:rFonts w:ascii="Verdana" w:hAnsi="Verdana" w:cs="Arial"/>
          <w:sz w:val="20"/>
          <w:szCs w:val="20"/>
        </w:rPr>
        <w:t>,</w:t>
      </w:r>
      <w:r w:rsidRPr="00950EBE">
        <w:rPr>
          <w:rFonts w:ascii="Verdana" w:hAnsi="Verdana" w:cs="Arial"/>
          <w:sz w:val="20"/>
          <w:szCs w:val="20"/>
        </w:rPr>
        <w:t xml:space="preserve"> que a empresa............................................................tomou conhecimento do Edital e de todas as condições de participação na Licitação e se compromete a cumprir todos os termos do Edital, e a fornecer material de qualidade, sob as penas da Lei. </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Assinatura e carimbo da empresa: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br w:type="page"/>
      </w:r>
      <w:r w:rsidRPr="00950EBE">
        <w:rPr>
          <w:rFonts w:ascii="Verdana" w:hAnsi="Verdana" w:cs="Arial"/>
          <w:b/>
          <w:sz w:val="20"/>
          <w:szCs w:val="20"/>
        </w:rPr>
        <w:lastRenderedPageBreak/>
        <w:t>ANEXO 11</w:t>
      </w: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9D0E3A">
        <w:rPr>
          <w:rFonts w:ascii="Verdana" w:hAnsi="Verdana" w:cs="Arial"/>
          <w:b/>
          <w:bCs/>
          <w:sz w:val="20"/>
          <w:szCs w:val="20"/>
        </w:rPr>
        <w:t>009/2022</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DA7DA3" w:rsidRDefault="00A71602" w:rsidP="00A71602">
      <w:pPr>
        <w:keepNext/>
        <w:overflowPunct w:val="0"/>
        <w:autoSpaceDE w:val="0"/>
        <w:autoSpaceDN w:val="0"/>
        <w:adjustRightInd w:val="0"/>
        <w:spacing w:before="100" w:beforeAutospacing="1" w:after="100" w:afterAutospacing="1"/>
        <w:jc w:val="center"/>
        <w:textAlignment w:val="baseline"/>
        <w:outlineLvl w:val="3"/>
        <w:rPr>
          <w:rFonts w:ascii="Verdana" w:hAnsi="Verdana" w:cs="Arial"/>
          <w:b/>
          <w:bCs/>
          <w:sz w:val="24"/>
        </w:rPr>
      </w:pPr>
      <w:r w:rsidRPr="00DA7DA3">
        <w:rPr>
          <w:rFonts w:ascii="Verdana" w:hAnsi="Verdana" w:cs="Arial"/>
          <w:b/>
          <w:bCs/>
          <w:sz w:val="24"/>
        </w:rPr>
        <w:t>DECLARAÇÃO</w:t>
      </w:r>
      <w:r w:rsidR="00DA7DA3" w:rsidRPr="00DA7DA3">
        <w:rPr>
          <w:rFonts w:ascii="Verdana" w:hAnsi="Verdana" w:cs="Arial"/>
          <w:b/>
          <w:bCs/>
          <w:sz w:val="24"/>
        </w:rPr>
        <w:t xml:space="preserve"> </w:t>
      </w:r>
      <w:r w:rsidR="00DA7DA3" w:rsidRPr="00DA7DA3">
        <w:rPr>
          <w:rFonts w:ascii="Verdana" w:hAnsi="Verdana"/>
          <w:b/>
          <w:sz w:val="24"/>
        </w:rPr>
        <w:t>ATENDIMENTO À LEI 12.708/2012</w:t>
      </w:r>
    </w:p>
    <w:p w:rsidR="00A71602" w:rsidRPr="00950EBE" w:rsidRDefault="001A0142" w:rsidP="001A0142">
      <w:pPr>
        <w:overflowPunct w:val="0"/>
        <w:autoSpaceDE w:val="0"/>
        <w:autoSpaceDN w:val="0"/>
        <w:adjustRightInd w:val="0"/>
        <w:spacing w:before="100" w:beforeAutospacing="1" w:after="100" w:afterAutospacing="1" w:line="360" w:lineRule="auto"/>
        <w:ind w:firstLine="708"/>
        <w:jc w:val="both"/>
        <w:textAlignment w:val="baseline"/>
        <w:rPr>
          <w:rFonts w:ascii="Verdana" w:hAnsi="Verdana" w:cs="Arial"/>
          <w:color w:val="000000"/>
          <w:sz w:val="20"/>
          <w:szCs w:val="20"/>
        </w:rPr>
      </w:pPr>
      <w:r>
        <w:rPr>
          <w:rFonts w:ascii="Verdana" w:hAnsi="Verdana" w:cs="Arial"/>
          <w:color w:val="000000"/>
          <w:sz w:val="20"/>
          <w:szCs w:val="20"/>
        </w:rPr>
        <w:t>(</w:t>
      </w:r>
      <w:proofErr w:type="spellStart"/>
      <w:proofErr w:type="gramStart"/>
      <w:r>
        <w:rPr>
          <w:rFonts w:ascii="Verdana" w:hAnsi="Verdana" w:cs="Arial"/>
          <w:color w:val="000000"/>
          <w:sz w:val="20"/>
          <w:szCs w:val="20"/>
        </w:rPr>
        <w:t>Razão</w:t>
      </w:r>
      <w:r w:rsidR="00A71602" w:rsidRPr="00950EBE">
        <w:rPr>
          <w:rFonts w:ascii="Verdana" w:hAnsi="Verdana" w:cs="Arial"/>
          <w:color w:val="000000"/>
          <w:sz w:val="20"/>
          <w:szCs w:val="20"/>
        </w:rPr>
        <w:t>Social</w:t>
      </w:r>
      <w:proofErr w:type="spellEnd"/>
      <w:proofErr w:type="gramEnd"/>
      <w:r w:rsidR="00A71602" w:rsidRPr="00950EBE">
        <w:rPr>
          <w:rFonts w:ascii="Verdana" w:hAnsi="Verdana" w:cs="Arial"/>
          <w:color w:val="000000"/>
          <w:sz w:val="20"/>
          <w:szCs w:val="20"/>
        </w:rPr>
        <w:t>)  ________________________________________CNPJ/MF N</w:t>
      </w:r>
      <w:r>
        <w:rPr>
          <w:rFonts w:ascii="Verdana" w:hAnsi="Verdana" w:cs="Arial"/>
          <w:color w:val="000000"/>
          <w:sz w:val="20"/>
          <w:szCs w:val="20"/>
        </w:rPr>
        <w:t>º ______________</w:t>
      </w:r>
      <w:proofErr w:type="spellStart"/>
      <w:r w:rsidR="00A71602" w:rsidRPr="00950EBE">
        <w:rPr>
          <w:rFonts w:ascii="Verdana" w:hAnsi="Verdana" w:cs="Arial"/>
          <w:color w:val="000000"/>
          <w:sz w:val="20"/>
          <w:szCs w:val="20"/>
        </w:rPr>
        <w:t>Sediada_________</w:t>
      </w:r>
      <w:r>
        <w:rPr>
          <w:rFonts w:ascii="Verdana" w:hAnsi="Verdana" w:cs="Arial"/>
          <w:color w:val="000000"/>
          <w:sz w:val="20"/>
          <w:szCs w:val="20"/>
        </w:rPr>
        <w:t>___________</w:t>
      </w:r>
      <w:proofErr w:type="spellEnd"/>
      <w:r w:rsidR="00A71602" w:rsidRPr="00950EBE">
        <w:rPr>
          <w:rFonts w:ascii="Verdana" w:hAnsi="Verdana" w:cs="Arial"/>
          <w:color w:val="000000"/>
          <w:sz w:val="20"/>
          <w:szCs w:val="20"/>
        </w:rPr>
        <w:t>(Endereço Completo)</w:t>
      </w:r>
    </w:p>
    <w:p w:rsidR="00A71602" w:rsidRPr="00DA7DA3" w:rsidRDefault="00A71602" w:rsidP="001A0142">
      <w:pPr>
        <w:overflowPunct w:val="0"/>
        <w:autoSpaceDE w:val="0"/>
        <w:autoSpaceDN w:val="0"/>
        <w:adjustRightInd w:val="0"/>
        <w:spacing w:before="100" w:beforeAutospacing="1" w:after="100" w:afterAutospacing="1" w:line="360" w:lineRule="auto"/>
        <w:ind w:left="708" w:firstLine="708"/>
        <w:jc w:val="both"/>
        <w:textAlignment w:val="baseline"/>
        <w:rPr>
          <w:rFonts w:ascii="Verdana" w:hAnsi="Verdana" w:cs="Arial"/>
          <w:sz w:val="20"/>
          <w:szCs w:val="20"/>
        </w:rPr>
      </w:pPr>
      <w:r w:rsidRPr="00950EBE">
        <w:rPr>
          <w:rFonts w:ascii="Verdana" w:hAnsi="Verdana" w:cs="Arial"/>
          <w:sz w:val="20"/>
          <w:szCs w:val="20"/>
        </w:rPr>
        <w:t xml:space="preserve">Declara, sob as penas da lei, que na qualidade de proponente de procedimento licitatório sob a </w:t>
      </w:r>
      <w:proofErr w:type="spellStart"/>
      <w:r w:rsidRPr="00950EBE">
        <w:rPr>
          <w:rFonts w:ascii="Verdana" w:hAnsi="Verdana" w:cs="Arial"/>
          <w:sz w:val="20"/>
          <w:szCs w:val="20"/>
        </w:rPr>
        <w:t>modalidade_______________nº_______</w:t>
      </w:r>
      <w:proofErr w:type="spellEnd"/>
      <w:r w:rsidRPr="00950EBE">
        <w:rPr>
          <w:rFonts w:ascii="Verdana" w:hAnsi="Verdana" w:cs="Arial"/>
          <w:sz w:val="20"/>
          <w:szCs w:val="20"/>
        </w:rPr>
        <w:t xml:space="preserve">, instaurada pelo </w:t>
      </w:r>
      <w:proofErr w:type="spellStart"/>
      <w:r w:rsidRPr="00950EBE">
        <w:rPr>
          <w:rFonts w:ascii="Verdana" w:hAnsi="Verdana" w:cs="Arial"/>
          <w:sz w:val="20"/>
          <w:szCs w:val="20"/>
        </w:rPr>
        <w:t>Municipio</w:t>
      </w:r>
      <w:proofErr w:type="spellEnd"/>
      <w:r w:rsidRPr="00950EBE">
        <w:rPr>
          <w:rFonts w:ascii="Verdana" w:hAnsi="Verdana" w:cs="Arial"/>
          <w:sz w:val="20"/>
          <w:szCs w:val="20"/>
        </w:rPr>
        <w:t xml:space="preserve"> de </w:t>
      </w:r>
      <w:r w:rsidRPr="00DA7DA3">
        <w:rPr>
          <w:rFonts w:ascii="Verdana" w:hAnsi="Verdana" w:cs="Arial"/>
          <w:b/>
          <w:sz w:val="20"/>
          <w:szCs w:val="20"/>
        </w:rPr>
        <w:t>_________</w:t>
      </w:r>
      <w:r w:rsidRPr="00950EBE">
        <w:rPr>
          <w:rFonts w:ascii="Verdana" w:hAnsi="Verdana" w:cs="Arial"/>
          <w:sz w:val="20"/>
          <w:szCs w:val="20"/>
        </w:rPr>
        <w:t xml:space="preserve">, </w:t>
      </w:r>
      <w:r w:rsidR="00DA7DA3" w:rsidRPr="00DA7DA3">
        <w:rPr>
          <w:rFonts w:ascii="Verdana" w:hAnsi="Verdana"/>
          <w:sz w:val="20"/>
          <w:szCs w:val="20"/>
        </w:rPr>
        <w:t>não possui em seu quadro societário servidor público da ativa, ou empregado de empresa pública ou de sociedade de economia mista, em atendimento à vedação disposta no subitem 3.8.1, alínea “c”, sendo de inteira responsabilidade do Contratado a fiscalização dessa vedação (Art. 20, XII, Lei 12.708/2012).</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Por ser verdade, firmamos o presente.</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Data 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Local________________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Nome do declarante 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RG____________________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9"/>
        <w:textAlignment w:val="baseline"/>
        <w:rPr>
          <w:rFonts w:ascii="Verdana" w:hAnsi="Verdana" w:cs="Arial"/>
          <w:sz w:val="20"/>
          <w:szCs w:val="20"/>
        </w:rPr>
      </w:pPr>
      <w:r w:rsidRPr="00950EBE">
        <w:rPr>
          <w:rFonts w:ascii="Verdana" w:hAnsi="Verdana" w:cs="Arial"/>
          <w:sz w:val="20"/>
          <w:szCs w:val="20"/>
        </w:rPr>
        <w:t>CPF___________________</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lastRenderedPageBreak/>
        <w:t>ANEXO 12</w:t>
      </w:r>
    </w:p>
    <w:p w:rsidR="00B75A17" w:rsidRDefault="00B75A17" w:rsidP="00B75A17">
      <w:pPr>
        <w:pStyle w:val="Default"/>
        <w:spacing w:line="360" w:lineRule="auto"/>
        <w:jc w:val="both"/>
        <w:rPr>
          <w:rFonts w:ascii="Verdana" w:hAnsi="Verdana"/>
          <w:b/>
          <w:sz w:val="20"/>
          <w:szCs w:val="20"/>
        </w:rPr>
      </w:pPr>
      <w:r>
        <w:rPr>
          <w:rFonts w:ascii="Verdana" w:hAnsi="Verdana"/>
          <w:b/>
          <w:sz w:val="20"/>
          <w:szCs w:val="20"/>
        </w:rPr>
        <w:t xml:space="preserve">MINUTA DA ATA DE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PROCESSO LICITATÓRIO </w:t>
      </w:r>
      <w:r w:rsidR="004B326E">
        <w:rPr>
          <w:rFonts w:ascii="Verdana" w:hAnsi="Verdana"/>
          <w:b/>
          <w:sz w:val="20"/>
          <w:szCs w:val="20"/>
        </w:rPr>
        <w:t>028/2022</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ELETRÔNICO Nº </w:t>
      </w:r>
      <w:r w:rsidR="009D0E3A">
        <w:rPr>
          <w:rFonts w:ascii="Verdana" w:hAnsi="Verdana"/>
          <w:b/>
          <w:sz w:val="20"/>
          <w:szCs w:val="20"/>
        </w:rPr>
        <w:t>009/2022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sz w:val="20"/>
          <w:szCs w:val="20"/>
        </w:rPr>
        <w:t>ATA DE REGISTRO DE PREÇOS</w:t>
      </w:r>
      <w:r>
        <w:rPr>
          <w:rFonts w:ascii="Verdana" w:hAnsi="Verdana"/>
          <w:b/>
          <w:sz w:val="20"/>
          <w:szCs w:val="20"/>
        </w:rPr>
        <w:t>: N° _____/202</w:t>
      </w:r>
      <w:r w:rsidR="00DA11C4">
        <w:rPr>
          <w:rFonts w:ascii="Verdana" w:hAnsi="Verdana"/>
          <w:b/>
          <w:sz w:val="20"/>
          <w:szCs w:val="20"/>
        </w:rPr>
        <w:t>2</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Nº </w:t>
      </w:r>
      <w:r w:rsidR="009D0E3A">
        <w:rPr>
          <w:rFonts w:ascii="Verdana" w:hAnsi="Verdana"/>
          <w:b/>
          <w:sz w:val="20"/>
          <w:szCs w:val="20"/>
        </w:rPr>
        <w:t>009/2022</w:t>
      </w:r>
      <w:r>
        <w:rPr>
          <w:rFonts w:ascii="Verdana" w:hAnsi="Verdana"/>
          <w:b/>
          <w:sz w:val="20"/>
          <w:szCs w:val="20"/>
        </w:rPr>
        <w:t xml:space="preserve"> –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VALIDADE: 12 (DOZE) MESES </w:t>
      </w:r>
    </w:p>
    <w:p w:rsidR="00B75A17" w:rsidRDefault="00B75A17" w:rsidP="00B75A17">
      <w:pPr>
        <w:pStyle w:val="Default"/>
        <w:spacing w:line="360" w:lineRule="auto"/>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sz w:val="20"/>
          <w:szCs w:val="20"/>
        </w:rPr>
        <w:t>Aos ___ dias do mês de ______________ do ano de 20</w:t>
      </w:r>
      <w:r w:rsidR="006D1A32">
        <w:rPr>
          <w:rFonts w:ascii="Verdana" w:hAnsi="Verdana"/>
          <w:sz w:val="20"/>
          <w:szCs w:val="20"/>
        </w:rPr>
        <w:t>2</w:t>
      </w:r>
      <w:r w:rsidR="000917C2">
        <w:rPr>
          <w:rFonts w:ascii="Verdana" w:hAnsi="Verdana"/>
          <w:sz w:val="20"/>
          <w:szCs w:val="20"/>
        </w:rPr>
        <w:t>2</w:t>
      </w:r>
      <w:r>
        <w:rPr>
          <w:rFonts w:ascii="Verdana" w:hAnsi="Verdana"/>
          <w:sz w:val="20"/>
          <w:szCs w:val="20"/>
        </w:rPr>
        <w:t xml:space="preserve">, O MUNICÍPIO DE APIACÁS, ESTADO DE MATO GROSSO, Pessoa Jurídica de Direito Público, inscrita no CNPJ/MF sob o n.º 01.321.850/0001-54, com sede administrativa na </w:t>
      </w:r>
      <w:r>
        <w:rPr>
          <w:rFonts w:ascii="Verdana" w:hAnsi="Verdana" w:cs="Times New Roman"/>
          <w:color w:val="auto"/>
          <w:sz w:val="20"/>
          <w:szCs w:val="20"/>
        </w:rPr>
        <w:t>Avenida Brasil, nº 1.059 – Bairro Bom Jesus – CEP: 78.595-000 - Apiacás - Mato Grosso – Brasil - Fone: (66)3593.1344</w:t>
      </w:r>
      <w:r>
        <w:rPr>
          <w:rFonts w:ascii="Verdana" w:hAnsi="Verdana"/>
          <w:sz w:val="20"/>
          <w:szCs w:val="20"/>
        </w:rPr>
        <w:t xml:space="preserve">, neste ato representado pelo Prefeito Municipal, </w:t>
      </w:r>
      <w:r w:rsidR="0023192C" w:rsidRPr="00DC40AE">
        <w:rPr>
          <w:rFonts w:ascii="Verdana" w:hAnsi="Verdana"/>
          <w:sz w:val="20"/>
          <w:szCs w:val="20"/>
        </w:rPr>
        <w:t xml:space="preserve">Sr. </w:t>
      </w:r>
      <w:r w:rsidR="0023192C" w:rsidRPr="00DC40AE">
        <w:rPr>
          <w:rFonts w:ascii="Verdana" w:hAnsi="Verdana"/>
          <w:b/>
          <w:bCs/>
          <w:sz w:val="20"/>
          <w:szCs w:val="20"/>
        </w:rPr>
        <w:t>Julio Cesar dos Santos</w:t>
      </w:r>
      <w:r w:rsidR="0023192C" w:rsidRPr="00DC40AE">
        <w:rPr>
          <w:rFonts w:ascii="Verdana" w:hAnsi="Verdana"/>
          <w:sz w:val="20"/>
          <w:szCs w:val="20"/>
        </w:rPr>
        <w:t xml:space="preserve"> </w:t>
      </w:r>
      <w:r w:rsidR="0023192C" w:rsidRPr="00DC40AE">
        <w:rPr>
          <w:rFonts w:ascii="Verdana" w:hAnsi="Verdana"/>
          <w:b/>
          <w:sz w:val="20"/>
          <w:szCs w:val="20"/>
        </w:rPr>
        <w:t>-</w:t>
      </w:r>
      <w:r w:rsidR="0023192C" w:rsidRPr="00DC40AE">
        <w:rPr>
          <w:rFonts w:ascii="Verdana" w:hAnsi="Verdana"/>
          <w:sz w:val="20"/>
          <w:szCs w:val="20"/>
        </w:rPr>
        <w:t xml:space="preserve"> Prefeito Municipal, portador do CPF n º 785.730.501-44, e do RG n º 0830311-8 SESP/MT</w:t>
      </w:r>
      <w:r w:rsidR="0023192C" w:rsidRPr="00DC40AE">
        <w:rPr>
          <w:rFonts w:ascii="Verdana" w:hAnsi="Verdana"/>
          <w:b/>
          <w:sz w:val="20"/>
          <w:szCs w:val="20"/>
        </w:rPr>
        <w:t xml:space="preserve">, </w:t>
      </w:r>
      <w:r w:rsidR="0023192C" w:rsidRPr="00DC40AE">
        <w:rPr>
          <w:rFonts w:ascii="Verdana" w:hAnsi="Verdana"/>
          <w:bCs/>
          <w:sz w:val="20"/>
          <w:szCs w:val="20"/>
        </w:rPr>
        <w:t xml:space="preserve">residente à Estrada Vicinal Oeste s/n°, Zona Rural, </w:t>
      </w:r>
      <w:proofErr w:type="gramStart"/>
      <w:r w:rsidR="0023192C" w:rsidRPr="00DC40AE">
        <w:rPr>
          <w:rFonts w:ascii="Verdana" w:hAnsi="Verdana"/>
          <w:bCs/>
          <w:sz w:val="20"/>
          <w:szCs w:val="20"/>
        </w:rPr>
        <w:t>Apiacás –MT</w:t>
      </w:r>
      <w:proofErr w:type="gramEnd"/>
      <w:r w:rsidR="0023192C" w:rsidRPr="00DC40AE">
        <w:rPr>
          <w:rFonts w:ascii="Verdana" w:hAnsi="Verdana"/>
          <w:bCs/>
          <w:sz w:val="20"/>
          <w:szCs w:val="20"/>
        </w:rPr>
        <w:t>, CEP 78.595-000</w:t>
      </w:r>
      <w:r>
        <w:rPr>
          <w:rFonts w:ascii="Verdana" w:hAnsi="Verdana"/>
          <w:sz w:val="20"/>
          <w:szCs w:val="20"/>
        </w:rPr>
        <w:t xml:space="preserve">, doravante denominado simplesmente </w:t>
      </w:r>
      <w:r>
        <w:rPr>
          <w:rFonts w:ascii="Verdana" w:hAnsi="Verdana"/>
          <w:b/>
          <w:sz w:val="20"/>
          <w:szCs w:val="20"/>
        </w:rPr>
        <w:t>ÓRGÃO GERENCIADOR</w:t>
      </w:r>
      <w:r>
        <w:rPr>
          <w:rFonts w:ascii="Verdana" w:hAnsi="Verdana"/>
          <w:sz w:val="20"/>
          <w:szCs w:val="20"/>
        </w:rPr>
        <w:t xml:space="preserve"> e a empresa ___________________________, inscrita no CNPJ sob o nº ____________, com sede __________________________, neste ato, representada pelo Sr.______________________________________, (nacionalidade), (estado civil), (profissão), portador da Cédula de identidade RG _____________- SSP/ ___, inscrito no CPF/MF sob o nº _______________________, residente e domiciliado na _______________________________________, denominada simplesmente </w:t>
      </w:r>
      <w:r>
        <w:rPr>
          <w:rFonts w:ascii="Verdana" w:hAnsi="Verdana"/>
          <w:b/>
          <w:sz w:val="20"/>
          <w:szCs w:val="20"/>
        </w:rPr>
        <w:t>FORNECEDOR REGISTRADO</w:t>
      </w:r>
      <w:r>
        <w:rPr>
          <w:rFonts w:ascii="Verdana" w:hAnsi="Verdana"/>
          <w:sz w:val="20"/>
          <w:szCs w:val="20"/>
        </w:rPr>
        <w:t xml:space="preserve">, resolvem em obediência ao disposto na Lei Federal nº. 10.520/2002 subsidiariamente à Lei Federal nº 8.666/19993 (e suas alterações posteriores), Decreto Municipal nº 0156/2008 e Decreto Municipal nº 0564/2010, demais normas complementares, disposições deste instrumento e dos seus anexos e alterações posteriores, firmar a presente ATA DE REGISTRO DE PREÇOS, cuja minuta foi examinada pela Assessoria Jurídica do município de Apiacás, que emitiu seu parecer, conforme o parágrafo único do artigo 38 da Lei nº 8.666, de 1993, e ainda mediante as cláusulas e condições seguintes.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1. DO OBJETO </w:t>
      </w:r>
    </w:p>
    <w:p w:rsidR="00B75A17" w:rsidRPr="00FE5E4D" w:rsidRDefault="00B75A17" w:rsidP="00E86982">
      <w:pPr>
        <w:autoSpaceDE w:val="0"/>
        <w:autoSpaceDN w:val="0"/>
        <w:adjustRightInd w:val="0"/>
        <w:jc w:val="both"/>
        <w:rPr>
          <w:rFonts w:ascii="Verdana" w:hAnsi="Verdana"/>
          <w:sz w:val="20"/>
          <w:szCs w:val="20"/>
        </w:rPr>
      </w:pPr>
      <w:r>
        <w:rPr>
          <w:rFonts w:ascii="Verdana" w:hAnsi="Verdana"/>
          <w:b/>
          <w:sz w:val="20"/>
          <w:szCs w:val="20"/>
        </w:rPr>
        <w:t xml:space="preserve"> </w:t>
      </w:r>
      <w:r>
        <w:rPr>
          <w:rFonts w:ascii="Verdana" w:hAnsi="Verdana"/>
          <w:b/>
          <w:sz w:val="20"/>
          <w:szCs w:val="20"/>
        </w:rPr>
        <w:tab/>
        <w:t>1.1.</w:t>
      </w:r>
      <w:r>
        <w:rPr>
          <w:rFonts w:ascii="Verdana" w:hAnsi="Verdana"/>
          <w:sz w:val="20"/>
          <w:szCs w:val="20"/>
        </w:rPr>
        <w:t xml:space="preserve"> </w:t>
      </w:r>
      <w:proofErr w:type="gramStart"/>
      <w:r w:rsidRPr="00FE5E4D">
        <w:rPr>
          <w:rFonts w:ascii="Verdana" w:hAnsi="Verdana"/>
          <w:sz w:val="20"/>
          <w:szCs w:val="20"/>
        </w:rPr>
        <w:t>A presente</w:t>
      </w:r>
      <w:proofErr w:type="gramEnd"/>
      <w:r w:rsidRPr="00FE5E4D">
        <w:rPr>
          <w:rFonts w:ascii="Verdana" w:hAnsi="Verdana"/>
          <w:sz w:val="20"/>
          <w:szCs w:val="20"/>
        </w:rPr>
        <w:t xml:space="preserve"> Ata tem por objeto o </w:t>
      </w:r>
      <w:r w:rsidR="00E86982">
        <w:rPr>
          <w:rFonts w:ascii="Verdana" w:hAnsi="Verdana" w:cs="Arial"/>
          <w:sz w:val="20"/>
          <w:szCs w:val="20"/>
        </w:rPr>
        <w:t xml:space="preserve">REGISTRO DE PREÇO PARA FUTURA E EVENTUAL AQUISIÇÃO DE </w:t>
      </w:r>
      <w:r w:rsidR="00420D74">
        <w:rPr>
          <w:rFonts w:ascii="Verdana" w:hAnsi="Verdana" w:cs="Arial"/>
          <w:sz w:val="20"/>
          <w:szCs w:val="20"/>
        </w:rPr>
        <w:t>MATERIAIS HOSPITALARES E CORRELATOS</w:t>
      </w:r>
      <w:r w:rsidR="00E86982">
        <w:rPr>
          <w:rFonts w:ascii="Verdana" w:hAnsi="Verdana" w:cs="Arial"/>
          <w:sz w:val="20"/>
          <w:szCs w:val="20"/>
        </w:rPr>
        <w:t>.  PARA ATENDER AS NECESSIDADES DO MUNICIPIO DE</w:t>
      </w:r>
      <w:proofErr w:type="gramStart"/>
      <w:r w:rsidR="00E86982">
        <w:rPr>
          <w:rFonts w:ascii="Verdana" w:hAnsi="Verdana" w:cs="Arial"/>
          <w:sz w:val="20"/>
          <w:szCs w:val="20"/>
        </w:rPr>
        <w:t xml:space="preserve">  </w:t>
      </w:r>
      <w:proofErr w:type="gramEnd"/>
      <w:r w:rsidR="00E86982">
        <w:rPr>
          <w:rFonts w:ascii="Verdana" w:hAnsi="Verdana" w:cs="Arial"/>
          <w:sz w:val="20"/>
          <w:szCs w:val="20"/>
        </w:rPr>
        <w:t>APIACÁS</w:t>
      </w:r>
      <w:r w:rsidRPr="00FE5E4D">
        <w:rPr>
          <w:rFonts w:ascii="Verdana" w:hAnsi="Verdana"/>
          <w:sz w:val="20"/>
          <w:szCs w:val="20"/>
        </w:rPr>
        <w:t xml:space="preserve">, CONFORME ESPECIFICAÇÕES DO ANEXO I, do Edital do PREGÃO ELETRÔNICO nº </w:t>
      </w:r>
      <w:r w:rsidR="009D0E3A">
        <w:rPr>
          <w:rFonts w:ascii="Verdana" w:hAnsi="Verdana"/>
          <w:sz w:val="20"/>
          <w:szCs w:val="20"/>
        </w:rPr>
        <w:t>009/2022</w:t>
      </w:r>
      <w:r w:rsidR="00FE5E4D">
        <w:rPr>
          <w:rFonts w:ascii="Verdana" w:hAnsi="Verdana"/>
          <w:sz w:val="20"/>
          <w:szCs w:val="20"/>
        </w:rPr>
        <w:t>.</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2. DA VINCULAÇÃO AO EDITAL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2.1.</w:t>
      </w:r>
      <w:r>
        <w:rPr>
          <w:rFonts w:ascii="Verdana" w:hAnsi="Verdana"/>
          <w:sz w:val="20"/>
          <w:szCs w:val="20"/>
        </w:rPr>
        <w:t xml:space="preserve"> Este instrumento guarda inteira conformidade com os termos do PREGÃO ELETRÔNICO para Registro de Preços nº </w:t>
      </w:r>
      <w:r w:rsidR="009D0E3A">
        <w:rPr>
          <w:rFonts w:ascii="Verdana" w:hAnsi="Verdana"/>
          <w:sz w:val="20"/>
          <w:szCs w:val="20"/>
        </w:rPr>
        <w:t>009/2022</w:t>
      </w:r>
      <w:r>
        <w:rPr>
          <w:rFonts w:ascii="Verdana" w:hAnsi="Verdana"/>
          <w:sz w:val="20"/>
          <w:szCs w:val="20"/>
        </w:rPr>
        <w:t xml:space="preserve"> e seus Anexos, do qual é parte integrante e complementar, vinculando-se, ainda, à proposta do </w:t>
      </w:r>
      <w:r>
        <w:rPr>
          <w:rFonts w:ascii="Verdana" w:hAnsi="Verdana"/>
          <w:b/>
          <w:sz w:val="20"/>
          <w:szCs w:val="20"/>
        </w:rPr>
        <w:t>FORNECEDOR REGISTRADO</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3. DA VIGÊNCIA DA ATA</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3.1.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de Registro de Preços terá vigência de 12 (doze) meses, a contar da data de sua assinatura.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4. DO PREÇO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4.1.</w:t>
      </w:r>
      <w:r>
        <w:rPr>
          <w:rFonts w:ascii="Verdana" w:hAnsi="Verdana"/>
          <w:sz w:val="20"/>
          <w:szCs w:val="20"/>
        </w:rPr>
        <w:t xml:space="preserve"> Os preços registrados e a indicação dos respectivos Fornecedores detentores da Ata serão publicados no Diário Oficial dos Municípios e divulgados em meio eletrônico: </w:t>
      </w:r>
      <w:hyperlink r:id="rId11" w:history="1">
        <w:r>
          <w:rPr>
            <w:rStyle w:val="Hyperlink"/>
            <w:rFonts w:ascii="Verdana" w:hAnsi="Verdana" w:cs="Humnst777 Cn BT"/>
            <w:sz w:val="20"/>
            <w:szCs w:val="20"/>
          </w:rPr>
          <w:t>www.apiacas.mt.gov.br</w:t>
        </w:r>
      </w:hyperlink>
      <w:proofErr w:type="gramStart"/>
      <w:r>
        <w:rPr>
          <w:rFonts w:ascii="Verdana" w:hAnsi="Verdana"/>
          <w:sz w:val="20"/>
          <w:szCs w:val="20"/>
        </w:rPr>
        <w:t xml:space="preserve"> .</w:t>
      </w:r>
      <w:proofErr w:type="gramEnd"/>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4.2.</w:t>
      </w:r>
      <w:r>
        <w:rPr>
          <w:rFonts w:ascii="Verdana" w:hAnsi="Verdana"/>
          <w:sz w:val="20"/>
          <w:szCs w:val="20"/>
        </w:rPr>
        <w:t xml:space="preserve"> A qualquer tempo, o preço registrado poderá ser revisto em decorrência de eventual redução daqueles existentes no mercado, cabendo ao </w:t>
      </w:r>
      <w:r>
        <w:rPr>
          <w:rFonts w:ascii="Verdana" w:hAnsi="Verdana"/>
          <w:b/>
          <w:sz w:val="20"/>
          <w:szCs w:val="20"/>
        </w:rPr>
        <w:t>ÓRGÃO GERENCIADOR</w:t>
      </w:r>
      <w:r>
        <w:rPr>
          <w:rFonts w:ascii="Verdana" w:hAnsi="Verdana"/>
          <w:sz w:val="20"/>
          <w:szCs w:val="20"/>
        </w:rPr>
        <w:t xml:space="preserve"> convocar os </w:t>
      </w:r>
      <w:r>
        <w:rPr>
          <w:rFonts w:ascii="Verdana" w:hAnsi="Verdana"/>
          <w:b/>
          <w:sz w:val="20"/>
          <w:szCs w:val="20"/>
        </w:rPr>
        <w:t>FORNECEDORES REGISTRADOS</w:t>
      </w:r>
      <w:r>
        <w:rPr>
          <w:rFonts w:ascii="Verdana" w:hAnsi="Verdana"/>
          <w:sz w:val="20"/>
          <w:szCs w:val="20"/>
        </w:rPr>
        <w:t xml:space="preserve"> para negociar o novo valor. </w:t>
      </w:r>
    </w:p>
    <w:p w:rsidR="00B75A17" w:rsidRDefault="00B75A17" w:rsidP="00B75A17">
      <w:pPr>
        <w:pStyle w:val="Default"/>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4.2.1</w:t>
      </w:r>
      <w:r>
        <w:rPr>
          <w:rFonts w:ascii="Verdana" w:hAnsi="Verdana" w:cs="Times New Roman"/>
          <w:color w:val="auto"/>
          <w:sz w:val="20"/>
          <w:szCs w:val="20"/>
        </w:rPr>
        <w:t xml:space="preserve">. Caso o </w:t>
      </w:r>
      <w:r>
        <w:rPr>
          <w:rFonts w:ascii="Verdana" w:hAnsi="Verdana" w:cs="Times New Roman"/>
          <w:b/>
          <w:color w:val="auto"/>
          <w:sz w:val="20"/>
          <w:szCs w:val="20"/>
        </w:rPr>
        <w:t>FORNECEDOR REGISTRADO</w:t>
      </w:r>
      <w:r>
        <w:rPr>
          <w:rFonts w:ascii="Verdana" w:hAnsi="Verdana" w:cs="Times New Roman"/>
          <w:color w:val="auto"/>
          <w:sz w:val="20"/>
          <w:szCs w:val="20"/>
        </w:rPr>
        <w:t xml:space="preserve"> se recuse a baixar os seus preços, o </w:t>
      </w:r>
      <w:r>
        <w:rPr>
          <w:rFonts w:ascii="Verdana" w:hAnsi="Verdana" w:cs="Times New Roman"/>
          <w:b/>
          <w:color w:val="auto"/>
          <w:sz w:val="20"/>
          <w:szCs w:val="20"/>
        </w:rPr>
        <w:t>ÓRGÃO GERENCIADOR</w:t>
      </w:r>
      <w:r>
        <w:rPr>
          <w:rFonts w:ascii="Verdana" w:hAnsi="Verdana" w:cs="Times New Roman"/>
          <w:color w:val="auto"/>
          <w:sz w:val="20"/>
          <w:szCs w:val="20"/>
        </w:rPr>
        <w:t xml:space="preserve"> poderá liberar o fornecedor do compromisso assumido, </w:t>
      </w:r>
      <w:r>
        <w:rPr>
          <w:rFonts w:ascii="Verdana" w:hAnsi="Verdana" w:cs="Times New Roman"/>
          <w:color w:val="auto"/>
          <w:sz w:val="20"/>
          <w:szCs w:val="20"/>
        </w:rPr>
        <w:lastRenderedPageBreak/>
        <w:t xml:space="preserve">uma vez frustrada a negociação e convocar os demais fornecedores visando a igual oportunidade de negociação.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4.3.</w:t>
      </w:r>
      <w:r>
        <w:rPr>
          <w:rFonts w:ascii="Verdana" w:hAnsi="Verdana" w:cs="Times New Roman"/>
          <w:color w:val="auto"/>
          <w:sz w:val="20"/>
          <w:szCs w:val="20"/>
        </w:rPr>
        <w:t xml:space="preserve"> Durante o período de validade da Ata de Registro de Preços, os preços não serão </w:t>
      </w:r>
      <w:proofErr w:type="gramStart"/>
      <w:r>
        <w:rPr>
          <w:rFonts w:ascii="Verdana" w:hAnsi="Verdana" w:cs="Times New Roman"/>
          <w:color w:val="auto"/>
          <w:sz w:val="20"/>
          <w:szCs w:val="20"/>
        </w:rPr>
        <w:t>reajustados, ressalvada</w:t>
      </w:r>
      <w:proofErr w:type="gramEnd"/>
      <w:r>
        <w:rPr>
          <w:rFonts w:ascii="Verdana" w:hAnsi="Verdana" w:cs="Times New Roman"/>
          <w:color w:val="auto"/>
          <w:sz w:val="20"/>
          <w:szCs w:val="20"/>
        </w:rPr>
        <w:t xml:space="preserve"> a superveniência de normas federais aplicáveis à espécie.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4.4.</w:t>
      </w:r>
      <w:r>
        <w:rPr>
          <w:rFonts w:ascii="Verdana" w:hAnsi="Verdana" w:cs="Times New Roman"/>
          <w:color w:val="auto"/>
          <w:sz w:val="20"/>
          <w:szCs w:val="20"/>
        </w:rPr>
        <w:t xml:space="preserve"> O diferencial de preço entre a proposta inicial do Fornecedor detentor da Ata e a pesquisa de mercado efetuada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à época da abertura da proposta, bem como eventuais descontos por ela concedidos serão sempre mantidos, inclusive se houver prorrogação da validade da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5. DO CONTROLE DOS PREÇOS REGISTRADOS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5.1.</w:t>
      </w:r>
      <w:r>
        <w:rPr>
          <w:rFonts w:ascii="Verdana" w:hAnsi="Verdana" w:cs="Times New Roman"/>
          <w:color w:val="auto"/>
          <w:sz w:val="20"/>
          <w:szCs w:val="20"/>
        </w:rPr>
        <w:t xml:space="preserve"> O </w:t>
      </w:r>
      <w:r>
        <w:rPr>
          <w:rFonts w:ascii="Verdana" w:hAnsi="Verdana" w:cs="Times New Roman"/>
          <w:b/>
          <w:color w:val="auto"/>
          <w:sz w:val="20"/>
          <w:szCs w:val="20"/>
        </w:rPr>
        <w:t>ÓRGÃO GERENCIADOR</w:t>
      </w:r>
      <w:r>
        <w:rPr>
          <w:rFonts w:ascii="Verdana" w:hAnsi="Verdana" w:cs="Times New Roman"/>
          <w:color w:val="auto"/>
          <w:sz w:val="20"/>
          <w:szCs w:val="20"/>
        </w:rPr>
        <w:t xml:space="preserve"> adotará a prática de todos os atos necessários ao controle e administração da presente Ata.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 xml:space="preserve">5.2. DO(S) PREÇO(S) REGISTRADO(S) </w:t>
      </w:r>
      <w:r w:rsidR="00610740">
        <w:rPr>
          <w:rFonts w:ascii="Verdana" w:hAnsi="Verdana" w:cs="Times New Roman"/>
          <w:b/>
          <w:color w:val="auto"/>
          <w:sz w:val="20"/>
          <w:szCs w:val="20"/>
        </w:rPr>
        <w:t xml:space="preserve">POR ITEM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850"/>
        <w:gridCol w:w="993"/>
        <w:gridCol w:w="2693"/>
      </w:tblGrid>
      <w:tr w:rsidR="00B75A17" w:rsidTr="00B75A17">
        <w:trPr>
          <w:trHeight w:val="378"/>
          <w:jc w:val="center"/>
        </w:trPr>
        <w:tc>
          <w:tcPr>
            <w:tcW w:w="851" w:type="dxa"/>
            <w:hideMark/>
          </w:tcPr>
          <w:p w:rsidR="00B75A17" w:rsidRDefault="00B75A17">
            <w:pPr>
              <w:pStyle w:val="Default"/>
              <w:jc w:val="both"/>
              <w:rPr>
                <w:rFonts w:ascii="Verdana" w:hAnsi="Verdana"/>
                <w:b/>
                <w:sz w:val="20"/>
                <w:szCs w:val="20"/>
              </w:rPr>
            </w:pPr>
            <w:r>
              <w:rPr>
                <w:rFonts w:ascii="Verdana" w:hAnsi="Verdana"/>
                <w:b/>
                <w:sz w:val="20"/>
                <w:szCs w:val="20"/>
              </w:rPr>
              <w:t>ITEM</w:t>
            </w:r>
          </w:p>
        </w:tc>
        <w:tc>
          <w:tcPr>
            <w:tcW w:w="1276" w:type="dxa"/>
            <w:hideMark/>
          </w:tcPr>
          <w:p w:rsidR="00B75A17" w:rsidRDefault="00B75A17">
            <w:pPr>
              <w:pStyle w:val="Default"/>
              <w:jc w:val="both"/>
              <w:rPr>
                <w:rFonts w:ascii="Verdana" w:hAnsi="Verdana"/>
                <w:b/>
                <w:sz w:val="20"/>
                <w:szCs w:val="20"/>
              </w:rPr>
            </w:pPr>
            <w:r>
              <w:rPr>
                <w:rFonts w:ascii="Verdana" w:hAnsi="Verdana"/>
                <w:b/>
                <w:sz w:val="20"/>
                <w:szCs w:val="20"/>
              </w:rPr>
              <w:t xml:space="preserve">CODIGO </w:t>
            </w:r>
          </w:p>
        </w:tc>
        <w:tc>
          <w:tcPr>
            <w:tcW w:w="1559" w:type="dxa"/>
            <w:hideMark/>
          </w:tcPr>
          <w:p w:rsidR="00B75A17" w:rsidRDefault="00B75A17">
            <w:pPr>
              <w:pStyle w:val="Default"/>
              <w:jc w:val="both"/>
              <w:rPr>
                <w:rFonts w:ascii="Verdana" w:hAnsi="Verdana"/>
                <w:b/>
                <w:sz w:val="20"/>
                <w:szCs w:val="20"/>
              </w:rPr>
            </w:pPr>
            <w:r>
              <w:rPr>
                <w:rFonts w:ascii="Verdana" w:hAnsi="Verdana"/>
                <w:b/>
                <w:sz w:val="20"/>
                <w:szCs w:val="20"/>
              </w:rPr>
              <w:t xml:space="preserve">DESCRIÇÃO </w:t>
            </w:r>
          </w:p>
        </w:tc>
        <w:tc>
          <w:tcPr>
            <w:tcW w:w="1134" w:type="dxa"/>
            <w:hideMark/>
          </w:tcPr>
          <w:p w:rsidR="00B75A17" w:rsidRDefault="00B75A17">
            <w:pPr>
              <w:pStyle w:val="Default"/>
              <w:jc w:val="both"/>
              <w:rPr>
                <w:rFonts w:ascii="Verdana" w:hAnsi="Verdana"/>
                <w:b/>
                <w:sz w:val="20"/>
                <w:szCs w:val="20"/>
              </w:rPr>
            </w:pPr>
            <w:r>
              <w:rPr>
                <w:rFonts w:ascii="Verdana" w:hAnsi="Verdana"/>
                <w:b/>
                <w:sz w:val="20"/>
                <w:szCs w:val="20"/>
              </w:rPr>
              <w:t xml:space="preserve">MARCA </w:t>
            </w:r>
          </w:p>
        </w:tc>
        <w:tc>
          <w:tcPr>
            <w:tcW w:w="850" w:type="dxa"/>
            <w:hideMark/>
          </w:tcPr>
          <w:p w:rsidR="00B75A17" w:rsidRDefault="00B75A17">
            <w:pPr>
              <w:pStyle w:val="Default"/>
              <w:jc w:val="both"/>
              <w:rPr>
                <w:rFonts w:ascii="Verdana" w:hAnsi="Verdana"/>
                <w:b/>
                <w:sz w:val="20"/>
                <w:szCs w:val="20"/>
              </w:rPr>
            </w:pPr>
            <w:r>
              <w:rPr>
                <w:rFonts w:ascii="Verdana" w:hAnsi="Verdana"/>
                <w:b/>
                <w:sz w:val="20"/>
                <w:szCs w:val="20"/>
              </w:rPr>
              <w:t xml:space="preserve">UNID </w:t>
            </w:r>
          </w:p>
        </w:tc>
        <w:tc>
          <w:tcPr>
            <w:tcW w:w="993" w:type="dxa"/>
            <w:hideMark/>
          </w:tcPr>
          <w:p w:rsidR="00B75A17" w:rsidRDefault="00B75A17">
            <w:pPr>
              <w:pStyle w:val="Default"/>
              <w:jc w:val="center"/>
              <w:rPr>
                <w:rFonts w:ascii="Verdana" w:hAnsi="Verdana"/>
                <w:b/>
                <w:sz w:val="20"/>
                <w:szCs w:val="20"/>
              </w:rPr>
            </w:pPr>
            <w:r>
              <w:rPr>
                <w:rFonts w:ascii="Verdana" w:hAnsi="Verdana"/>
                <w:b/>
                <w:sz w:val="20"/>
                <w:szCs w:val="20"/>
              </w:rPr>
              <w:t>QTDE</w:t>
            </w:r>
          </w:p>
          <w:p w:rsidR="00B75A17" w:rsidRDefault="00B75A17">
            <w:pPr>
              <w:pStyle w:val="Default"/>
              <w:jc w:val="center"/>
              <w:rPr>
                <w:rFonts w:ascii="Verdana" w:hAnsi="Verdana"/>
                <w:b/>
                <w:sz w:val="20"/>
                <w:szCs w:val="20"/>
              </w:rPr>
            </w:pPr>
            <w:r>
              <w:rPr>
                <w:rFonts w:ascii="Verdana" w:hAnsi="Verdana"/>
                <w:b/>
                <w:sz w:val="20"/>
                <w:szCs w:val="20"/>
              </w:rPr>
              <w:t>MAX</w:t>
            </w:r>
          </w:p>
        </w:tc>
        <w:tc>
          <w:tcPr>
            <w:tcW w:w="2693" w:type="dxa"/>
            <w:hideMark/>
          </w:tcPr>
          <w:p w:rsidR="00B75A17" w:rsidRDefault="00B75A17">
            <w:pPr>
              <w:pStyle w:val="Default"/>
              <w:jc w:val="center"/>
              <w:rPr>
                <w:rFonts w:ascii="Verdana" w:hAnsi="Verdana"/>
                <w:b/>
                <w:sz w:val="20"/>
                <w:szCs w:val="20"/>
              </w:rPr>
            </w:pPr>
            <w:r>
              <w:rPr>
                <w:rFonts w:ascii="Verdana" w:hAnsi="Verdana"/>
                <w:b/>
                <w:sz w:val="20"/>
                <w:szCs w:val="20"/>
              </w:rPr>
              <w:t>VALOR REGISTRADO UNITÁRIO EM R$</w:t>
            </w:r>
          </w:p>
        </w:tc>
      </w:tr>
    </w:tbl>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6. DO CANCELAMENTO DO REGISTRO DE PREÇOS </w:t>
      </w:r>
    </w:p>
    <w:p w:rsidR="00B75A17" w:rsidRDefault="00B75A17" w:rsidP="00B75A17">
      <w:pPr>
        <w:pStyle w:val="Default"/>
        <w:jc w:val="both"/>
        <w:rPr>
          <w:rFonts w:ascii="Verdana" w:hAnsi="Verdana"/>
          <w:sz w:val="20"/>
          <w:szCs w:val="20"/>
        </w:rPr>
      </w:pPr>
      <w:r>
        <w:rPr>
          <w:rFonts w:ascii="Verdana" w:hAnsi="Verdana"/>
          <w:b/>
          <w:color w:val="auto"/>
          <w:sz w:val="20"/>
          <w:szCs w:val="20"/>
        </w:rPr>
        <w:t xml:space="preserve"> </w:t>
      </w:r>
      <w:r>
        <w:rPr>
          <w:rFonts w:ascii="Verdana" w:hAnsi="Verdana"/>
          <w:b/>
          <w:color w:val="auto"/>
          <w:sz w:val="20"/>
          <w:szCs w:val="20"/>
        </w:rPr>
        <w:tab/>
        <w:t>6.1.</w:t>
      </w:r>
      <w:r>
        <w:rPr>
          <w:rFonts w:ascii="Verdana" w:hAnsi="Verdana"/>
          <w:sz w:val="20"/>
          <w:szCs w:val="20"/>
        </w:rPr>
        <w:t xml:space="preserve"> O </w:t>
      </w:r>
      <w:r>
        <w:rPr>
          <w:rFonts w:ascii="Verdana" w:hAnsi="Verdana"/>
          <w:b/>
          <w:sz w:val="20"/>
          <w:szCs w:val="20"/>
        </w:rPr>
        <w:t>FORNECEDOR REGISTRADO</w:t>
      </w:r>
      <w:r>
        <w:rPr>
          <w:rFonts w:ascii="Verdana" w:hAnsi="Verdana"/>
          <w:sz w:val="20"/>
          <w:szCs w:val="20"/>
        </w:rPr>
        <w:t xml:space="preserve"> terá o seu registro cancelado quando: </w:t>
      </w:r>
    </w:p>
    <w:p w:rsidR="00B75A17" w:rsidRDefault="00B75A17" w:rsidP="00B75A17">
      <w:pPr>
        <w:pStyle w:val="Default"/>
        <w:jc w:val="both"/>
        <w:rPr>
          <w:rFonts w:ascii="Verdana" w:hAnsi="Verdana"/>
          <w:sz w:val="20"/>
          <w:szCs w:val="20"/>
        </w:rPr>
      </w:pPr>
      <w:r>
        <w:rPr>
          <w:rFonts w:ascii="Verdana" w:hAnsi="Verdana"/>
          <w:b/>
          <w:sz w:val="20"/>
          <w:szCs w:val="20"/>
        </w:rPr>
        <w:t>a)</w:t>
      </w:r>
      <w:r>
        <w:rPr>
          <w:rFonts w:ascii="Verdana" w:hAnsi="Verdana"/>
          <w:sz w:val="20"/>
          <w:szCs w:val="20"/>
        </w:rPr>
        <w:t xml:space="preserve"> descumprir as condições da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b)</w:t>
      </w:r>
      <w:r>
        <w:rPr>
          <w:rFonts w:ascii="Verdana" w:hAnsi="Verdana"/>
          <w:sz w:val="20"/>
          <w:szCs w:val="20"/>
        </w:rPr>
        <w:t xml:space="preserve"> não aceitar reduzir seus preços registrados na hipótese de se tornarem superiores aos praticados no mercado; </w:t>
      </w:r>
    </w:p>
    <w:p w:rsidR="00B75A17" w:rsidRDefault="00B75A17" w:rsidP="00B75A17">
      <w:pPr>
        <w:pStyle w:val="Default"/>
        <w:jc w:val="both"/>
        <w:rPr>
          <w:rFonts w:ascii="Verdana" w:hAnsi="Verdana"/>
          <w:sz w:val="20"/>
          <w:szCs w:val="20"/>
        </w:rPr>
      </w:pPr>
      <w:r>
        <w:rPr>
          <w:rFonts w:ascii="Verdana" w:hAnsi="Verdana"/>
          <w:b/>
          <w:sz w:val="20"/>
          <w:szCs w:val="20"/>
        </w:rPr>
        <w:t>c)</w:t>
      </w:r>
      <w:r>
        <w:rPr>
          <w:rFonts w:ascii="Verdana" w:hAnsi="Verdana"/>
          <w:sz w:val="20"/>
          <w:szCs w:val="20"/>
        </w:rPr>
        <w:t xml:space="preserve"> houver razões de interesse público.</w:t>
      </w:r>
    </w:p>
    <w:p w:rsidR="00B75A17" w:rsidRDefault="00B75A17" w:rsidP="00B75A17">
      <w:pPr>
        <w:pStyle w:val="Default"/>
        <w:jc w:val="both"/>
        <w:rPr>
          <w:rFonts w:ascii="Verdana" w:hAnsi="Verdana"/>
          <w:sz w:val="20"/>
          <w:szCs w:val="20"/>
        </w:rPr>
      </w:pP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6.2.</w:t>
      </w:r>
      <w:r>
        <w:rPr>
          <w:rFonts w:ascii="Verdana" w:hAnsi="Verdana"/>
          <w:sz w:val="20"/>
          <w:szCs w:val="20"/>
        </w:rPr>
        <w:t xml:space="preserve"> O cancelamento de registro, nas hipóteses previstas, assegurados o contraditório e a ampla defesa, </w:t>
      </w:r>
      <w:proofErr w:type="gramStart"/>
      <w:r>
        <w:rPr>
          <w:rFonts w:ascii="Verdana" w:hAnsi="Verdana"/>
          <w:sz w:val="20"/>
          <w:szCs w:val="20"/>
        </w:rPr>
        <w:t>será formalizado</w:t>
      </w:r>
      <w:proofErr w:type="gramEnd"/>
      <w:r>
        <w:rPr>
          <w:rFonts w:ascii="Verdana" w:hAnsi="Verdana"/>
          <w:sz w:val="20"/>
          <w:szCs w:val="20"/>
        </w:rPr>
        <w:t xml:space="preserve"> por despacho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6.3.</w:t>
      </w:r>
      <w:r>
        <w:rPr>
          <w:rFonts w:ascii="Verdana" w:hAnsi="Verdana"/>
          <w:sz w:val="20"/>
          <w:szCs w:val="20"/>
        </w:rPr>
        <w:t xml:space="preserve"> O fornecedor poderá solicitar o cancelamento do seu registro de preço na ocorrência de fato superveniente que venha comprometer a perfeita execução contratual, decorrentes de caso fortuito ou de força </w:t>
      </w:r>
      <w:proofErr w:type="gramStart"/>
      <w:r>
        <w:rPr>
          <w:rFonts w:ascii="Verdana" w:hAnsi="Verdana"/>
          <w:sz w:val="20"/>
          <w:szCs w:val="20"/>
        </w:rPr>
        <w:t>maior, devidamente comprovados</w:t>
      </w:r>
      <w:proofErr w:type="gramEnd"/>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7. DA DIVULGAÇÃO DA ATA DE REGISTRO DE PREÇOS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7.1.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será publicada no diário Oficial dos Municípios/MT e divulgada no portal da internet </w:t>
      </w:r>
      <w:hyperlink r:id="rId12"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8. DAS OBRIGAÇÕES DO</w:t>
      </w:r>
      <w:r>
        <w:rPr>
          <w:rFonts w:ascii="Verdana" w:hAnsi="Verdana"/>
          <w:sz w:val="20"/>
          <w:szCs w:val="20"/>
        </w:rPr>
        <w:t xml:space="preserve">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8.1.</w:t>
      </w:r>
      <w:r>
        <w:rPr>
          <w:rFonts w:ascii="Verdana" w:hAnsi="Verdana"/>
          <w:sz w:val="20"/>
          <w:szCs w:val="20"/>
        </w:rPr>
        <w:t xml:space="preserve"> São obrigações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8.1.1.</w:t>
      </w:r>
      <w:r>
        <w:rPr>
          <w:rFonts w:ascii="Verdana" w:hAnsi="Verdana"/>
          <w:sz w:val="20"/>
          <w:szCs w:val="20"/>
        </w:rPr>
        <w:t xml:space="preserve"> Gerenciar 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8.1.2.</w:t>
      </w:r>
      <w:r>
        <w:rPr>
          <w:rFonts w:ascii="Verdana" w:hAnsi="Verdana"/>
          <w:sz w:val="20"/>
          <w:szCs w:val="20"/>
        </w:rPr>
        <w:t xml:space="preserve"> Prestar, por meio de seu representante, as informações necessárias, bem como atestar as Notas Fiscais oriundas das obrigações contraídas;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8.1.3.</w:t>
      </w:r>
      <w:r>
        <w:rPr>
          <w:rFonts w:ascii="Verdana" w:hAnsi="Verdana" w:cs="Times New Roman"/>
          <w:color w:val="auto"/>
          <w:sz w:val="20"/>
          <w:szCs w:val="20"/>
        </w:rPr>
        <w:t xml:space="preserve"> Emitir pareceres sobre atos relativos à execução da ata, em especial, quanto ao acompanhamento e fiscalização dos serviços, à exigência de condições estabelecidas no Edital e à proposta de aplicação de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8.1.4.</w:t>
      </w:r>
      <w:r>
        <w:rPr>
          <w:rFonts w:ascii="Verdana" w:hAnsi="Verdana" w:cs="Times New Roman"/>
          <w:color w:val="auto"/>
          <w:sz w:val="20"/>
          <w:szCs w:val="20"/>
        </w:rPr>
        <w:t xml:space="preserve"> Assegurar-se do fiel cumprimento das condições estabelecidas na ata, no instrumento convocatório e seus anexos;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8.1.5.</w:t>
      </w:r>
      <w:r>
        <w:rPr>
          <w:rFonts w:ascii="Verdana" w:hAnsi="Verdana" w:cs="Times New Roman"/>
          <w:color w:val="auto"/>
          <w:sz w:val="20"/>
          <w:szCs w:val="20"/>
        </w:rPr>
        <w:t xml:space="preserve"> Assegurar-se de que os preços contratados são os mais vantajosos para a Administração, por meio de estudo comparativo dos preços praticados pelo mercado;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8.1.6.</w:t>
      </w:r>
      <w:r>
        <w:rPr>
          <w:rFonts w:ascii="Verdana" w:hAnsi="Verdana" w:cs="Times New Roman"/>
          <w:color w:val="auto"/>
          <w:sz w:val="20"/>
          <w:szCs w:val="20"/>
        </w:rPr>
        <w:t xml:space="preserve"> Conduzir os procedimentos relativos a eventuais renegociações dos preços registrados e a aplicação de penalidades por descumprimento do pactuado na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8.1.7.</w:t>
      </w:r>
      <w:r>
        <w:rPr>
          <w:rFonts w:ascii="Verdana" w:hAnsi="Verdana" w:cs="Times New Roman"/>
          <w:color w:val="auto"/>
          <w:sz w:val="20"/>
          <w:szCs w:val="20"/>
        </w:rPr>
        <w:t xml:space="preserve"> Fiscalizar o cumprimento das obrigações assumidas pela Fornecedora Registrada;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r>
      <w:r>
        <w:rPr>
          <w:rFonts w:ascii="Verdana" w:hAnsi="Verdana" w:cs="Times New Roman"/>
          <w:b/>
          <w:color w:val="auto"/>
          <w:sz w:val="20"/>
          <w:szCs w:val="20"/>
        </w:rPr>
        <w:tab/>
        <w:t>8.1.8.</w:t>
      </w:r>
      <w:r>
        <w:rPr>
          <w:rFonts w:ascii="Verdana" w:hAnsi="Verdana" w:cs="Times New Roman"/>
          <w:color w:val="auto"/>
          <w:sz w:val="20"/>
          <w:szCs w:val="20"/>
        </w:rPr>
        <w:t xml:space="preserve"> A fiscalização exercida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não excluirá ou reduzirá a responsabilidade do </w:t>
      </w:r>
      <w:r>
        <w:rPr>
          <w:rFonts w:ascii="Verdana" w:hAnsi="Verdana" w:cs="Times New Roman"/>
          <w:b/>
          <w:color w:val="auto"/>
          <w:sz w:val="20"/>
          <w:szCs w:val="20"/>
        </w:rPr>
        <w:t>FORNECEDOR REGISTRADO</w:t>
      </w:r>
      <w:r>
        <w:rPr>
          <w:rFonts w:ascii="Verdana" w:hAnsi="Verdana" w:cs="Times New Roman"/>
          <w:color w:val="auto"/>
          <w:sz w:val="20"/>
          <w:szCs w:val="20"/>
        </w:rPr>
        <w:t xml:space="preserve"> pela completa e perfeita execução dos serviços. </w:t>
      </w:r>
    </w:p>
    <w:p w:rsidR="00B75A17" w:rsidRDefault="00B75A17" w:rsidP="00B75A17">
      <w:pPr>
        <w:pStyle w:val="Default"/>
        <w:jc w:val="both"/>
        <w:rPr>
          <w:rFonts w:ascii="Verdana" w:hAnsi="Verdana" w:cs="Times New Roman"/>
          <w:color w:val="auto"/>
          <w:sz w:val="20"/>
          <w:szCs w:val="20"/>
        </w:rPr>
      </w:pPr>
    </w:p>
    <w:p w:rsidR="00266F18" w:rsidRPr="00B83014" w:rsidRDefault="00266F18" w:rsidP="00266F18">
      <w:pPr>
        <w:pStyle w:val="Default"/>
        <w:jc w:val="both"/>
        <w:rPr>
          <w:rFonts w:ascii="Verdana" w:hAnsi="Verdana"/>
          <w:color w:val="auto"/>
          <w:sz w:val="20"/>
          <w:szCs w:val="20"/>
        </w:rPr>
      </w:pPr>
      <w:r w:rsidRPr="00B83014">
        <w:rPr>
          <w:rFonts w:ascii="Verdana" w:hAnsi="Verdana"/>
          <w:b/>
          <w:color w:val="auto"/>
          <w:sz w:val="20"/>
          <w:szCs w:val="20"/>
        </w:rPr>
        <w:t>9. DAS OBRIGAÇÕES DO</w:t>
      </w:r>
      <w:r w:rsidRPr="00B83014">
        <w:rPr>
          <w:rFonts w:ascii="Verdana" w:hAnsi="Verdana"/>
          <w:color w:val="auto"/>
          <w:sz w:val="20"/>
          <w:szCs w:val="20"/>
        </w:rPr>
        <w:t xml:space="preserve"> </w:t>
      </w:r>
      <w:r w:rsidRPr="00B83014">
        <w:rPr>
          <w:rFonts w:ascii="Verdana" w:hAnsi="Verdana"/>
          <w:b/>
          <w:color w:val="auto"/>
          <w:sz w:val="20"/>
          <w:szCs w:val="20"/>
        </w:rPr>
        <w:t>FORNECEDOR REGISTRADO</w:t>
      </w:r>
      <w:r w:rsidRPr="00B83014">
        <w:rPr>
          <w:rFonts w:ascii="Verdana" w:hAnsi="Verdana"/>
          <w:color w:val="auto"/>
          <w:sz w:val="20"/>
          <w:szCs w:val="20"/>
        </w:rPr>
        <w:t xml:space="preserve"> </w:t>
      </w:r>
    </w:p>
    <w:p w:rsidR="00266F18" w:rsidRPr="00950EBE" w:rsidRDefault="00266F18" w:rsidP="00266F18">
      <w:pPr>
        <w:pStyle w:val="Default"/>
        <w:jc w:val="both"/>
        <w:rPr>
          <w:color w:val="auto"/>
          <w:sz w:val="20"/>
          <w:szCs w:val="20"/>
        </w:rPr>
      </w:pPr>
      <w:r w:rsidRPr="00950EBE">
        <w:rPr>
          <w:b/>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Pr="009E287E">
        <w:rPr>
          <w:rFonts w:ascii="Verdana" w:hAnsi="Verdana"/>
          <w:color w:val="auto"/>
          <w:sz w:val="20"/>
          <w:szCs w:val="20"/>
        </w:rPr>
        <w:t xml:space="preserve"> São obrigações do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Pr="009E287E">
        <w:rPr>
          <w:rFonts w:ascii="Verdana" w:hAnsi="Verdana"/>
          <w:color w:val="auto"/>
          <w:sz w:val="20"/>
          <w:szCs w:val="20"/>
        </w:rPr>
        <w:t xml:space="preserve"> Assinar a Ata de Registro de Preços em até 05 (cinco) dias corridos, contados da sua notificação;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Pr="009E287E">
        <w:rPr>
          <w:rFonts w:ascii="Verdana" w:hAnsi="Verdana"/>
          <w:color w:val="auto"/>
          <w:sz w:val="20"/>
          <w:szCs w:val="20"/>
        </w:rPr>
        <w:t xml:space="preserve"> Manter, durante a vigência da ata de registro de preço, </w:t>
      </w:r>
      <w:proofErr w:type="gramStart"/>
      <w:r w:rsidRPr="009E287E">
        <w:rPr>
          <w:rFonts w:ascii="Verdana" w:hAnsi="Verdana"/>
          <w:color w:val="auto"/>
          <w:sz w:val="20"/>
          <w:szCs w:val="20"/>
        </w:rPr>
        <w:t>as condições de habilitação exigidas no Edital e na presente Ata</w:t>
      </w:r>
      <w:proofErr w:type="gramEnd"/>
      <w:r w:rsidRPr="009E287E">
        <w:rPr>
          <w:rFonts w:ascii="Verdana" w:hAnsi="Verdana"/>
          <w:color w:val="auto"/>
          <w:sz w:val="20"/>
          <w:szCs w:val="20"/>
        </w:rPr>
        <w:t xml:space="preserve">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9.1.3.</w:t>
      </w:r>
      <w:r w:rsidRPr="009E287E">
        <w:rPr>
          <w:rFonts w:ascii="Verdana" w:hAnsi="Verdana"/>
          <w:color w:val="auto"/>
          <w:sz w:val="20"/>
          <w:szCs w:val="20"/>
        </w:rPr>
        <w:t xml:space="preserve"> Comunicar ao Gerenciador qualquer problema ocorrido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9.1.4.</w:t>
      </w:r>
      <w:r w:rsidRPr="009E287E">
        <w:rPr>
          <w:rFonts w:ascii="Verdana" w:hAnsi="Verdana"/>
          <w:color w:val="auto"/>
          <w:sz w:val="20"/>
          <w:szCs w:val="20"/>
        </w:rPr>
        <w:t xml:space="preserve"> Atender aos chamados do Órgão Gerenciador, visando efetuar reparos em eventuais erros cometidos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9.1.5.</w:t>
      </w:r>
      <w:r w:rsidRPr="009E287E">
        <w:rPr>
          <w:rFonts w:ascii="Verdana" w:hAnsi="Verdana"/>
          <w:color w:val="auto"/>
          <w:sz w:val="20"/>
          <w:szCs w:val="20"/>
        </w:rPr>
        <w:t xml:space="preserve"> Abster-se de transferir direitos ou obrigações decorrentes da ata de registro de preços sem a expressa concordância do Órgão Gerenciador.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9.1.6.</w:t>
      </w:r>
      <w:r w:rsidRPr="009E287E">
        <w:rPr>
          <w:rFonts w:ascii="Verdana" w:hAnsi="Verdana"/>
          <w:color w:val="auto"/>
          <w:sz w:val="20"/>
          <w:szCs w:val="20"/>
        </w:rPr>
        <w:t xml:space="preserve"> Não subcontratar o objeto da presente licitação, sem o consentimento prévio do órgão gerenciador, o qual, caso haja, será dado por escrito.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9.1.7.</w:t>
      </w:r>
      <w:r w:rsidRPr="009E287E">
        <w:rPr>
          <w:rFonts w:ascii="Verdana" w:hAnsi="Verdana"/>
          <w:color w:val="auto"/>
          <w:sz w:val="20"/>
          <w:szCs w:val="20"/>
        </w:rPr>
        <w:t xml:space="preserve"> Promover por sua conta, através de seguros, a cobertura dos riscos a que se julgar exposta em vista das responsabilidades que lhe cabem na execução do objeto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9.1.8.</w:t>
      </w:r>
      <w:r w:rsidRPr="009E287E">
        <w:rPr>
          <w:rFonts w:ascii="Verdana" w:hAnsi="Verdana"/>
          <w:color w:val="auto"/>
          <w:sz w:val="20"/>
          <w:szCs w:val="20"/>
        </w:rPr>
        <w:t xml:space="preserve"> Retirar as Requisições solicitadas referentes ao objeto do presente Pregão no Município de Apiacás/MT, Departamento de Compras, situado na Avenida Brasil, nº 1059, Bairro bom Jesus, em Apiacás/MT</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9.1.9.</w:t>
      </w:r>
      <w:r w:rsidRPr="009E287E">
        <w:rPr>
          <w:rFonts w:ascii="Verdana" w:hAnsi="Verdana"/>
          <w:color w:val="auto"/>
          <w:sz w:val="20"/>
          <w:szCs w:val="20"/>
        </w:rPr>
        <w:t xml:space="preserve"> Aceitar os acréscimos ou supressões do objeto deste edital, nos limites fixados no art. 65, § 1º da Lei Federal nº 8.666/93;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9.1.10.</w:t>
      </w:r>
      <w:r w:rsidRPr="009E287E">
        <w:rPr>
          <w:rFonts w:ascii="Verdana" w:hAnsi="Verdana"/>
          <w:color w:val="auto"/>
          <w:sz w:val="20"/>
          <w:szCs w:val="20"/>
        </w:rPr>
        <w:t xml:space="preserve"> Proceder à entrega do objeto deste edital, com os deveres e garantias constantes nos Anexos I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9.1.11.</w:t>
      </w:r>
      <w:r w:rsidRPr="009E287E">
        <w:rPr>
          <w:rFonts w:ascii="Verdana" w:hAnsi="Verdana"/>
          <w:color w:val="auto"/>
          <w:sz w:val="20"/>
          <w:szCs w:val="20"/>
        </w:rPr>
        <w:t xml:space="preserve"> A contratada para a execução do objeto estará obrigada satisfazer todos os requisitos, exigências e condições estabelecidas no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9.1.12.</w:t>
      </w:r>
      <w:r w:rsidRPr="009E287E">
        <w:rPr>
          <w:rFonts w:ascii="Verdana" w:hAnsi="Verdana"/>
          <w:color w:val="auto"/>
          <w:sz w:val="20"/>
          <w:szCs w:val="20"/>
        </w:rPr>
        <w:t xml:space="preserve"> Credenciar junto ao Município de Apiacás/MT funcionário(s) que </w:t>
      </w:r>
      <w:proofErr w:type="gramStart"/>
      <w:r w:rsidRPr="009E287E">
        <w:rPr>
          <w:rFonts w:ascii="Verdana" w:hAnsi="Verdana"/>
          <w:color w:val="auto"/>
          <w:sz w:val="20"/>
          <w:szCs w:val="20"/>
        </w:rPr>
        <w:t>atenderá(</w:t>
      </w:r>
      <w:proofErr w:type="spellStart"/>
      <w:proofErr w:type="gramEnd"/>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9.1.13.</w:t>
      </w:r>
      <w:r w:rsidRPr="009E287E">
        <w:rPr>
          <w:rFonts w:ascii="Verdana" w:hAnsi="Verdana"/>
          <w:color w:val="auto"/>
          <w:sz w:val="20"/>
          <w:szCs w:val="20"/>
        </w:rPr>
        <w:t xml:space="preserve"> Providenciar todos os recursos e insumos necessários ao perfeito cumprimento do objeto contratado, devendo estar incluídas no preço proposto, todas as despesas com materiais, insumos, </w:t>
      </w:r>
      <w:proofErr w:type="spellStart"/>
      <w:r w:rsidRPr="009E287E">
        <w:rPr>
          <w:rFonts w:ascii="Verdana" w:hAnsi="Verdana"/>
          <w:color w:val="auto"/>
          <w:sz w:val="20"/>
          <w:szCs w:val="20"/>
        </w:rPr>
        <w:t>mão-de</w:t>
      </w:r>
      <w:proofErr w:type="spellEnd"/>
      <w:r w:rsidRPr="009E287E">
        <w:rPr>
          <w:rFonts w:ascii="Verdana" w:hAnsi="Verdana"/>
          <w:color w:val="auto"/>
          <w:sz w:val="20"/>
          <w:szCs w:val="20"/>
        </w:rPr>
        <w:t xml:space="preserve">- obra, fretes, embalagens, seguros, impostos, taxas, tarifas, encargos sociais e trabalhistas e demais despesas necessárias à perfeita entrega dos produtos pelo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9.1.14.</w:t>
      </w:r>
      <w:r w:rsidRPr="009E287E">
        <w:rPr>
          <w:rFonts w:ascii="Verdana" w:hAnsi="Verdana"/>
          <w:color w:val="auto"/>
          <w:sz w:val="20"/>
          <w:szCs w:val="20"/>
        </w:rPr>
        <w:t xml:space="preserve"> Responsabilizar-se por quaisquer ônus decorrentes de omissões ou erros na elaboração da estimativa de custos;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9.1.15.</w:t>
      </w:r>
      <w:r w:rsidRPr="009E287E">
        <w:rPr>
          <w:rFonts w:ascii="Verdana" w:hAnsi="Verdana"/>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9.1.16.</w:t>
      </w:r>
      <w:r w:rsidRPr="009E287E">
        <w:rPr>
          <w:rFonts w:ascii="Verdana" w:hAnsi="Verdana"/>
          <w:color w:val="auto"/>
          <w:sz w:val="20"/>
          <w:szCs w:val="20"/>
        </w:rPr>
        <w:t xml:space="preserve"> Entregar em até 30 (trinta) dias após a emissão da AF, os produtos solicitados, nas quantidades estipuladas na AUTORIZAÇÃO DE FORNECIMENTO, no local indicado na mesma, sempre acompanhados da Nota Fiscal com especificação e quantidade rigorosamente idêntica ao discriminado na AF.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9.1.17.</w:t>
      </w:r>
      <w:r w:rsidRPr="009E287E">
        <w:rPr>
          <w:rFonts w:ascii="Verdana" w:hAnsi="Verdana"/>
          <w:color w:val="auto"/>
          <w:sz w:val="20"/>
          <w:szCs w:val="20"/>
        </w:rPr>
        <w:t xml:space="preserve"> Comunicar à Secretaria requisitante dos produtos, imediatamente, após o pedido de fornecimento, os motivos que impossibilite o seu cumprimento.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9.1.18.</w:t>
      </w:r>
      <w:r w:rsidRPr="009E287E">
        <w:rPr>
          <w:rFonts w:ascii="Verdana" w:hAnsi="Verdana"/>
          <w:color w:val="auto"/>
          <w:sz w:val="20"/>
          <w:szCs w:val="20"/>
        </w:rPr>
        <w:t xml:space="preserve"> A contratada deverá responsabilizar-se pelo transporte apropriado dos produtos, assumindo a responsabilidade pelos encargos fiscais e comerciais resultante da adjudicação desta licitação.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9.1.19.</w:t>
      </w:r>
      <w:r w:rsidRPr="009E287E">
        <w:rPr>
          <w:rFonts w:ascii="Verdana" w:hAnsi="Verdana"/>
          <w:color w:val="auto"/>
          <w:sz w:val="20"/>
          <w:szCs w:val="20"/>
        </w:rPr>
        <w:t xml:space="preserve"> A contratada deverá garantir a qualidade dos produtos licitados comprometendo-se a substituí-los, caso não atendam o padrão de qualidade exigido ou apresentem defeito de fabricação;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9.1.20.</w:t>
      </w:r>
      <w:r w:rsidR="005E7645">
        <w:rPr>
          <w:rFonts w:ascii="Verdana" w:hAnsi="Verdana"/>
          <w:color w:val="auto"/>
          <w:sz w:val="20"/>
          <w:szCs w:val="20"/>
        </w:rPr>
        <w:t xml:space="preserve"> No ato da entrega os PRODUTOS</w:t>
      </w:r>
      <w:r w:rsidRPr="009E287E">
        <w:rPr>
          <w:rFonts w:ascii="Verdana" w:hAnsi="Verdana"/>
          <w:color w:val="auto"/>
          <w:sz w:val="20"/>
          <w:szCs w:val="20"/>
        </w:rPr>
        <w:t xml:space="preserve"> serão analisados em sua totalidade, sendo que aquele(s) que não </w:t>
      </w:r>
      <w:proofErr w:type="gramStart"/>
      <w:r w:rsidRPr="009E287E">
        <w:rPr>
          <w:rFonts w:ascii="Verdana" w:hAnsi="Verdana"/>
          <w:color w:val="auto"/>
          <w:sz w:val="20"/>
          <w:szCs w:val="20"/>
        </w:rPr>
        <w:t>satisfizer(</w:t>
      </w:r>
      <w:proofErr w:type="gramEnd"/>
      <w:r w:rsidRPr="009E287E">
        <w:rPr>
          <w:rFonts w:ascii="Verdana" w:hAnsi="Verdana"/>
          <w:color w:val="auto"/>
          <w:sz w:val="20"/>
          <w:szCs w:val="20"/>
        </w:rPr>
        <w:t xml:space="preserve">em) à especificação exigida </w:t>
      </w:r>
      <w:proofErr w:type="spellStart"/>
      <w:r w:rsidRPr="009E287E">
        <w:rPr>
          <w:rFonts w:ascii="Verdana" w:hAnsi="Verdana"/>
          <w:color w:val="auto"/>
          <w:sz w:val="20"/>
          <w:szCs w:val="20"/>
        </w:rPr>
        <w:t>sera</w:t>
      </w:r>
      <w:proofErr w:type="spellEnd"/>
      <w:r w:rsidRPr="009E287E">
        <w:rPr>
          <w:rFonts w:ascii="Verdana" w:hAnsi="Verdana"/>
          <w:color w:val="auto"/>
          <w:sz w:val="20"/>
          <w:szCs w:val="20"/>
        </w:rPr>
        <w:t>(</w:t>
      </w:r>
      <w:proofErr w:type="spellStart"/>
      <w:r w:rsidRPr="009E287E">
        <w:rPr>
          <w:rFonts w:ascii="Verdana" w:hAnsi="Verdana"/>
          <w:color w:val="auto"/>
          <w:sz w:val="20"/>
          <w:szCs w:val="20"/>
        </w:rPr>
        <w:t>ão</w:t>
      </w:r>
      <w:proofErr w:type="spellEnd"/>
      <w:r w:rsidRPr="009E287E">
        <w:rPr>
          <w:rFonts w:ascii="Verdana" w:hAnsi="Verdana"/>
          <w:color w:val="auto"/>
          <w:sz w:val="20"/>
          <w:szCs w:val="20"/>
        </w:rPr>
        <w:t xml:space="preserve">) devolvido(s), à contratada;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lastRenderedPageBreak/>
        <w:t>9.1.20.1.</w:t>
      </w:r>
      <w:r w:rsidRPr="009E287E">
        <w:rPr>
          <w:rFonts w:ascii="Verdana" w:hAnsi="Verdana"/>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apresentadas</w:t>
      </w:r>
      <w:r w:rsidR="005E7645">
        <w:rPr>
          <w:rFonts w:ascii="Verdana" w:hAnsi="Verdana"/>
          <w:color w:val="auto"/>
          <w:sz w:val="20"/>
          <w:szCs w:val="20"/>
        </w:rPr>
        <w:t xml:space="preserve"> </w:t>
      </w:r>
      <w:r w:rsidRPr="009E287E">
        <w:rPr>
          <w:rFonts w:ascii="Verdana" w:hAnsi="Verdana"/>
          <w:color w:val="auto"/>
          <w:sz w:val="20"/>
          <w:szCs w:val="20"/>
        </w:rPr>
        <w:t>(quando houver), no prazo de 48(Quarenta e oito</w:t>
      </w:r>
      <w:proofErr w:type="gramStart"/>
      <w:r w:rsidRPr="009E287E">
        <w:rPr>
          <w:rFonts w:ascii="Verdana" w:hAnsi="Verdana"/>
          <w:color w:val="auto"/>
          <w:sz w:val="20"/>
          <w:szCs w:val="20"/>
        </w:rPr>
        <w:t>)horas</w:t>
      </w:r>
      <w:proofErr w:type="gramEnd"/>
      <w:r w:rsidRPr="009E287E">
        <w:rPr>
          <w:rFonts w:ascii="Verdana" w:hAnsi="Verdana"/>
          <w:color w:val="auto"/>
          <w:sz w:val="20"/>
          <w:szCs w:val="20"/>
        </w:rPr>
        <w:t xml:space="preserve">, contados da notificação que lhe for entregue oficialmente.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9.1.21.</w:t>
      </w:r>
      <w:r w:rsidRPr="009E287E">
        <w:rPr>
          <w:rFonts w:ascii="Verdana" w:hAnsi="Verdana"/>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9.1.22.</w:t>
      </w:r>
      <w:r w:rsidRPr="009E287E">
        <w:rPr>
          <w:rFonts w:ascii="Verdana" w:hAnsi="Verdana"/>
          <w:color w:val="auto"/>
          <w:sz w:val="20"/>
          <w:szCs w:val="20"/>
        </w:rPr>
        <w:t xml:space="preserve"> Acatar a fiscalização do objeto contratado, realizada pelo Gestor da Ata de Registro de Preços, que deverá ter suas solicitações atendidas imediatamente;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9.1.23.</w:t>
      </w:r>
      <w:r w:rsidRPr="009E287E">
        <w:rPr>
          <w:rFonts w:ascii="Verdana" w:hAnsi="Verdana"/>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9.1.24.</w:t>
      </w:r>
      <w:r w:rsidRPr="009E287E">
        <w:rPr>
          <w:rFonts w:ascii="Verdana" w:hAnsi="Verdana"/>
          <w:color w:val="auto"/>
          <w:sz w:val="20"/>
          <w:szCs w:val="20"/>
        </w:rPr>
        <w:t xml:space="preserve"> Credenciar junto ao Município de Apiacás/MT funcionário(s) que </w:t>
      </w:r>
      <w:proofErr w:type="gramStart"/>
      <w:r w:rsidRPr="009E287E">
        <w:rPr>
          <w:rFonts w:ascii="Verdana" w:hAnsi="Verdana"/>
          <w:color w:val="auto"/>
          <w:sz w:val="20"/>
          <w:szCs w:val="20"/>
        </w:rPr>
        <w:t>atenderá(</w:t>
      </w:r>
      <w:proofErr w:type="spellStart"/>
      <w:proofErr w:type="gramEnd"/>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9.1.25.</w:t>
      </w:r>
      <w:r w:rsidRPr="009E287E">
        <w:rPr>
          <w:rFonts w:ascii="Verdana" w:hAnsi="Verdana"/>
          <w:color w:val="auto"/>
          <w:sz w:val="20"/>
          <w:szCs w:val="20"/>
        </w:rPr>
        <w:t xml:space="preserve"> Cumprir todas as demais obrigações impostas por este edital e seus anexos. </w:t>
      </w:r>
    </w:p>
    <w:p w:rsidR="00266F18" w:rsidRPr="009E287E" w:rsidRDefault="00266F18" w:rsidP="00266F18">
      <w:pPr>
        <w:autoSpaceDE w:val="0"/>
        <w:autoSpaceDN w:val="0"/>
        <w:adjustRightInd w:val="0"/>
        <w:jc w:val="both"/>
        <w:rPr>
          <w:rFonts w:ascii="Verdana" w:hAnsi="Verdana" w:cs="Arial"/>
          <w:color w:val="090708"/>
          <w:sz w:val="20"/>
          <w:szCs w:val="20"/>
        </w:rPr>
      </w:pPr>
      <w:r w:rsidRPr="009E287E">
        <w:rPr>
          <w:rFonts w:ascii="Verdana" w:hAnsi="Verdana"/>
          <w:b/>
          <w:color w:val="000000"/>
          <w:sz w:val="20"/>
          <w:szCs w:val="20"/>
        </w:rPr>
        <w:t>9.2.</w:t>
      </w:r>
      <w:r w:rsidRPr="009E287E">
        <w:rPr>
          <w:rFonts w:ascii="Verdana" w:hAnsi="Verdana" w:cs="Arial"/>
          <w:b/>
          <w:sz w:val="20"/>
          <w:szCs w:val="20"/>
        </w:rPr>
        <w:t xml:space="preserve"> </w:t>
      </w:r>
      <w:proofErr w:type="gramStart"/>
      <w:r w:rsidRPr="009E287E">
        <w:rPr>
          <w:rFonts w:ascii="Verdana" w:hAnsi="Verdana" w:cs="Arial"/>
          <w:b/>
          <w:sz w:val="20"/>
          <w:szCs w:val="20"/>
        </w:rPr>
        <w:t>A(s) empresa(s) vencedoras(s), cientes que deverão cumprir com as normas de saúde e segurança do trabalho nos termos das normas regulamentadoras respectivas,</w:t>
      </w:r>
      <w:proofErr w:type="gramEnd"/>
      <w:r w:rsidRPr="009E287E">
        <w:rPr>
          <w:rFonts w:ascii="Verdana" w:hAnsi="Verdana" w:cs="Arial"/>
          <w:b/>
          <w:sz w:val="20"/>
          <w:szCs w:val="20"/>
        </w:rPr>
        <w:t xml:space="preserve"> deverão obrigatoriamente apresentar a seguinte documentação: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9.2.1. No ato da assinatura do contrato/ata de registro de preço, deverão apresentar Programa de</w:t>
      </w:r>
      <w:r w:rsidRPr="009E287E">
        <w:rPr>
          <w:rFonts w:ascii="Verdana" w:hAnsi="Verdana" w:cs="Arial"/>
          <w:b/>
          <w:color w:val="090708"/>
          <w:sz w:val="20"/>
          <w:szCs w:val="20"/>
        </w:rPr>
        <w:t xml:space="preserve"> Prevenção de Riscos Ambientais (PPRA) e Programa de Controle Médico de Saúde Ocupacional (PCMSO)</w:t>
      </w:r>
      <w:r w:rsidRPr="009E287E">
        <w:rPr>
          <w:rFonts w:ascii="Verdana" w:hAnsi="Verdana" w:cs="Arial"/>
          <w:b/>
          <w:color w:val="747473"/>
          <w:sz w:val="20"/>
          <w:szCs w:val="20"/>
        </w:rPr>
        <w:t>.</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 xml:space="preserve">9.2.2. Após contratação, durante a execução do objeto contratado, deverão comprovar a elaboração e </w:t>
      </w:r>
      <w:proofErr w:type="gramStart"/>
      <w:r w:rsidRPr="009E287E">
        <w:rPr>
          <w:rFonts w:ascii="Verdana" w:hAnsi="Verdana" w:cs="Arial"/>
          <w:b/>
          <w:sz w:val="20"/>
          <w:szCs w:val="20"/>
        </w:rPr>
        <w:t>implementação</w:t>
      </w:r>
      <w:proofErr w:type="gramEnd"/>
      <w:r w:rsidRPr="009E287E">
        <w:rPr>
          <w:rFonts w:ascii="Verdana" w:hAnsi="Verdana" w:cs="Arial"/>
          <w:b/>
          <w:sz w:val="20"/>
          <w:szCs w:val="20"/>
        </w:rPr>
        <w:t xml:space="preserve"> de Programa de Prevenção de Riscos Ambientais, do Programa de Controle Médico de Saúde Ocupacional, além dos demais programas necessários (dependendo da finalidade do contrato), </w:t>
      </w:r>
      <w:r w:rsidRPr="009E287E">
        <w:rPr>
          <w:rFonts w:ascii="Verdana" w:hAnsi="Verdana" w:cs="Arial"/>
          <w:b/>
          <w:bCs/>
          <w:sz w:val="20"/>
          <w:szCs w:val="20"/>
          <w:u w:val="single"/>
        </w:rPr>
        <w:t>específicos para o contrato celebrado</w:t>
      </w:r>
      <w:r w:rsidRPr="009E287E">
        <w:rPr>
          <w:rFonts w:ascii="Verdana" w:hAnsi="Verdana" w:cs="Arial"/>
          <w:b/>
          <w:bCs/>
          <w:sz w:val="20"/>
          <w:szCs w:val="20"/>
        </w:rPr>
        <w:t xml:space="preserve">, </w:t>
      </w:r>
      <w:r w:rsidRPr="009E287E">
        <w:rPr>
          <w:rFonts w:ascii="Verdana" w:hAnsi="Verdana" w:cs="Arial"/>
          <w:b/>
          <w:sz w:val="20"/>
          <w:szCs w:val="20"/>
        </w:rPr>
        <w:t>com avaliação e quantificação dos riscos ambientais no ambiente de trabalho.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9.2.3. Será exigido que, após a contratação, as empresas forneçam os Equipamentos de Proteção Individual e Coletiva para seus trabalhadores, de acordo com as exigências do PPRA.</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 xml:space="preserve">9.2.4. </w:t>
      </w:r>
      <w:proofErr w:type="gramStart"/>
      <w:r w:rsidRPr="009E287E">
        <w:rPr>
          <w:rFonts w:ascii="Verdana" w:hAnsi="Verdana" w:cs="Arial"/>
          <w:b/>
          <w:sz w:val="20"/>
          <w:szCs w:val="20"/>
        </w:rPr>
        <w:t>A falta de cumprimento das normas trabalhistas, pela contratada, relativas à saúde e segurança no meio ambiente de trabalho, ensejarão</w:t>
      </w:r>
      <w:proofErr w:type="gramEnd"/>
      <w:r w:rsidRPr="009E287E">
        <w:rPr>
          <w:rFonts w:ascii="Verdana" w:hAnsi="Verdana" w:cs="Arial"/>
          <w:b/>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66F18" w:rsidRPr="009E287E" w:rsidRDefault="00266F18" w:rsidP="00266F18">
      <w:pPr>
        <w:pStyle w:val="Default"/>
        <w:jc w:val="both"/>
        <w:rPr>
          <w:rFonts w:ascii="Verdana" w:hAnsi="Verdana"/>
          <w:color w:val="auto"/>
          <w:sz w:val="20"/>
          <w:szCs w:val="20"/>
        </w:rPr>
      </w:pPr>
    </w:p>
    <w:p w:rsidR="00266F18" w:rsidRPr="00350770" w:rsidRDefault="00266F18" w:rsidP="00266F18">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d) Notificar por escrito, à empresa contratada, toda e qualquer irregularidade constatada durante a execução do contrato.</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10 – DAS CONDIÇÕES DE ENTREGA E RECEBIMENTO DOS PRODUTOS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10.1.</w:t>
      </w:r>
      <w:r>
        <w:rPr>
          <w:rFonts w:ascii="Verdana" w:hAnsi="Verdana" w:cs="Times New Roman"/>
          <w:color w:val="auto"/>
          <w:sz w:val="20"/>
          <w:szCs w:val="20"/>
        </w:rPr>
        <w:t xml:space="preserve"> </w:t>
      </w:r>
      <w:proofErr w:type="gramStart"/>
      <w:r>
        <w:rPr>
          <w:rFonts w:ascii="Verdana" w:hAnsi="Verdana" w:cs="Times New Roman"/>
          <w:color w:val="auto"/>
          <w:sz w:val="20"/>
          <w:szCs w:val="20"/>
        </w:rPr>
        <w:t>A entrega dos produtos deverão ser</w:t>
      </w:r>
      <w:proofErr w:type="gramEnd"/>
      <w:r>
        <w:rPr>
          <w:rFonts w:ascii="Verdana" w:hAnsi="Verdana" w:cs="Times New Roman"/>
          <w:color w:val="auto"/>
          <w:sz w:val="20"/>
          <w:szCs w:val="20"/>
        </w:rPr>
        <w:t xml:space="preserve"> feitas no Hospital Municipal de Apiacás/MT, a partir do recebimento da requisição no prazo máximo de </w:t>
      </w:r>
      <w:r w:rsidR="005E7645">
        <w:rPr>
          <w:rFonts w:ascii="Verdana" w:hAnsi="Verdana" w:cs="Times New Roman"/>
          <w:color w:val="auto"/>
          <w:sz w:val="20"/>
          <w:szCs w:val="20"/>
        </w:rPr>
        <w:t>2</w:t>
      </w:r>
      <w:r>
        <w:rPr>
          <w:rFonts w:ascii="Verdana" w:hAnsi="Verdana" w:cs="Times New Roman"/>
          <w:color w:val="auto"/>
          <w:sz w:val="20"/>
          <w:szCs w:val="20"/>
        </w:rPr>
        <w:t xml:space="preserve">0 dias após a emissão da mesma, deverão </w:t>
      </w:r>
      <w:r w:rsidR="00185CD6">
        <w:rPr>
          <w:rFonts w:ascii="Verdana" w:hAnsi="Verdana" w:cs="Times New Roman"/>
          <w:color w:val="auto"/>
          <w:sz w:val="20"/>
          <w:szCs w:val="20"/>
        </w:rPr>
        <w:t>ser</w:t>
      </w:r>
      <w:r>
        <w:rPr>
          <w:rFonts w:ascii="Verdana" w:hAnsi="Verdana" w:cs="Times New Roman"/>
          <w:color w:val="auto"/>
          <w:sz w:val="20"/>
          <w:szCs w:val="20"/>
        </w:rPr>
        <w:t xml:space="preserve"> embalados </w:t>
      </w:r>
      <w:r w:rsidR="00185CD6">
        <w:rPr>
          <w:rFonts w:ascii="Verdana" w:hAnsi="Verdana" w:cs="Times New Roman"/>
          <w:color w:val="auto"/>
          <w:sz w:val="20"/>
          <w:szCs w:val="20"/>
        </w:rPr>
        <w:t>e entregues sem avarias</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10.2.</w:t>
      </w:r>
      <w:r>
        <w:rPr>
          <w:rFonts w:ascii="Verdana" w:hAnsi="Verdana" w:cs="Times New Roman"/>
          <w:color w:val="auto"/>
          <w:sz w:val="20"/>
          <w:szCs w:val="20"/>
        </w:rPr>
        <w:t xml:space="preserve"> A entrega dos produtos será </w:t>
      </w:r>
      <w:r w:rsidR="00185CD6">
        <w:rPr>
          <w:rFonts w:ascii="Verdana" w:hAnsi="Verdana" w:cs="Times New Roman"/>
          <w:color w:val="auto"/>
          <w:sz w:val="20"/>
          <w:szCs w:val="20"/>
        </w:rPr>
        <w:t>após a solicitação</w:t>
      </w:r>
      <w:r>
        <w:rPr>
          <w:rFonts w:ascii="Verdana" w:hAnsi="Verdana" w:cs="Times New Roman"/>
          <w:color w:val="auto"/>
          <w:sz w:val="20"/>
          <w:szCs w:val="20"/>
        </w:rPr>
        <w:t>,</w:t>
      </w:r>
      <w:proofErr w:type="gramStart"/>
      <w:r>
        <w:rPr>
          <w:rFonts w:ascii="Verdana" w:hAnsi="Verdana" w:cs="Times New Roman"/>
          <w:color w:val="auto"/>
          <w:sz w:val="20"/>
          <w:szCs w:val="20"/>
        </w:rPr>
        <w:t xml:space="preserve">  </w:t>
      </w:r>
      <w:proofErr w:type="gramEnd"/>
      <w:r>
        <w:rPr>
          <w:rFonts w:ascii="Verdana" w:hAnsi="Verdana" w:cs="Times New Roman"/>
          <w:color w:val="auto"/>
          <w:sz w:val="20"/>
          <w:szCs w:val="20"/>
        </w:rPr>
        <w:t xml:space="preserve">mediante apresentação da Requisição, emitida pelo setor de Compras.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t>10.3.</w:t>
      </w:r>
      <w:r>
        <w:rPr>
          <w:rFonts w:ascii="Verdana" w:hAnsi="Verdana" w:cs="Times New Roman"/>
          <w:color w:val="auto"/>
          <w:sz w:val="20"/>
          <w:szCs w:val="20"/>
        </w:rPr>
        <w:t xml:space="preserve"> Os Produtos solicitados deverão ser entregues pela empresa </w:t>
      </w:r>
      <w:proofErr w:type="gramStart"/>
      <w:r>
        <w:rPr>
          <w:rFonts w:ascii="Verdana" w:hAnsi="Verdana" w:cs="Times New Roman"/>
          <w:color w:val="auto"/>
          <w:sz w:val="20"/>
          <w:szCs w:val="20"/>
        </w:rPr>
        <w:t>vencedora, sempre acompanhados de cópia da Requisição no Hospital Municipal de Apiacás, localizado</w:t>
      </w:r>
      <w:proofErr w:type="gramEnd"/>
      <w:r>
        <w:rPr>
          <w:rFonts w:ascii="Verdana" w:hAnsi="Verdana" w:cs="Times New Roman"/>
          <w:color w:val="auto"/>
          <w:sz w:val="20"/>
          <w:szCs w:val="20"/>
        </w:rPr>
        <w:t xml:space="preserve"> à Avenida Jaime Veríssimo de Campos Junior, s/nº, Bairro Bom Jesus – CEP: 78.595-000, Apiacás - Mato Grosso</w:t>
      </w:r>
      <w:r w:rsidR="00FE5E4D">
        <w:rPr>
          <w:rFonts w:ascii="Verdana" w:hAnsi="Verdana" w:cs="Times New Roman"/>
          <w:color w:val="auto"/>
          <w:sz w:val="20"/>
          <w:szCs w:val="20"/>
        </w:rPr>
        <w:t xml:space="preserve">, </w:t>
      </w:r>
      <w:r>
        <w:rPr>
          <w:rFonts w:ascii="Verdana" w:hAnsi="Verdana" w:cs="Times New Roman"/>
          <w:color w:val="auto"/>
          <w:sz w:val="20"/>
          <w:szCs w:val="20"/>
        </w:rPr>
        <w:t xml:space="preserve">na presença de servidores devidamente autorizados, em conformidade com § 8°, do artigo 15, da Lei 8.666/93, em dia e horário comercial, onde a mesma terá o prazo de até 03 (três) dias para aceitar o mesmo.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10.4.</w:t>
      </w:r>
      <w:r>
        <w:rPr>
          <w:rFonts w:ascii="Verdana" w:hAnsi="Verdana" w:cs="Times New Roman"/>
          <w:color w:val="auto"/>
          <w:sz w:val="20"/>
          <w:szCs w:val="20"/>
        </w:rPr>
        <w:t xml:space="preserve"> A responsabilidade pelo recebimento dos materiais solicitados ficará a cargo do servidor designado pela Administração Municipal, que deverá proceder à avaliação de desempenho e atesto da nota fiscal.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10.5.</w:t>
      </w:r>
      <w:r>
        <w:rPr>
          <w:rFonts w:ascii="Verdana" w:hAnsi="Verdana" w:cs="Times New Roman"/>
          <w:color w:val="auto"/>
          <w:sz w:val="20"/>
          <w:szCs w:val="20"/>
        </w:rPr>
        <w:t xml:space="preserve"> O prazo de entrega poderá ser prorrogado por mútuo acordo entre as partes, para cumprimento do objeto licitado.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10.6.</w:t>
      </w:r>
      <w:r>
        <w:rPr>
          <w:rFonts w:ascii="Verdana" w:hAnsi="Verdana" w:cs="Times New Roman"/>
          <w:color w:val="auto"/>
          <w:sz w:val="20"/>
          <w:szCs w:val="20"/>
        </w:rPr>
        <w:t xml:space="preserve"> As condições de acondicionamento e transporte dos produtos devem ser conforme determina a Legislação vigente, podendo, os produtos serem devolvidos sem quaisquer ônus ao município, caso as exigências não sejam atendidas. </w:t>
      </w: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10.7.</w:t>
      </w:r>
      <w:r>
        <w:rPr>
          <w:rFonts w:ascii="Verdana" w:hAnsi="Verdana" w:cs="Times New Roman"/>
          <w:color w:val="auto"/>
          <w:sz w:val="20"/>
          <w:szCs w:val="20"/>
        </w:rPr>
        <w:t xml:space="preserve"> O recebimento e a aceitação do objeto deste pregão estão condicionados ao enquadramento nas especificações do objeto, descritas no anexo I, e será observado no que couber, as disposições da Lei Federal nº 8.666/93 e suas alterações.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11. DAS PENALIDADES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11.1.</w:t>
      </w:r>
      <w:r>
        <w:rPr>
          <w:rFonts w:ascii="Verdana" w:hAnsi="Verdana" w:cs="Times New Roman"/>
          <w:color w:val="auto"/>
          <w:sz w:val="20"/>
          <w:szCs w:val="20"/>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Pr>
          <w:rFonts w:ascii="Verdana" w:hAnsi="Verdana" w:cs="Times New Roman"/>
          <w:color w:val="auto"/>
          <w:sz w:val="20"/>
          <w:szCs w:val="20"/>
        </w:rPr>
        <w:t>5</w:t>
      </w:r>
      <w:proofErr w:type="gramEnd"/>
      <w:r>
        <w:rPr>
          <w:rFonts w:ascii="Verdana" w:hAnsi="Verdana" w:cs="Times New Roman"/>
          <w:color w:val="auto"/>
          <w:sz w:val="20"/>
          <w:szCs w:val="20"/>
        </w:rPr>
        <w:t xml:space="preserve"> (cinco) anos, sem prejuízo das multas previstas em edital e no contrato e das demais cominações legais.  licitacao@apiacas.mt.gov.br - </w:t>
      </w:r>
      <w:hyperlink r:id="rId13" w:history="1">
        <w:r>
          <w:rPr>
            <w:rStyle w:val="Hyperlink"/>
            <w:rFonts w:ascii="Verdana" w:hAnsi="Verdana"/>
            <w:sz w:val="20"/>
            <w:szCs w:val="20"/>
          </w:rPr>
          <w:t>www.apiacás.mt.gov.br</w:t>
        </w:r>
      </w:hyperlink>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11.2.</w:t>
      </w:r>
      <w:r>
        <w:rPr>
          <w:rFonts w:ascii="Verdana" w:hAnsi="Verdana" w:cs="Times New Roman"/>
          <w:color w:val="auto"/>
          <w:sz w:val="20"/>
          <w:szCs w:val="20"/>
        </w:rPr>
        <w:t xml:space="preserve"> A Administração poderá ainda, garantida a prévia defesa da licitante vencedora, que deverá ser apresentada no prazo de 05 (cinco) dias úteis a contar da sua notificação, sem prejuízo das responsabilidades penal e civil, aplicar, as seguintes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w:t>
      </w:r>
      <w:r>
        <w:rPr>
          <w:rFonts w:ascii="Verdana" w:hAnsi="Verdana" w:cs="Times New Roman"/>
          <w:color w:val="auto"/>
          <w:sz w:val="20"/>
          <w:szCs w:val="20"/>
        </w:rPr>
        <w:t xml:space="preserve"> advertência por escrito sempre que verificadas pequenas falhas corrigíveis;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II)</w:t>
      </w:r>
      <w:proofErr w:type="gramEnd"/>
      <w:r>
        <w:rPr>
          <w:rFonts w:ascii="Verdana" w:hAnsi="Verdana" w:cs="Times New Roman"/>
          <w:color w:val="auto"/>
          <w:sz w:val="20"/>
          <w:szCs w:val="20"/>
        </w:rPr>
        <w:t xml:space="preserve"> multa de 0,5% (zero vírgula cinco por cento) por dia, pelo atraso injustificado no fornecimento, sobre o valor da contratação em atraso;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III)</w:t>
      </w:r>
      <w:r>
        <w:rPr>
          <w:rFonts w:ascii="Verdana" w:hAnsi="Verdana" w:cs="Times New Roman"/>
          <w:color w:val="auto"/>
          <w:sz w:val="20"/>
          <w:szCs w:val="20"/>
        </w:rPr>
        <w:t xml:space="preserve"> multa </w:t>
      </w:r>
      <w:proofErr w:type="gramStart"/>
      <w:r>
        <w:rPr>
          <w:rFonts w:ascii="Verdana" w:hAnsi="Verdana" w:cs="Times New Roman"/>
          <w:color w:val="auto"/>
          <w:sz w:val="20"/>
          <w:szCs w:val="20"/>
        </w:rPr>
        <w:t>compensatória/indenizatória</w:t>
      </w:r>
      <w:proofErr w:type="gramEnd"/>
      <w:r>
        <w:rPr>
          <w:rFonts w:ascii="Verdana" w:hAnsi="Verdana" w:cs="Times New Roman"/>
          <w:color w:val="auto"/>
          <w:sz w:val="20"/>
          <w:szCs w:val="20"/>
        </w:rPr>
        <w:t xml:space="preserve"> de 5% (cinco por cento) pelo não fornecimento do objeto desta Ata de Registro de Preços, calculada sobre o valor remanescente da presente;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IV)</w:t>
      </w:r>
      <w:r>
        <w:rPr>
          <w:rFonts w:ascii="Verdana" w:hAnsi="Verdana" w:cs="Times New Roman"/>
          <w:color w:val="auto"/>
          <w:sz w:val="20"/>
          <w:szCs w:val="20"/>
        </w:rPr>
        <w:t xml:space="preserve">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w:t>
      </w:r>
      <w:r>
        <w:rPr>
          <w:rFonts w:ascii="Verdana" w:hAnsi="Verdana" w:cs="Times New Roman"/>
          <w:color w:val="auto"/>
          <w:sz w:val="20"/>
          <w:szCs w:val="20"/>
        </w:rPr>
        <w:t xml:space="preserve"> suspensão temporária de participar de licitação e impedimento de contratar com a Prefeitura Municipal de Apiacás/MT, pelo prazo de até 02 (dois) anos;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w:t>
      </w:r>
      <w:proofErr w:type="gramEnd"/>
      <w:r>
        <w:rPr>
          <w:rFonts w:ascii="Verdana" w:hAnsi="Verdana" w:cs="Times New Roman"/>
          <w:color w:val="auto"/>
          <w:sz w:val="20"/>
          <w:szCs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VII)</w:t>
      </w:r>
      <w:r>
        <w:rPr>
          <w:rFonts w:ascii="Verdana" w:hAnsi="Verdana" w:cs="Times New Roman"/>
          <w:color w:val="auto"/>
          <w:sz w:val="20"/>
          <w:szCs w:val="20"/>
        </w:rPr>
        <w:t xml:space="preserve"> após o 20º (vigésimo) dia de inadimplência, a Administração terá direito de recusar a execução da contratação, de acordo com sua conveniência e oportunidade, comunicando </w:t>
      </w:r>
      <w:proofErr w:type="gramStart"/>
      <w:r>
        <w:rPr>
          <w:rFonts w:ascii="Verdana" w:hAnsi="Verdana" w:cs="Times New Roman"/>
          <w:color w:val="auto"/>
          <w:sz w:val="20"/>
          <w:szCs w:val="20"/>
        </w:rPr>
        <w:t>à</w:t>
      </w:r>
      <w:proofErr w:type="gramEnd"/>
      <w:r>
        <w:rPr>
          <w:rFonts w:ascii="Verdana" w:hAnsi="Verdana" w:cs="Times New Roman"/>
          <w:color w:val="auto"/>
          <w:sz w:val="20"/>
          <w:szCs w:val="20"/>
        </w:rPr>
        <w:t xml:space="preserve"> adjudicatária a perda de interesse no recebimento da nota Fiscal/Fatura para pagamento do objeto deste Edital, sem prejuízo da aplicação das penalidades previstas neste Instrumento.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VIII)</w:t>
      </w:r>
      <w:proofErr w:type="gramEnd"/>
      <w:r>
        <w:rPr>
          <w:rFonts w:ascii="Verdana" w:hAnsi="Verdana" w:cs="Times New Roman"/>
          <w:color w:val="auto"/>
          <w:sz w:val="20"/>
          <w:szCs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IX)</w:t>
      </w:r>
      <w:r>
        <w:rPr>
          <w:rFonts w:ascii="Verdana" w:hAnsi="Verdana" w:cs="Times New Roman"/>
          <w:color w:val="auto"/>
          <w:sz w:val="20"/>
          <w:szCs w:val="20"/>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w:t>
      </w:r>
      <w:r>
        <w:rPr>
          <w:rFonts w:ascii="Verdana" w:hAnsi="Verdana" w:cs="Times New Roman"/>
          <w:color w:val="auto"/>
          <w:sz w:val="20"/>
          <w:szCs w:val="20"/>
        </w:rPr>
        <w:t xml:space="preserve"> quando aplicadas as multas previstas, mediante regular processo administrativo, poderão elas </w:t>
      </w:r>
      <w:proofErr w:type="gramStart"/>
      <w:r>
        <w:rPr>
          <w:rFonts w:ascii="Verdana" w:hAnsi="Verdana" w:cs="Times New Roman"/>
          <w:color w:val="auto"/>
          <w:sz w:val="20"/>
          <w:szCs w:val="20"/>
        </w:rPr>
        <w:t>serem</w:t>
      </w:r>
      <w:proofErr w:type="gramEnd"/>
      <w:r>
        <w:rPr>
          <w:rFonts w:ascii="Verdana" w:hAnsi="Verdana" w:cs="Times New Roman"/>
          <w:color w:val="auto"/>
          <w:sz w:val="20"/>
          <w:szCs w:val="20"/>
        </w:rPr>
        <w:t xml:space="preserve"> compensadas pelo Departamento Financeiro da Contratante, por ocasião do pagamento dos valores devidos, nos termos dos </w:t>
      </w:r>
      <w:proofErr w:type="spellStart"/>
      <w:r>
        <w:rPr>
          <w:rFonts w:ascii="Verdana" w:hAnsi="Verdana" w:cs="Times New Roman"/>
          <w:color w:val="auto"/>
          <w:sz w:val="20"/>
          <w:szCs w:val="20"/>
        </w:rPr>
        <w:t>arts</w:t>
      </w:r>
      <w:proofErr w:type="spellEnd"/>
      <w:r>
        <w:rPr>
          <w:rFonts w:ascii="Verdana" w:hAnsi="Verdana" w:cs="Times New Roman"/>
          <w:color w:val="auto"/>
          <w:sz w:val="20"/>
          <w:szCs w:val="20"/>
        </w:rPr>
        <w:t xml:space="preserve">. </w:t>
      </w:r>
      <w:proofErr w:type="gramStart"/>
      <w:r>
        <w:rPr>
          <w:rFonts w:ascii="Verdana" w:hAnsi="Verdana" w:cs="Times New Roman"/>
          <w:color w:val="auto"/>
          <w:sz w:val="20"/>
          <w:szCs w:val="20"/>
        </w:rPr>
        <w:t>368 a 380 da Lei nº</w:t>
      </w:r>
      <w:proofErr w:type="gramEnd"/>
      <w:r>
        <w:rPr>
          <w:rFonts w:ascii="Verdana" w:hAnsi="Verdana" w:cs="Times New Roman"/>
          <w:color w:val="auto"/>
          <w:sz w:val="20"/>
          <w:szCs w:val="20"/>
        </w:rPr>
        <w:t xml:space="preserve"> 10.406, de 10 de janeiro de 2002 (Código Civil);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w:t>
      </w:r>
      <w:proofErr w:type="gramEnd"/>
      <w:r>
        <w:rPr>
          <w:rFonts w:ascii="Verdana" w:hAnsi="Verdana" w:cs="Times New Roman"/>
          <w:color w:val="auto"/>
          <w:sz w:val="20"/>
          <w:szCs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XII)</w:t>
      </w:r>
      <w:r>
        <w:rPr>
          <w:rFonts w:ascii="Verdana" w:hAnsi="Verdana" w:cs="Times New Roman"/>
          <w:color w:val="auto"/>
          <w:sz w:val="20"/>
          <w:szCs w:val="20"/>
        </w:rPr>
        <w:t xml:space="preserve"> As sanções acima descritas poderão ser aplicadas cumulativamente, ou não, de acordo com a gravidade da infração;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XIII)</w:t>
      </w:r>
      <w:proofErr w:type="gramEnd"/>
      <w:r>
        <w:rPr>
          <w:rFonts w:ascii="Verdana" w:hAnsi="Verdana" w:cs="Times New Roman"/>
          <w:color w:val="auto"/>
          <w:sz w:val="20"/>
          <w:szCs w:val="20"/>
        </w:rPr>
        <w:t xml:space="preserve"> O valor máximo das multas não poderá exceder, cumulativamente, a 10% (dez por cento) do valor da contratação;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XIV)</w:t>
      </w:r>
      <w:r>
        <w:rPr>
          <w:rFonts w:ascii="Verdana" w:hAnsi="Verdana" w:cs="Times New Roman"/>
          <w:color w:val="auto"/>
          <w:sz w:val="20"/>
          <w:szCs w:val="20"/>
        </w:rPr>
        <w:t xml:space="preserve"> Nenhuma parte será responsável perante a outra pelos atrasos ocasionados por motivo de força maior ou caso fortuito.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w:t>
      </w:r>
      <w:r>
        <w:rPr>
          <w:rFonts w:ascii="Verdana" w:hAnsi="Verdana" w:cs="Times New Roman"/>
          <w:color w:val="auto"/>
          <w:sz w:val="20"/>
          <w:szCs w:val="20"/>
        </w:rPr>
        <w:t xml:space="preserve"> A multa, aplicada após regular processo administrativo, deverá ser recolhida no prazo máximo de 10 (dez) dias, ou ainda, quando for o caso, será cobrada judicialmente.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XVI)</w:t>
      </w:r>
      <w:r>
        <w:rPr>
          <w:rFonts w:ascii="Verdana" w:hAnsi="Verdana" w:cs="Times New Roman"/>
          <w:color w:val="auto"/>
          <w:sz w:val="20"/>
          <w:szCs w:val="20"/>
        </w:rPr>
        <w:t xml:space="preserve"> As sanções previstas nesta CLÁUSULA são autônomas e a aplicação de uma não exclui a de outra e nem impede a sobreposição de outras sanções previstas na Lei Federal nº 8.666, de 21 de junho de 1993, com suas alterações.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w:t>
      </w:r>
      <w:proofErr w:type="gramEnd"/>
      <w:r>
        <w:rPr>
          <w:rFonts w:ascii="Verdana" w:hAnsi="Verdana" w:cs="Times New Roman"/>
          <w:color w:val="auto"/>
          <w:sz w:val="20"/>
          <w:szCs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XVIII)</w:t>
      </w:r>
      <w:proofErr w:type="gramEnd"/>
      <w:r>
        <w:rPr>
          <w:rFonts w:ascii="Verdana" w:hAnsi="Verdana" w:cs="Times New Roman"/>
          <w:color w:val="auto"/>
          <w:sz w:val="20"/>
          <w:szCs w:val="20"/>
        </w:rPr>
        <w:t xml:space="preserve"> As penalidades serão obrigatoriamente registradas no SICAF. </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12. DAS DISPOSIÇÕES GERAIS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12.1.</w:t>
      </w:r>
      <w:r>
        <w:rPr>
          <w:rFonts w:ascii="Verdana" w:hAnsi="Verdana" w:cs="Times New Roman"/>
          <w:color w:val="auto"/>
          <w:sz w:val="20"/>
          <w:szCs w:val="20"/>
        </w:rPr>
        <w:t xml:space="preserve"> Independente de sua transcrição, o edital e seus anexos, principalmente a proposta de preço e os documentos da proposta e da habilitação apresentados pelo </w:t>
      </w:r>
      <w:r>
        <w:rPr>
          <w:rFonts w:ascii="Verdana" w:hAnsi="Verdana" w:cs="Times New Roman"/>
          <w:b/>
          <w:color w:val="auto"/>
          <w:sz w:val="20"/>
          <w:szCs w:val="20"/>
        </w:rPr>
        <w:t>FORNECEDOR REGISTRADO</w:t>
      </w:r>
      <w:r>
        <w:rPr>
          <w:rFonts w:ascii="Verdana" w:hAnsi="Verdana" w:cs="Times New Roman"/>
          <w:color w:val="auto"/>
          <w:sz w:val="20"/>
          <w:szCs w:val="20"/>
        </w:rPr>
        <w:t xml:space="preserve"> no pregão farão parte desta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12.2.</w:t>
      </w:r>
      <w:r>
        <w:rPr>
          <w:rFonts w:ascii="Verdana" w:hAnsi="Verdana" w:cs="Times New Roman"/>
          <w:color w:val="auto"/>
          <w:sz w:val="20"/>
          <w:szCs w:val="20"/>
        </w:rPr>
        <w:t xml:space="preserve"> Aos casos omissos aplicar-se-ão as demais disposições constantes da Lei n.º 10.520, de 17 de julho de 2002 e da Lei 8.666, de 21 de junho de 1993, e demais normas aplicáveis a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12.2.1.</w:t>
      </w:r>
      <w:r>
        <w:rPr>
          <w:rFonts w:ascii="Verdana" w:hAnsi="Verdana" w:cs="Times New Roman"/>
          <w:color w:val="auto"/>
          <w:sz w:val="20"/>
          <w:szCs w:val="20"/>
        </w:rPr>
        <w:t xml:space="preserve"> As partes ficam, ainda, adstritas às seguintes disposições: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a)</w:t>
      </w:r>
      <w:r>
        <w:rPr>
          <w:rFonts w:ascii="Verdana" w:hAnsi="Verdana" w:cs="Times New Roman"/>
          <w:color w:val="auto"/>
          <w:sz w:val="20"/>
          <w:szCs w:val="20"/>
        </w:rPr>
        <w:t xml:space="preserve"> todas as alterações que se fizerem necessárias serão registradas por intermédio de lavratura de termo aditivo a presente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b)</w:t>
      </w:r>
      <w:r>
        <w:rPr>
          <w:rFonts w:ascii="Verdana" w:hAnsi="Verdana" w:cs="Times New Roman"/>
          <w:color w:val="auto"/>
          <w:sz w:val="20"/>
          <w:szCs w:val="20"/>
        </w:rPr>
        <w:t xml:space="preserve"> é vedado caucionar ou utilizar o contrato decorrente do presente registro para qualquer operação financeira.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12.3.</w:t>
      </w:r>
      <w:r>
        <w:rPr>
          <w:rFonts w:ascii="Verdana" w:hAnsi="Verdana" w:cs="Times New Roman"/>
          <w:color w:val="auto"/>
          <w:sz w:val="20"/>
          <w:szCs w:val="20"/>
        </w:rPr>
        <w:t xml:space="preserve"> Qualquer órgão ou entidade integrante da Administração Pública poderá utilizar a Ata de Registro de Preços durante sua vigência, desde que manifeste interesse e mediante prévia autorização deste Departamento.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12.4.</w:t>
      </w:r>
      <w:r>
        <w:rPr>
          <w:rFonts w:ascii="Verdana" w:hAnsi="Verdana" w:cs="Times New Roman"/>
          <w:color w:val="auto"/>
          <w:sz w:val="20"/>
          <w:szCs w:val="20"/>
        </w:rPr>
        <w:t xml:space="preserve">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12.5.</w:t>
      </w:r>
      <w:r>
        <w:rPr>
          <w:rFonts w:ascii="Verdana" w:hAnsi="Verdana" w:cs="Times New Roman"/>
          <w:color w:val="auto"/>
          <w:sz w:val="20"/>
          <w:szCs w:val="20"/>
        </w:rPr>
        <w:t xml:space="preserve"> As aquisições adicionais de que trata o subitem 12.3 não poderão exceder, por órgão ou entidade, a 100% (cem por cento) dos quantitativos registrados na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lastRenderedPageBreak/>
        <w:t xml:space="preserve">13. DOTAÇÃO ORÇAMENTÁRIA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13.1.</w:t>
      </w:r>
      <w:r>
        <w:rPr>
          <w:rFonts w:ascii="Verdana" w:hAnsi="Verdana" w:cs="Times New Roman"/>
          <w:color w:val="auto"/>
          <w:sz w:val="20"/>
          <w:szCs w:val="20"/>
        </w:rPr>
        <w:t xml:space="preserve"> As despesas decorrentes da presente licitação correrão com recursos do Tesouro Municipal, consignados no Orçamento do Poder Executivo, cuja programação é a seguinte: Dotações Orçamentárias constantes do exercí</w:t>
      </w:r>
      <w:r w:rsidR="00CB475D">
        <w:rPr>
          <w:rFonts w:ascii="Verdana" w:hAnsi="Verdana" w:cs="Times New Roman"/>
          <w:color w:val="auto"/>
          <w:sz w:val="20"/>
          <w:szCs w:val="20"/>
        </w:rPr>
        <w:t>cio 202</w:t>
      </w:r>
      <w:r w:rsidR="00DA11C4">
        <w:rPr>
          <w:rFonts w:ascii="Verdana" w:hAnsi="Verdana" w:cs="Times New Roman"/>
          <w:color w:val="auto"/>
          <w:sz w:val="20"/>
          <w:szCs w:val="20"/>
        </w:rPr>
        <w:t>2</w:t>
      </w:r>
      <w:r w:rsidR="00CB475D">
        <w:rPr>
          <w:rFonts w:ascii="Verdana" w:hAnsi="Verdana" w:cs="Times New Roman"/>
          <w:color w:val="auto"/>
          <w:sz w:val="20"/>
          <w:szCs w:val="20"/>
        </w:rPr>
        <w:t>.</w:t>
      </w:r>
    </w:p>
    <w:p w:rsidR="00CB475D" w:rsidRDefault="00CB475D"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14. DO FORO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14.1.</w:t>
      </w:r>
      <w:r>
        <w:rPr>
          <w:rFonts w:ascii="Verdana" w:hAnsi="Verdana" w:cs="Times New Roman"/>
          <w:color w:val="auto"/>
          <w:sz w:val="20"/>
          <w:szCs w:val="20"/>
        </w:rPr>
        <w:t xml:space="preserve"> Para dirimir, na esfera judicial, </w:t>
      </w:r>
      <w:proofErr w:type="gramStart"/>
      <w:r>
        <w:rPr>
          <w:rFonts w:ascii="Verdana" w:hAnsi="Verdana" w:cs="Times New Roman"/>
          <w:color w:val="auto"/>
          <w:sz w:val="20"/>
          <w:szCs w:val="20"/>
        </w:rPr>
        <w:t>as questões oriundas da presente Ata</w:t>
      </w:r>
      <w:proofErr w:type="gramEnd"/>
      <w:r>
        <w:rPr>
          <w:rFonts w:ascii="Verdana" w:hAnsi="Verdana" w:cs="Times New Roman"/>
          <w:color w:val="auto"/>
          <w:sz w:val="20"/>
          <w:szCs w:val="20"/>
        </w:rPr>
        <w:t xml:space="preserve"> de Registro de Preços será competente o foro da Comarca de Apiacás/MT.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t xml:space="preserve">E para firmeza e como prova de assim haverem, entre si, ajustado, foi lavrada a presente Ata de Registro de Preços que, lida e achada conforme, é assinada em </w:t>
      </w:r>
      <w:proofErr w:type="gramStart"/>
      <w:r>
        <w:rPr>
          <w:rFonts w:ascii="Verdana" w:hAnsi="Verdana" w:cs="Times New Roman"/>
          <w:color w:val="auto"/>
          <w:sz w:val="20"/>
          <w:szCs w:val="20"/>
        </w:rPr>
        <w:t>2</w:t>
      </w:r>
      <w:proofErr w:type="gramEnd"/>
      <w:r>
        <w:rPr>
          <w:rFonts w:ascii="Verdana" w:hAnsi="Verdana" w:cs="Times New Roman"/>
          <w:color w:val="auto"/>
          <w:sz w:val="20"/>
          <w:szCs w:val="20"/>
        </w:rPr>
        <w:t xml:space="preserve"> (duas) vias, de igual teor e forma, pelos signatários deste instrumento e pelas testemunhas abaixo nomeadas, tendo sido arquivada um via no Departamento de Licitação.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r>
      <w:r>
        <w:rPr>
          <w:rFonts w:ascii="Verdana" w:hAnsi="Verdana" w:cs="Times New Roman"/>
          <w:color w:val="auto"/>
          <w:sz w:val="20"/>
          <w:szCs w:val="20"/>
        </w:rPr>
        <w:tab/>
        <w:t xml:space="preserve">Apiacás, </w:t>
      </w:r>
      <w:proofErr w:type="gramStart"/>
      <w:r>
        <w:rPr>
          <w:rFonts w:ascii="Verdana" w:hAnsi="Verdana" w:cs="Times New Roman"/>
          <w:color w:val="auto"/>
          <w:sz w:val="20"/>
          <w:szCs w:val="20"/>
        </w:rPr>
        <w:t>de ...</w:t>
      </w:r>
      <w:proofErr w:type="gramEnd"/>
      <w:r>
        <w:rPr>
          <w:rFonts w:ascii="Verdana" w:hAnsi="Verdana" w:cs="Times New Roman"/>
          <w:color w:val="auto"/>
          <w:sz w:val="20"/>
          <w:szCs w:val="20"/>
        </w:rPr>
        <w:t xml:space="preserve">......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202</w:t>
      </w:r>
      <w:r w:rsidR="00DA11C4">
        <w:rPr>
          <w:rFonts w:ascii="Verdana" w:hAnsi="Verdana" w:cs="Times New Roman"/>
          <w:color w:val="auto"/>
          <w:sz w:val="20"/>
          <w:szCs w:val="20"/>
        </w:rPr>
        <w:t>2</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ED244F" w:rsidRDefault="00ED244F" w:rsidP="00B75A17">
      <w:pPr>
        <w:pStyle w:val="Default"/>
        <w:jc w:val="both"/>
        <w:rPr>
          <w:rFonts w:ascii="Verdana" w:hAnsi="Verdana" w:cs="Times New Roman"/>
          <w:color w:val="auto"/>
          <w:sz w:val="20"/>
          <w:szCs w:val="20"/>
        </w:rPr>
      </w:pPr>
    </w:p>
    <w:p w:rsidR="00B75A17" w:rsidRDefault="00B75A17" w:rsidP="00B75A17">
      <w:pPr>
        <w:pStyle w:val="Default"/>
        <w:jc w:val="center"/>
        <w:rPr>
          <w:rFonts w:ascii="Verdana" w:hAnsi="Verdana" w:cs="Times New Roman"/>
          <w:color w:val="auto"/>
          <w:sz w:val="20"/>
          <w:szCs w:val="20"/>
        </w:rPr>
      </w:pPr>
      <w:r>
        <w:rPr>
          <w:rFonts w:ascii="Verdana" w:hAnsi="Verdana" w:cs="Times New Roman"/>
          <w:color w:val="auto"/>
          <w:sz w:val="20"/>
          <w:szCs w:val="20"/>
        </w:rPr>
        <w:t>____________________________                       _________________________</w:t>
      </w:r>
    </w:p>
    <w:p w:rsidR="00B75A17" w:rsidRDefault="00B75A17" w:rsidP="00B75A17">
      <w:pPr>
        <w:pStyle w:val="Default"/>
        <w:rPr>
          <w:rFonts w:ascii="Verdana" w:hAnsi="Verdana" w:cs="Times New Roman"/>
          <w:color w:val="auto"/>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Julio Cesar dos Santos</w:t>
      </w:r>
      <w:r>
        <w:rPr>
          <w:rFonts w:ascii="Verdana" w:hAnsi="Verdana" w:cs="Times New Roman"/>
          <w:color w:val="auto"/>
          <w:sz w:val="20"/>
          <w:szCs w:val="20"/>
        </w:rPr>
        <w:t xml:space="preserve">          </w:t>
      </w:r>
    </w:p>
    <w:p w:rsidR="00B75A17" w:rsidRDefault="00B75A17" w:rsidP="00B75A17">
      <w:pPr>
        <w:pStyle w:val="Default"/>
        <w:rPr>
          <w:rFonts w:ascii="Verdana" w:hAnsi="Verdana"/>
          <w:b/>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 xml:space="preserve">   </w:t>
      </w:r>
      <w:r>
        <w:rPr>
          <w:rFonts w:ascii="Verdana" w:hAnsi="Verdana" w:cs="Times New Roman"/>
          <w:b/>
          <w:color w:val="auto"/>
          <w:sz w:val="20"/>
          <w:szCs w:val="20"/>
        </w:rPr>
        <w:t>Prefeito Municipal                                                   Fornecedor</w:t>
      </w:r>
    </w:p>
    <w:p w:rsidR="00B75A17" w:rsidRDefault="00B75A17" w:rsidP="00B75A17">
      <w:pPr>
        <w:rPr>
          <w:rFonts w:ascii="Verdana" w:hAnsi="Verdana"/>
          <w:sz w:val="20"/>
          <w:szCs w:val="20"/>
        </w:rPr>
      </w:pPr>
    </w:p>
    <w:p w:rsidR="00165B29" w:rsidRPr="00950EBE" w:rsidRDefault="00165B29" w:rsidP="00B75A17">
      <w:pPr>
        <w:autoSpaceDE w:val="0"/>
        <w:autoSpaceDN w:val="0"/>
        <w:adjustRightInd w:val="0"/>
        <w:jc w:val="both"/>
        <w:rPr>
          <w:rFonts w:ascii="Verdana" w:hAnsi="Verdana"/>
          <w:sz w:val="20"/>
          <w:szCs w:val="20"/>
        </w:rPr>
      </w:pPr>
    </w:p>
    <w:sectPr w:rsidR="00165B29" w:rsidRPr="00950EBE" w:rsidSect="00436BA4">
      <w:headerReference w:type="default" r:id="rId14"/>
      <w:pgSz w:w="11907" w:h="16840" w:code="9"/>
      <w:pgMar w:top="2127" w:right="708" w:bottom="709" w:left="1701" w:header="720"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397" w:rsidRDefault="00F77397" w:rsidP="00DC5E1C">
      <w:r>
        <w:separator/>
      </w:r>
    </w:p>
  </w:endnote>
  <w:endnote w:type="continuationSeparator" w:id="1">
    <w:p w:rsidR="00F77397" w:rsidRDefault="00F77397"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397" w:rsidRDefault="00F77397" w:rsidP="00DC5E1C">
      <w:r>
        <w:separator/>
      </w:r>
    </w:p>
  </w:footnote>
  <w:footnote w:type="continuationSeparator" w:id="1">
    <w:p w:rsidR="00F77397" w:rsidRDefault="00F77397"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B3" w:rsidRPr="00DC5E1C" w:rsidRDefault="00A438B3" w:rsidP="00DC5E1C">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Pr>
        <w:rFonts w:ascii="Verdana" w:hAnsi="Verdana"/>
        <w:b/>
        <w:bCs/>
        <w:sz w:val="22"/>
        <w:szCs w:val="22"/>
      </w:rPr>
      <w:t xml:space="preserve">   </w:t>
    </w:r>
    <w:r w:rsidRPr="00DC5E1C">
      <w:rPr>
        <w:rFonts w:ascii="Verdana" w:hAnsi="Verdana"/>
        <w:b/>
        <w:bCs/>
        <w:sz w:val="22"/>
        <w:szCs w:val="22"/>
      </w:rPr>
      <w:t>ESTADO DE MATO GROSSO</w:t>
    </w:r>
  </w:p>
  <w:p w:rsidR="00A438B3" w:rsidRPr="00DC5E1C" w:rsidRDefault="00A438B3" w:rsidP="00DC5E1C">
    <w:pPr>
      <w:pStyle w:val="Cabealho"/>
      <w:jc w:val="center"/>
      <w:rPr>
        <w:rFonts w:ascii="Verdana" w:hAnsi="Verdana"/>
        <w:sz w:val="22"/>
        <w:szCs w:val="22"/>
      </w:rPr>
    </w:pPr>
    <w:r>
      <w:rPr>
        <w:rFonts w:ascii="Verdana" w:hAnsi="Verdana"/>
        <w:b/>
        <w:bCs/>
        <w:sz w:val="22"/>
        <w:szCs w:val="22"/>
      </w:rPr>
      <w:t xml:space="preserve">      </w:t>
    </w:r>
    <w:r w:rsidRPr="00DC5E1C">
      <w:rPr>
        <w:rFonts w:ascii="Verdana" w:hAnsi="Verdana"/>
        <w:b/>
        <w:bCs/>
        <w:sz w:val="22"/>
        <w:szCs w:val="22"/>
      </w:rPr>
      <w:t>PREFEITURA MUNICIPAL DE APIACÁS</w:t>
    </w:r>
  </w:p>
  <w:p w:rsidR="00A438B3" w:rsidRDefault="00A438B3" w:rsidP="00655BFB">
    <w:pPr>
      <w:pStyle w:val="Cabealho"/>
      <w:tabs>
        <w:tab w:val="left" w:pos="3600"/>
      </w:tabs>
      <w:rPr>
        <w:rFonts w:ascii="Verdana" w:hAnsi="Verdana"/>
        <w:sz w:val="16"/>
        <w:szCs w:val="16"/>
      </w:rPr>
    </w:pPr>
    <w:r w:rsidRPr="00DE7ED5">
      <w:rPr>
        <w:rFonts w:ascii="Verdana" w:hAnsi="Verdana"/>
        <w:sz w:val="16"/>
        <w:szCs w:val="16"/>
      </w:rPr>
      <w:t xml:space="preserve">                                                </w:t>
    </w:r>
  </w:p>
  <w:p w:rsidR="00A438B3" w:rsidRDefault="00A438B3" w:rsidP="00986462">
    <w:pPr>
      <w:pStyle w:val="Cabealho"/>
      <w:tabs>
        <w:tab w:val="left" w:pos="3600"/>
      </w:tabs>
      <w:jc w:val="center"/>
      <w:rPr>
        <w:rFonts w:ascii="Verdana" w:hAnsi="Verdana"/>
        <w:sz w:val="16"/>
        <w:szCs w:val="16"/>
      </w:rPr>
    </w:pPr>
    <w:r w:rsidRPr="00DE7ED5">
      <w:rPr>
        <w:rFonts w:ascii="Verdana" w:hAnsi="Verdana"/>
        <w:sz w:val="16"/>
        <w:szCs w:val="16"/>
      </w:rPr>
      <w:t>Avenida Brasil n° 1059, Bairro Bom Jesus – Apiacás/MT.</w:t>
    </w:r>
  </w:p>
  <w:p w:rsidR="00A438B3" w:rsidRPr="00DE7ED5" w:rsidRDefault="00A438B3" w:rsidP="006317CD">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Numerado"/>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38F28B6"/>
    <w:multiLevelType w:val="hybridMultilevel"/>
    <w:tmpl w:val="1BF837C6"/>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4">
    <w:nsid w:val="10A53FCD"/>
    <w:multiLevelType w:val="multilevel"/>
    <w:tmpl w:val="BE9634F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1B2A4234"/>
    <w:multiLevelType w:val="hybridMultilevel"/>
    <w:tmpl w:val="0568A968"/>
    <w:lvl w:ilvl="0" w:tplc="48C8A1F4">
      <w:start w:val="1"/>
      <w:numFmt w:val="lowerLetter"/>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D5C100D"/>
    <w:multiLevelType w:val="multilevel"/>
    <w:tmpl w:val="00EA5094"/>
    <w:lvl w:ilvl="0">
      <w:start w:val="1"/>
      <w:numFmt w:val="decimal"/>
      <w:lvlText w:val="%1."/>
      <w:lvlJc w:val="left"/>
      <w:pPr>
        <w:ind w:left="360" w:hanging="360"/>
      </w:pPr>
      <w:rPr>
        <w:rFonts w:cs="Times New Roman"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781"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EB4671A"/>
    <w:multiLevelType w:val="multilevel"/>
    <w:tmpl w:val="1F4C0B68"/>
    <w:lvl w:ilvl="0">
      <w:start w:val="1"/>
      <w:numFmt w:val="decimal"/>
      <w:lvlText w:val="%1."/>
      <w:lvlJc w:val="left"/>
      <w:pPr>
        <w:ind w:left="795" w:hanging="795"/>
      </w:pPr>
      <w:rPr>
        <w:rFonts w:cs="Times New Roman" w:hint="default"/>
      </w:rPr>
    </w:lvl>
    <w:lvl w:ilvl="1">
      <w:start w:val="2"/>
      <w:numFmt w:val="decimal"/>
      <w:lvlText w:val="%1.%2."/>
      <w:lvlJc w:val="left"/>
      <w:pPr>
        <w:ind w:left="936" w:hanging="795"/>
      </w:pPr>
      <w:rPr>
        <w:rFonts w:cs="Times New Roman" w:hint="default"/>
      </w:rPr>
    </w:lvl>
    <w:lvl w:ilvl="2">
      <w:start w:val="4"/>
      <w:numFmt w:val="decimal"/>
      <w:lvlText w:val="%1.%2.%3."/>
      <w:lvlJc w:val="left"/>
      <w:pPr>
        <w:ind w:left="1077" w:hanging="795"/>
      </w:pPr>
      <w:rPr>
        <w:rFonts w:cs="Times New Roman" w:hint="default"/>
      </w:rPr>
    </w:lvl>
    <w:lvl w:ilvl="3">
      <w:start w:val="1"/>
      <w:numFmt w:val="decimal"/>
      <w:lvlText w:val="%1.%2.%3.%4-"/>
      <w:lvlJc w:val="left"/>
      <w:pPr>
        <w:ind w:left="1503" w:hanging="1080"/>
      </w:pPr>
      <w:rPr>
        <w:rFonts w:cs="Times New Roman" w:hint="default"/>
      </w:rPr>
    </w:lvl>
    <w:lvl w:ilvl="4">
      <w:start w:val="1"/>
      <w:numFmt w:val="decimal"/>
      <w:lvlText w:val="%1.%2.%3.%4-%5."/>
      <w:lvlJc w:val="left"/>
      <w:pPr>
        <w:ind w:left="2004" w:hanging="1440"/>
      </w:pPr>
      <w:rPr>
        <w:rFonts w:cs="Times New Roman" w:hint="default"/>
      </w:rPr>
    </w:lvl>
    <w:lvl w:ilvl="5">
      <w:start w:val="1"/>
      <w:numFmt w:val="decimal"/>
      <w:lvlText w:val="%1.%2.%3.%4-%5.%6."/>
      <w:lvlJc w:val="left"/>
      <w:pPr>
        <w:ind w:left="2145" w:hanging="1440"/>
      </w:pPr>
      <w:rPr>
        <w:rFonts w:cs="Times New Roman" w:hint="default"/>
      </w:rPr>
    </w:lvl>
    <w:lvl w:ilvl="6">
      <w:start w:val="1"/>
      <w:numFmt w:val="decimal"/>
      <w:lvlText w:val="%1.%2.%3.%4-%5.%6.%7."/>
      <w:lvlJc w:val="left"/>
      <w:pPr>
        <w:ind w:left="2646" w:hanging="1800"/>
      </w:pPr>
      <w:rPr>
        <w:rFonts w:cs="Times New Roman" w:hint="default"/>
      </w:rPr>
    </w:lvl>
    <w:lvl w:ilvl="7">
      <w:start w:val="1"/>
      <w:numFmt w:val="decimal"/>
      <w:lvlText w:val="%1.%2.%3.%4-%5.%6.%7.%8."/>
      <w:lvlJc w:val="left"/>
      <w:pPr>
        <w:ind w:left="3147" w:hanging="2160"/>
      </w:pPr>
      <w:rPr>
        <w:rFonts w:cs="Times New Roman" w:hint="default"/>
      </w:rPr>
    </w:lvl>
    <w:lvl w:ilvl="8">
      <w:start w:val="1"/>
      <w:numFmt w:val="decimal"/>
      <w:lvlText w:val="%1.%2.%3.%4-%5.%6.%7.%8.%9."/>
      <w:lvlJc w:val="left"/>
      <w:pPr>
        <w:ind w:left="3288" w:hanging="2160"/>
      </w:pPr>
      <w:rPr>
        <w:rFonts w:cs="Times New Roman" w:hint="default"/>
      </w:rPr>
    </w:lvl>
  </w:abstractNum>
  <w:abstractNum w:abstractNumId="12">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0C40B77"/>
    <w:multiLevelType w:val="hybridMultilevel"/>
    <w:tmpl w:val="2EEC67FA"/>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346250F7"/>
    <w:multiLevelType w:val="multilevel"/>
    <w:tmpl w:val="644E8762"/>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9">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00C52AA"/>
    <w:multiLevelType w:val="multilevel"/>
    <w:tmpl w:val="A3FEAF40"/>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997"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1">
    <w:nsid w:val="417A1A48"/>
    <w:multiLevelType w:val="multilevel"/>
    <w:tmpl w:val="C968557E"/>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45A8130F"/>
    <w:multiLevelType w:val="singleLevel"/>
    <w:tmpl w:val="F17E0170"/>
    <w:lvl w:ilvl="0">
      <w:start w:val="1"/>
      <w:numFmt w:val="upperRoman"/>
      <w:pStyle w:val="NormalWeb"/>
      <w:lvlText w:val="%1."/>
      <w:lvlJc w:val="left"/>
      <w:pPr>
        <w:tabs>
          <w:tab w:val="num" w:pos="720"/>
        </w:tabs>
      </w:pPr>
      <w:rPr>
        <w:rFonts w:cs="Times New Roman"/>
      </w:rPr>
    </w:lvl>
  </w:abstractNum>
  <w:abstractNum w:abstractNumId="23">
    <w:nsid w:val="47D4518B"/>
    <w:multiLevelType w:val="hybridMultilevel"/>
    <w:tmpl w:val="3FE83D28"/>
    <w:lvl w:ilvl="0" w:tplc="65329FDC">
      <w:start w:val="565"/>
      <w:numFmt w:val="bullet"/>
      <w:lvlText w:val=""/>
      <w:lvlJc w:val="left"/>
      <w:pPr>
        <w:ind w:left="720" w:hanging="360"/>
      </w:pPr>
      <w:rPr>
        <w:rFonts w:ascii="Wingdings" w:eastAsia="Times New Roman"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6">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9">
    <w:nsid w:val="63CC4A04"/>
    <w:multiLevelType w:val="hybridMultilevel"/>
    <w:tmpl w:val="0094A6F0"/>
    <w:lvl w:ilvl="0" w:tplc="4B4C3544">
      <w:start w:val="1"/>
      <w:numFmt w:val="lowerLetter"/>
      <w:lvlText w:val="%1)"/>
      <w:lvlJc w:val="left"/>
      <w:pPr>
        <w:ind w:left="2073" w:hanging="360"/>
      </w:pPr>
      <w:rPr>
        <w:rFonts w:cs="Times New Roman" w:hint="default"/>
      </w:rPr>
    </w:lvl>
    <w:lvl w:ilvl="1" w:tplc="04160019" w:tentative="1">
      <w:start w:val="1"/>
      <w:numFmt w:val="lowerLetter"/>
      <w:lvlText w:val="%2."/>
      <w:lvlJc w:val="left"/>
      <w:pPr>
        <w:ind w:left="2793" w:hanging="360"/>
      </w:pPr>
      <w:rPr>
        <w:rFonts w:cs="Times New Roman"/>
      </w:rPr>
    </w:lvl>
    <w:lvl w:ilvl="2" w:tplc="0416001B" w:tentative="1">
      <w:start w:val="1"/>
      <w:numFmt w:val="lowerRoman"/>
      <w:lvlText w:val="%3."/>
      <w:lvlJc w:val="right"/>
      <w:pPr>
        <w:ind w:left="3513" w:hanging="180"/>
      </w:pPr>
      <w:rPr>
        <w:rFonts w:cs="Times New Roman"/>
      </w:rPr>
    </w:lvl>
    <w:lvl w:ilvl="3" w:tplc="0416000F" w:tentative="1">
      <w:start w:val="1"/>
      <w:numFmt w:val="decimal"/>
      <w:lvlText w:val="%4."/>
      <w:lvlJc w:val="left"/>
      <w:pPr>
        <w:ind w:left="4233" w:hanging="360"/>
      </w:pPr>
      <w:rPr>
        <w:rFonts w:cs="Times New Roman"/>
      </w:rPr>
    </w:lvl>
    <w:lvl w:ilvl="4" w:tplc="04160019" w:tentative="1">
      <w:start w:val="1"/>
      <w:numFmt w:val="lowerLetter"/>
      <w:lvlText w:val="%5."/>
      <w:lvlJc w:val="left"/>
      <w:pPr>
        <w:ind w:left="4953" w:hanging="360"/>
      </w:pPr>
      <w:rPr>
        <w:rFonts w:cs="Times New Roman"/>
      </w:rPr>
    </w:lvl>
    <w:lvl w:ilvl="5" w:tplc="0416001B" w:tentative="1">
      <w:start w:val="1"/>
      <w:numFmt w:val="lowerRoman"/>
      <w:lvlText w:val="%6."/>
      <w:lvlJc w:val="right"/>
      <w:pPr>
        <w:ind w:left="5673" w:hanging="180"/>
      </w:pPr>
      <w:rPr>
        <w:rFonts w:cs="Times New Roman"/>
      </w:rPr>
    </w:lvl>
    <w:lvl w:ilvl="6" w:tplc="0416000F" w:tentative="1">
      <w:start w:val="1"/>
      <w:numFmt w:val="decimal"/>
      <w:lvlText w:val="%7."/>
      <w:lvlJc w:val="left"/>
      <w:pPr>
        <w:ind w:left="6393" w:hanging="360"/>
      </w:pPr>
      <w:rPr>
        <w:rFonts w:cs="Times New Roman"/>
      </w:rPr>
    </w:lvl>
    <w:lvl w:ilvl="7" w:tplc="04160019" w:tentative="1">
      <w:start w:val="1"/>
      <w:numFmt w:val="lowerLetter"/>
      <w:lvlText w:val="%8."/>
      <w:lvlJc w:val="left"/>
      <w:pPr>
        <w:ind w:left="7113" w:hanging="360"/>
      </w:pPr>
      <w:rPr>
        <w:rFonts w:cs="Times New Roman"/>
      </w:rPr>
    </w:lvl>
    <w:lvl w:ilvl="8" w:tplc="0416001B" w:tentative="1">
      <w:start w:val="1"/>
      <w:numFmt w:val="lowerRoman"/>
      <w:lvlText w:val="%9."/>
      <w:lvlJc w:val="right"/>
      <w:pPr>
        <w:ind w:left="7833" w:hanging="180"/>
      </w:pPr>
      <w:rPr>
        <w:rFonts w:cs="Times New Roman"/>
      </w:rPr>
    </w:lvl>
  </w:abstractNum>
  <w:abstractNum w:abstractNumId="30">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32">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33">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7B792A2A"/>
    <w:multiLevelType w:val="multilevel"/>
    <w:tmpl w:val="729665DE"/>
    <w:lvl w:ilvl="0">
      <w:start w:val="1"/>
      <w:numFmt w:val="decimal"/>
      <w:lvlText w:val="%1"/>
      <w:lvlJc w:val="left"/>
      <w:pPr>
        <w:ind w:left="555" w:hanging="555"/>
      </w:pPr>
      <w:rPr>
        <w:rFonts w:cs="Times New Roman" w:hint="default"/>
      </w:rPr>
    </w:lvl>
    <w:lvl w:ilvl="1">
      <w:start w:val="2"/>
      <w:numFmt w:val="decimal"/>
      <w:lvlText w:val="%1.%2"/>
      <w:lvlJc w:val="left"/>
      <w:pPr>
        <w:ind w:left="932" w:hanging="720"/>
      </w:pPr>
      <w:rPr>
        <w:rFonts w:cs="Times New Roman" w:hint="default"/>
      </w:rPr>
    </w:lvl>
    <w:lvl w:ilvl="2">
      <w:start w:val="3"/>
      <w:numFmt w:val="decimal"/>
      <w:lvlText w:val="%1.%2.%3"/>
      <w:lvlJc w:val="left"/>
      <w:pPr>
        <w:ind w:left="1144" w:hanging="720"/>
      </w:pPr>
      <w:rPr>
        <w:rFonts w:cs="Times New Roman" w:hint="default"/>
      </w:rPr>
    </w:lvl>
    <w:lvl w:ilvl="3">
      <w:start w:val="1"/>
      <w:numFmt w:val="decimal"/>
      <w:lvlText w:val="%1.%2.%3.%4"/>
      <w:lvlJc w:val="left"/>
      <w:pPr>
        <w:ind w:left="1716" w:hanging="1080"/>
      </w:pPr>
      <w:rPr>
        <w:rFonts w:cs="Times New Roman" w:hint="default"/>
      </w:rPr>
    </w:lvl>
    <w:lvl w:ilvl="4">
      <w:start w:val="1"/>
      <w:numFmt w:val="decimal"/>
      <w:lvlText w:val="%1.%2.%3.%4.%5"/>
      <w:lvlJc w:val="left"/>
      <w:pPr>
        <w:ind w:left="2288" w:hanging="1440"/>
      </w:pPr>
      <w:rPr>
        <w:rFonts w:cs="Times New Roman" w:hint="default"/>
      </w:rPr>
    </w:lvl>
    <w:lvl w:ilvl="5">
      <w:start w:val="1"/>
      <w:numFmt w:val="decimal"/>
      <w:lvlText w:val="%1.%2.%3.%4.%5.%6"/>
      <w:lvlJc w:val="left"/>
      <w:pPr>
        <w:ind w:left="2500" w:hanging="1440"/>
      </w:pPr>
      <w:rPr>
        <w:rFonts w:cs="Times New Roman" w:hint="default"/>
      </w:rPr>
    </w:lvl>
    <w:lvl w:ilvl="6">
      <w:start w:val="1"/>
      <w:numFmt w:val="decimal"/>
      <w:lvlText w:val="%1.%2.%3.%4.%5.%6.%7"/>
      <w:lvlJc w:val="left"/>
      <w:pPr>
        <w:ind w:left="3072" w:hanging="1800"/>
      </w:pPr>
      <w:rPr>
        <w:rFonts w:cs="Times New Roman" w:hint="default"/>
      </w:rPr>
    </w:lvl>
    <w:lvl w:ilvl="7">
      <w:start w:val="1"/>
      <w:numFmt w:val="decimal"/>
      <w:lvlText w:val="%1.%2.%3.%4.%5.%6.%7.%8"/>
      <w:lvlJc w:val="left"/>
      <w:pPr>
        <w:ind w:left="3644" w:hanging="2160"/>
      </w:pPr>
      <w:rPr>
        <w:rFonts w:cs="Times New Roman" w:hint="default"/>
      </w:rPr>
    </w:lvl>
    <w:lvl w:ilvl="8">
      <w:start w:val="1"/>
      <w:numFmt w:val="decimal"/>
      <w:lvlText w:val="%1.%2.%3.%4.%5.%6.%7.%8.%9"/>
      <w:lvlJc w:val="left"/>
      <w:pPr>
        <w:ind w:left="3856" w:hanging="2160"/>
      </w:pPr>
      <w:rPr>
        <w:rFonts w:cs="Times New Roman" w:hint="default"/>
      </w:rPr>
    </w:lvl>
  </w:abstractNum>
  <w:abstractNum w:abstractNumId="35">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22"/>
  </w:num>
  <w:num w:numId="6">
    <w:abstractNumId w:val="7"/>
  </w:num>
  <w:num w:numId="7">
    <w:abstractNumId w:val="32"/>
  </w:num>
  <w:num w:numId="8">
    <w:abstractNumId w:val="35"/>
  </w:num>
  <w:num w:numId="9">
    <w:abstractNumId w:val="19"/>
  </w:num>
  <w:num w:numId="10">
    <w:abstractNumId w:val="17"/>
  </w:num>
  <w:num w:numId="11">
    <w:abstractNumId w:val="24"/>
  </w:num>
  <w:num w:numId="12">
    <w:abstractNumId w:val="30"/>
  </w:num>
  <w:num w:numId="13">
    <w:abstractNumId w:val="33"/>
  </w:num>
  <w:num w:numId="14">
    <w:abstractNumId w:val="27"/>
  </w:num>
  <w:num w:numId="15">
    <w:abstractNumId w:val="18"/>
  </w:num>
  <w:num w:numId="16">
    <w:abstractNumId w:val="31"/>
  </w:num>
  <w:num w:numId="17">
    <w:abstractNumId w:val="4"/>
  </w:num>
  <w:num w:numId="18">
    <w:abstractNumId w:val="7"/>
    <w:lvlOverride w:ilvl="0">
      <w:startOverride w:val="5"/>
    </w:lvlOverride>
  </w:num>
  <w:num w:numId="19">
    <w:abstractNumId w:val="28"/>
  </w:num>
  <w:num w:numId="20">
    <w:abstractNumId w:val="10"/>
  </w:num>
  <w:num w:numId="21">
    <w:abstractNumId w:val="13"/>
  </w:num>
  <w:num w:numId="22">
    <w:abstractNumId w:val="29"/>
  </w:num>
  <w:num w:numId="23">
    <w:abstractNumId w:val="20"/>
  </w:num>
  <w:num w:numId="24">
    <w:abstractNumId w:val="34"/>
  </w:num>
  <w:num w:numId="25">
    <w:abstractNumId w:val="21"/>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num>
  <w:num w:numId="36">
    <w:abstractNumId w:val="6"/>
  </w:num>
  <w:num w:numId="37">
    <w:abstractNumId w:val="2"/>
  </w:num>
  <w:num w:numId="38">
    <w:abstractNumId w:val="14"/>
  </w:num>
  <w:num w:numId="39">
    <w:abstractNumId w:val="23"/>
  </w:num>
  <w:num w:numId="40">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76801"/>
  </w:hdrShapeDefaults>
  <w:footnotePr>
    <w:footnote w:id="0"/>
    <w:footnote w:id="1"/>
  </w:footnotePr>
  <w:endnotePr>
    <w:endnote w:id="0"/>
    <w:endnote w:id="1"/>
  </w:endnotePr>
  <w:compat/>
  <w:rsids>
    <w:rsidRoot w:val="009E5C78"/>
    <w:rsid w:val="00000665"/>
    <w:rsid w:val="00001DAD"/>
    <w:rsid w:val="00003C3B"/>
    <w:rsid w:val="00004B06"/>
    <w:rsid w:val="00006711"/>
    <w:rsid w:val="00006B1C"/>
    <w:rsid w:val="000077C3"/>
    <w:rsid w:val="000124B6"/>
    <w:rsid w:val="000145C0"/>
    <w:rsid w:val="0001729B"/>
    <w:rsid w:val="00020263"/>
    <w:rsid w:val="000209BF"/>
    <w:rsid w:val="0002403A"/>
    <w:rsid w:val="000249A6"/>
    <w:rsid w:val="00025E53"/>
    <w:rsid w:val="00033622"/>
    <w:rsid w:val="000350AE"/>
    <w:rsid w:val="0003763C"/>
    <w:rsid w:val="000426E1"/>
    <w:rsid w:val="000457F9"/>
    <w:rsid w:val="000532FB"/>
    <w:rsid w:val="00055759"/>
    <w:rsid w:val="00055A00"/>
    <w:rsid w:val="00056673"/>
    <w:rsid w:val="00060A10"/>
    <w:rsid w:val="000611BF"/>
    <w:rsid w:val="000626B0"/>
    <w:rsid w:val="00063C6B"/>
    <w:rsid w:val="00064642"/>
    <w:rsid w:val="00066BB6"/>
    <w:rsid w:val="00075831"/>
    <w:rsid w:val="0008243F"/>
    <w:rsid w:val="000837BB"/>
    <w:rsid w:val="0008596E"/>
    <w:rsid w:val="000917C2"/>
    <w:rsid w:val="00097B94"/>
    <w:rsid w:val="000A2201"/>
    <w:rsid w:val="000A779F"/>
    <w:rsid w:val="000B0927"/>
    <w:rsid w:val="000B0E51"/>
    <w:rsid w:val="000C0AC4"/>
    <w:rsid w:val="000E54CE"/>
    <w:rsid w:val="000F03C9"/>
    <w:rsid w:val="000F2B3D"/>
    <w:rsid w:val="000F3817"/>
    <w:rsid w:val="000F561C"/>
    <w:rsid w:val="00102D39"/>
    <w:rsid w:val="001060DC"/>
    <w:rsid w:val="00110260"/>
    <w:rsid w:val="00141DC4"/>
    <w:rsid w:val="0014277A"/>
    <w:rsid w:val="00147B50"/>
    <w:rsid w:val="0015122C"/>
    <w:rsid w:val="00151F23"/>
    <w:rsid w:val="00152CD7"/>
    <w:rsid w:val="00153334"/>
    <w:rsid w:val="00153634"/>
    <w:rsid w:val="0015392F"/>
    <w:rsid w:val="00157434"/>
    <w:rsid w:val="00157DCB"/>
    <w:rsid w:val="00163CAD"/>
    <w:rsid w:val="00165B29"/>
    <w:rsid w:val="001809A8"/>
    <w:rsid w:val="00185CD6"/>
    <w:rsid w:val="00193164"/>
    <w:rsid w:val="001A0142"/>
    <w:rsid w:val="001A2145"/>
    <w:rsid w:val="001A24B6"/>
    <w:rsid w:val="001A5916"/>
    <w:rsid w:val="001B4782"/>
    <w:rsid w:val="001B4BE1"/>
    <w:rsid w:val="001C585F"/>
    <w:rsid w:val="001D209E"/>
    <w:rsid w:val="001D2369"/>
    <w:rsid w:val="001D2475"/>
    <w:rsid w:val="001D2BE2"/>
    <w:rsid w:val="001D7148"/>
    <w:rsid w:val="001E29F1"/>
    <w:rsid w:val="001E5DE8"/>
    <w:rsid w:val="001E7272"/>
    <w:rsid w:val="001E7E47"/>
    <w:rsid w:val="001F0978"/>
    <w:rsid w:val="001F0AD2"/>
    <w:rsid w:val="001F1FB5"/>
    <w:rsid w:val="001F45E8"/>
    <w:rsid w:val="001F5183"/>
    <w:rsid w:val="001F5959"/>
    <w:rsid w:val="0020242B"/>
    <w:rsid w:val="0020544A"/>
    <w:rsid w:val="002056EC"/>
    <w:rsid w:val="0020653D"/>
    <w:rsid w:val="00207F7E"/>
    <w:rsid w:val="00211B6A"/>
    <w:rsid w:val="00221BDA"/>
    <w:rsid w:val="00224FC2"/>
    <w:rsid w:val="0023192C"/>
    <w:rsid w:val="00231A32"/>
    <w:rsid w:val="002369A4"/>
    <w:rsid w:val="00236F9B"/>
    <w:rsid w:val="00247022"/>
    <w:rsid w:val="002511B6"/>
    <w:rsid w:val="00260343"/>
    <w:rsid w:val="002603EE"/>
    <w:rsid w:val="00261E3E"/>
    <w:rsid w:val="002621F5"/>
    <w:rsid w:val="0026472B"/>
    <w:rsid w:val="00266F18"/>
    <w:rsid w:val="00273E58"/>
    <w:rsid w:val="002870C3"/>
    <w:rsid w:val="00292909"/>
    <w:rsid w:val="00293FA4"/>
    <w:rsid w:val="0029500F"/>
    <w:rsid w:val="00295F7C"/>
    <w:rsid w:val="002A4D81"/>
    <w:rsid w:val="002A501D"/>
    <w:rsid w:val="002A7D84"/>
    <w:rsid w:val="002A7E67"/>
    <w:rsid w:val="002C7C18"/>
    <w:rsid w:val="002D1A4A"/>
    <w:rsid w:val="002E0817"/>
    <w:rsid w:val="002E7D0F"/>
    <w:rsid w:val="002F44F4"/>
    <w:rsid w:val="003106D0"/>
    <w:rsid w:val="003149E1"/>
    <w:rsid w:val="00315780"/>
    <w:rsid w:val="00323981"/>
    <w:rsid w:val="00324E04"/>
    <w:rsid w:val="00325165"/>
    <w:rsid w:val="00327C26"/>
    <w:rsid w:val="00336E53"/>
    <w:rsid w:val="00340A6C"/>
    <w:rsid w:val="00343DC0"/>
    <w:rsid w:val="00345E66"/>
    <w:rsid w:val="00350770"/>
    <w:rsid w:val="003552D2"/>
    <w:rsid w:val="0036336A"/>
    <w:rsid w:val="0036348A"/>
    <w:rsid w:val="0037062F"/>
    <w:rsid w:val="00371F62"/>
    <w:rsid w:val="00381B3A"/>
    <w:rsid w:val="00384783"/>
    <w:rsid w:val="00385F3A"/>
    <w:rsid w:val="00386BCA"/>
    <w:rsid w:val="00392877"/>
    <w:rsid w:val="00397D71"/>
    <w:rsid w:val="003A0BBB"/>
    <w:rsid w:val="003A2FC2"/>
    <w:rsid w:val="003A452F"/>
    <w:rsid w:val="003B10AF"/>
    <w:rsid w:val="003B13F8"/>
    <w:rsid w:val="003C03AA"/>
    <w:rsid w:val="003C4866"/>
    <w:rsid w:val="003D1E24"/>
    <w:rsid w:val="003D49A7"/>
    <w:rsid w:val="003D5463"/>
    <w:rsid w:val="003D69CA"/>
    <w:rsid w:val="003E4789"/>
    <w:rsid w:val="003F23FF"/>
    <w:rsid w:val="003F4833"/>
    <w:rsid w:val="003F576C"/>
    <w:rsid w:val="003F79FE"/>
    <w:rsid w:val="003F7FAF"/>
    <w:rsid w:val="00400547"/>
    <w:rsid w:val="0040479C"/>
    <w:rsid w:val="00414C48"/>
    <w:rsid w:val="004152C6"/>
    <w:rsid w:val="0042089F"/>
    <w:rsid w:val="00420D74"/>
    <w:rsid w:val="00430A1D"/>
    <w:rsid w:val="004335CE"/>
    <w:rsid w:val="00433C04"/>
    <w:rsid w:val="00436BA4"/>
    <w:rsid w:val="00437DCF"/>
    <w:rsid w:val="004452A0"/>
    <w:rsid w:val="004464EF"/>
    <w:rsid w:val="004476B2"/>
    <w:rsid w:val="00454CBF"/>
    <w:rsid w:val="00465FFA"/>
    <w:rsid w:val="0047374C"/>
    <w:rsid w:val="00480D67"/>
    <w:rsid w:val="00491875"/>
    <w:rsid w:val="004A0529"/>
    <w:rsid w:val="004A4D89"/>
    <w:rsid w:val="004A7701"/>
    <w:rsid w:val="004B326E"/>
    <w:rsid w:val="004C2731"/>
    <w:rsid w:val="004C3362"/>
    <w:rsid w:val="004C5268"/>
    <w:rsid w:val="004C595F"/>
    <w:rsid w:val="004D2415"/>
    <w:rsid w:val="004D6E34"/>
    <w:rsid w:val="004D715C"/>
    <w:rsid w:val="004D7650"/>
    <w:rsid w:val="004E0187"/>
    <w:rsid w:val="004E3F56"/>
    <w:rsid w:val="004E64E0"/>
    <w:rsid w:val="004E6B2E"/>
    <w:rsid w:val="004F2494"/>
    <w:rsid w:val="004F2658"/>
    <w:rsid w:val="004F3558"/>
    <w:rsid w:val="005048C6"/>
    <w:rsid w:val="005163C6"/>
    <w:rsid w:val="00517398"/>
    <w:rsid w:val="00530F8C"/>
    <w:rsid w:val="00532DDF"/>
    <w:rsid w:val="0053385E"/>
    <w:rsid w:val="005407D1"/>
    <w:rsid w:val="005421E6"/>
    <w:rsid w:val="00542534"/>
    <w:rsid w:val="00547DBD"/>
    <w:rsid w:val="00554B15"/>
    <w:rsid w:val="00556073"/>
    <w:rsid w:val="005602F4"/>
    <w:rsid w:val="00563DA9"/>
    <w:rsid w:val="00564EA8"/>
    <w:rsid w:val="00565540"/>
    <w:rsid w:val="00570F75"/>
    <w:rsid w:val="00574F4F"/>
    <w:rsid w:val="00584D85"/>
    <w:rsid w:val="00587378"/>
    <w:rsid w:val="00587561"/>
    <w:rsid w:val="005961BD"/>
    <w:rsid w:val="0059665E"/>
    <w:rsid w:val="00597281"/>
    <w:rsid w:val="00597758"/>
    <w:rsid w:val="005A01F8"/>
    <w:rsid w:val="005A0312"/>
    <w:rsid w:val="005A0448"/>
    <w:rsid w:val="005A35EB"/>
    <w:rsid w:val="005A6A17"/>
    <w:rsid w:val="005B1EB2"/>
    <w:rsid w:val="005B5A84"/>
    <w:rsid w:val="005D22FB"/>
    <w:rsid w:val="005D254E"/>
    <w:rsid w:val="005D37E3"/>
    <w:rsid w:val="005D3F90"/>
    <w:rsid w:val="005D4FD5"/>
    <w:rsid w:val="005D6C5A"/>
    <w:rsid w:val="005E0026"/>
    <w:rsid w:val="005E7645"/>
    <w:rsid w:val="005F1E7D"/>
    <w:rsid w:val="005F3EBA"/>
    <w:rsid w:val="005F3EBF"/>
    <w:rsid w:val="006021FF"/>
    <w:rsid w:val="0060462D"/>
    <w:rsid w:val="00610740"/>
    <w:rsid w:val="00615974"/>
    <w:rsid w:val="006202AF"/>
    <w:rsid w:val="00625004"/>
    <w:rsid w:val="006317CD"/>
    <w:rsid w:val="00632A67"/>
    <w:rsid w:val="00637399"/>
    <w:rsid w:val="00637B34"/>
    <w:rsid w:val="006456D7"/>
    <w:rsid w:val="006511B1"/>
    <w:rsid w:val="00653626"/>
    <w:rsid w:val="00655BFB"/>
    <w:rsid w:val="006572A5"/>
    <w:rsid w:val="006660D0"/>
    <w:rsid w:val="00680D6E"/>
    <w:rsid w:val="00684419"/>
    <w:rsid w:val="00684A9A"/>
    <w:rsid w:val="00687071"/>
    <w:rsid w:val="00693A76"/>
    <w:rsid w:val="00695CC8"/>
    <w:rsid w:val="006962BB"/>
    <w:rsid w:val="00697727"/>
    <w:rsid w:val="006A0105"/>
    <w:rsid w:val="006A0708"/>
    <w:rsid w:val="006A1889"/>
    <w:rsid w:val="006B1915"/>
    <w:rsid w:val="006B1BF0"/>
    <w:rsid w:val="006B20E2"/>
    <w:rsid w:val="006B29BA"/>
    <w:rsid w:val="006B33DD"/>
    <w:rsid w:val="006B6572"/>
    <w:rsid w:val="006B706E"/>
    <w:rsid w:val="006D15DB"/>
    <w:rsid w:val="006D181F"/>
    <w:rsid w:val="006D1A32"/>
    <w:rsid w:val="006D2BAC"/>
    <w:rsid w:val="006D6A5C"/>
    <w:rsid w:val="006D7568"/>
    <w:rsid w:val="006E3756"/>
    <w:rsid w:val="006E4F96"/>
    <w:rsid w:val="006E51B8"/>
    <w:rsid w:val="006F2571"/>
    <w:rsid w:val="006F689B"/>
    <w:rsid w:val="007065DC"/>
    <w:rsid w:val="007071DB"/>
    <w:rsid w:val="007129BA"/>
    <w:rsid w:val="00724716"/>
    <w:rsid w:val="00730B76"/>
    <w:rsid w:val="007314BA"/>
    <w:rsid w:val="00734A72"/>
    <w:rsid w:val="00735A07"/>
    <w:rsid w:val="0073699F"/>
    <w:rsid w:val="0073778A"/>
    <w:rsid w:val="007452D9"/>
    <w:rsid w:val="00746F84"/>
    <w:rsid w:val="007633AF"/>
    <w:rsid w:val="00767037"/>
    <w:rsid w:val="007708D8"/>
    <w:rsid w:val="00771F92"/>
    <w:rsid w:val="00775319"/>
    <w:rsid w:val="00786E14"/>
    <w:rsid w:val="00792955"/>
    <w:rsid w:val="007A4FEB"/>
    <w:rsid w:val="007A5689"/>
    <w:rsid w:val="007A5E68"/>
    <w:rsid w:val="007A7625"/>
    <w:rsid w:val="007B1B5B"/>
    <w:rsid w:val="007C5751"/>
    <w:rsid w:val="007C7B76"/>
    <w:rsid w:val="007D14D2"/>
    <w:rsid w:val="007D466A"/>
    <w:rsid w:val="007E61E6"/>
    <w:rsid w:val="007F37FC"/>
    <w:rsid w:val="007F3F89"/>
    <w:rsid w:val="007F50C8"/>
    <w:rsid w:val="007F6C2A"/>
    <w:rsid w:val="00802DD0"/>
    <w:rsid w:val="00807327"/>
    <w:rsid w:val="00813BDE"/>
    <w:rsid w:val="0081509A"/>
    <w:rsid w:val="00815587"/>
    <w:rsid w:val="00815860"/>
    <w:rsid w:val="00815C64"/>
    <w:rsid w:val="00824D46"/>
    <w:rsid w:val="00833D15"/>
    <w:rsid w:val="008359AC"/>
    <w:rsid w:val="00843C42"/>
    <w:rsid w:val="0084795D"/>
    <w:rsid w:val="00852F91"/>
    <w:rsid w:val="0086340A"/>
    <w:rsid w:val="00866563"/>
    <w:rsid w:val="00870B4A"/>
    <w:rsid w:val="00871597"/>
    <w:rsid w:val="0088332C"/>
    <w:rsid w:val="00883ADA"/>
    <w:rsid w:val="0088525E"/>
    <w:rsid w:val="00886EAB"/>
    <w:rsid w:val="008871B9"/>
    <w:rsid w:val="00891A9A"/>
    <w:rsid w:val="00892733"/>
    <w:rsid w:val="008A035A"/>
    <w:rsid w:val="008A04A2"/>
    <w:rsid w:val="008A5E1B"/>
    <w:rsid w:val="008A73A8"/>
    <w:rsid w:val="008B2CDC"/>
    <w:rsid w:val="008B2E77"/>
    <w:rsid w:val="008B7870"/>
    <w:rsid w:val="008C03FE"/>
    <w:rsid w:val="008C1883"/>
    <w:rsid w:val="008C6AF9"/>
    <w:rsid w:val="008D0ABF"/>
    <w:rsid w:val="008D5F38"/>
    <w:rsid w:val="008E3B9E"/>
    <w:rsid w:val="008E5416"/>
    <w:rsid w:val="008F02FB"/>
    <w:rsid w:val="008F0928"/>
    <w:rsid w:val="008F1E4B"/>
    <w:rsid w:val="008F3372"/>
    <w:rsid w:val="008F4438"/>
    <w:rsid w:val="008F4FCC"/>
    <w:rsid w:val="008F645E"/>
    <w:rsid w:val="0090173C"/>
    <w:rsid w:val="00904ECB"/>
    <w:rsid w:val="00910074"/>
    <w:rsid w:val="00911FD1"/>
    <w:rsid w:val="00912029"/>
    <w:rsid w:val="00912872"/>
    <w:rsid w:val="00916E6E"/>
    <w:rsid w:val="00920E5C"/>
    <w:rsid w:val="00921385"/>
    <w:rsid w:val="009322C0"/>
    <w:rsid w:val="0093382F"/>
    <w:rsid w:val="00936AF0"/>
    <w:rsid w:val="00936F4B"/>
    <w:rsid w:val="009505E9"/>
    <w:rsid w:val="00950EBE"/>
    <w:rsid w:val="00951E6F"/>
    <w:rsid w:val="00956446"/>
    <w:rsid w:val="00956F58"/>
    <w:rsid w:val="00962CA6"/>
    <w:rsid w:val="00974640"/>
    <w:rsid w:val="0097637F"/>
    <w:rsid w:val="00986462"/>
    <w:rsid w:val="00990FA0"/>
    <w:rsid w:val="00992DA3"/>
    <w:rsid w:val="009B590C"/>
    <w:rsid w:val="009C21E0"/>
    <w:rsid w:val="009C2D9A"/>
    <w:rsid w:val="009C2FB1"/>
    <w:rsid w:val="009C46AA"/>
    <w:rsid w:val="009C4FE0"/>
    <w:rsid w:val="009C57FC"/>
    <w:rsid w:val="009C7CCF"/>
    <w:rsid w:val="009D05E3"/>
    <w:rsid w:val="009D0E3A"/>
    <w:rsid w:val="009D3C6C"/>
    <w:rsid w:val="009D45BD"/>
    <w:rsid w:val="009E025A"/>
    <w:rsid w:val="009E23E3"/>
    <w:rsid w:val="009E2739"/>
    <w:rsid w:val="009E287E"/>
    <w:rsid w:val="009E3CE6"/>
    <w:rsid w:val="009E574F"/>
    <w:rsid w:val="009E5C78"/>
    <w:rsid w:val="009E6104"/>
    <w:rsid w:val="009E6832"/>
    <w:rsid w:val="009F2A79"/>
    <w:rsid w:val="00A062F5"/>
    <w:rsid w:val="00A11AED"/>
    <w:rsid w:val="00A1478C"/>
    <w:rsid w:val="00A21CB9"/>
    <w:rsid w:val="00A32873"/>
    <w:rsid w:val="00A350E5"/>
    <w:rsid w:val="00A36303"/>
    <w:rsid w:val="00A4251D"/>
    <w:rsid w:val="00A438B3"/>
    <w:rsid w:val="00A446D4"/>
    <w:rsid w:val="00A44F5F"/>
    <w:rsid w:val="00A4588F"/>
    <w:rsid w:val="00A47E09"/>
    <w:rsid w:val="00A52C9F"/>
    <w:rsid w:val="00A56D7A"/>
    <w:rsid w:val="00A5718F"/>
    <w:rsid w:val="00A60846"/>
    <w:rsid w:val="00A62BE4"/>
    <w:rsid w:val="00A64A15"/>
    <w:rsid w:val="00A67FBD"/>
    <w:rsid w:val="00A708FC"/>
    <w:rsid w:val="00A71602"/>
    <w:rsid w:val="00A71F15"/>
    <w:rsid w:val="00A72480"/>
    <w:rsid w:val="00A7484C"/>
    <w:rsid w:val="00A7620F"/>
    <w:rsid w:val="00A764FE"/>
    <w:rsid w:val="00A828E1"/>
    <w:rsid w:val="00A83ADE"/>
    <w:rsid w:val="00A84382"/>
    <w:rsid w:val="00A86316"/>
    <w:rsid w:val="00A8648C"/>
    <w:rsid w:val="00A900D1"/>
    <w:rsid w:val="00A92DF7"/>
    <w:rsid w:val="00A9338A"/>
    <w:rsid w:val="00A97B86"/>
    <w:rsid w:val="00A97F08"/>
    <w:rsid w:val="00AA1507"/>
    <w:rsid w:val="00AA2BE2"/>
    <w:rsid w:val="00AB0676"/>
    <w:rsid w:val="00AB3C5C"/>
    <w:rsid w:val="00AB7284"/>
    <w:rsid w:val="00AB79B4"/>
    <w:rsid w:val="00AC03DE"/>
    <w:rsid w:val="00AD0E6A"/>
    <w:rsid w:val="00AD230D"/>
    <w:rsid w:val="00AD3B8D"/>
    <w:rsid w:val="00AD3F61"/>
    <w:rsid w:val="00AE0C48"/>
    <w:rsid w:val="00AE462E"/>
    <w:rsid w:val="00AE59F1"/>
    <w:rsid w:val="00AE5A4C"/>
    <w:rsid w:val="00AE66F2"/>
    <w:rsid w:val="00AF4D30"/>
    <w:rsid w:val="00B011AF"/>
    <w:rsid w:val="00B0554F"/>
    <w:rsid w:val="00B119A6"/>
    <w:rsid w:val="00B1281F"/>
    <w:rsid w:val="00B12838"/>
    <w:rsid w:val="00B13EE4"/>
    <w:rsid w:val="00B22A51"/>
    <w:rsid w:val="00B2620E"/>
    <w:rsid w:val="00B3685C"/>
    <w:rsid w:val="00B36DD0"/>
    <w:rsid w:val="00B36F60"/>
    <w:rsid w:val="00B3771B"/>
    <w:rsid w:val="00B4263A"/>
    <w:rsid w:val="00B43973"/>
    <w:rsid w:val="00B44560"/>
    <w:rsid w:val="00B51145"/>
    <w:rsid w:val="00B51BD1"/>
    <w:rsid w:val="00B52D9A"/>
    <w:rsid w:val="00B638C0"/>
    <w:rsid w:val="00B65DE0"/>
    <w:rsid w:val="00B70B05"/>
    <w:rsid w:val="00B74D7E"/>
    <w:rsid w:val="00B75A17"/>
    <w:rsid w:val="00B83014"/>
    <w:rsid w:val="00B92889"/>
    <w:rsid w:val="00B930C7"/>
    <w:rsid w:val="00BA6F25"/>
    <w:rsid w:val="00BB0EBB"/>
    <w:rsid w:val="00BB741C"/>
    <w:rsid w:val="00BC0CCE"/>
    <w:rsid w:val="00BC1C7B"/>
    <w:rsid w:val="00BC7664"/>
    <w:rsid w:val="00BC7F4F"/>
    <w:rsid w:val="00BD03E2"/>
    <w:rsid w:val="00BE2C32"/>
    <w:rsid w:val="00BE68A0"/>
    <w:rsid w:val="00BF19D3"/>
    <w:rsid w:val="00BF4E5C"/>
    <w:rsid w:val="00BF68DC"/>
    <w:rsid w:val="00BF6F2C"/>
    <w:rsid w:val="00C0175D"/>
    <w:rsid w:val="00C023A5"/>
    <w:rsid w:val="00C03A40"/>
    <w:rsid w:val="00C16CA2"/>
    <w:rsid w:val="00C204D9"/>
    <w:rsid w:val="00C2351E"/>
    <w:rsid w:val="00C23EAD"/>
    <w:rsid w:val="00C33ACD"/>
    <w:rsid w:val="00C34808"/>
    <w:rsid w:val="00C35C8F"/>
    <w:rsid w:val="00C364F5"/>
    <w:rsid w:val="00C37837"/>
    <w:rsid w:val="00C46297"/>
    <w:rsid w:val="00C476A8"/>
    <w:rsid w:val="00C47866"/>
    <w:rsid w:val="00C50A08"/>
    <w:rsid w:val="00C52441"/>
    <w:rsid w:val="00C57287"/>
    <w:rsid w:val="00C61604"/>
    <w:rsid w:val="00C64426"/>
    <w:rsid w:val="00C65A93"/>
    <w:rsid w:val="00C65F9E"/>
    <w:rsid w:val="00C8197E"/>
    <w:rsid w:val="00C828FC"/>
    <w:rsid w:val="00C837C2"/>
    <w:rsid w:val="00C84A4D"/>
    <w:rsid w:val="00C8780D"/>
    <w:rsid w:val="00C93017"/>
    <w:rsid w:val="00C949BB"/>
    <w:rsid w:val="00C95786"/>
    <w:rsid w:val="00C95B7A"/>
    <w:rsid w:val="00C96788"/>
    <w:rsid w:val="00C97DE3"/>
    <w:rsid w:val="00C97E18"/>
    <w:rsid w:val="00CA1A9F"/>
    <w:rsid w:val="00CA7662"/>
    <w:rsid w:val="00CB1E67"/>
    <w:rsid w:val="00CB475D"/>
    <w:rsid w:val="00CB6293"/>
    <w:rsid w:val="00CB7F23"/>
    <w:rsid w:val="00CC2785"/>
    <w:rsid w:val="00CC2FE8"/>
    <w:rsid w:val="00CC719E"/>
    <w:rsid w:val="00CD0025"/>
    <w:rsid w:val="00CD2C31"/>
    <w:rsid w:val="00CD40E5"/>
    <w:rsid w:val="00CE19EF"/>
    <w:rsid w:val="00CE294B"/>
    <w:rsid w:val="00CE555A"/>
    <w:rsid w:val="00CF20B3"/>
    <w:rsid w:val="00CF2EE2"/>
    <w:rsid w:val="00CF4F9A"/>
    <w:rsid w:val="00D05B65"/>
    <w:rsid w:val="00D075A7"/>
    <w:rsid w:val="00D0776A"/>
    <w:rsid w:val="00D12452"/>
    <w:rsid w:val="00D1437E"/>
    <w:rsid w:val="00D164DD"/>
    <w:rsid w:val="00D16C82"/>
    <w:rsid w:val="00D20A80"/>
    <w:rsid w:val="00D21560"/>
    <w:rsid w:val="00D24D6C"/>
    <w:rsid w:val="00D335F9"/>
    <w:rsid w:val="00D359BF"/>
    <w:rsid w:val="00D35BAC"/>
    <w:rsid w:val="00D408CC"/>
    <w:rsid w:val="00D419FA"/>
    <w:rsid w:val="00D46D70"/>
    <w:rsid w:val="00D51533"/>
    <w:rsid w:val="00D5245B"/>
    <w:rsid w:val="00D56E2E"/>
    <w:rsid w:val="00D63647"/>
    <w:rsid w:val="00D64C93"/>
    <w:rsid w:val="00D64FE0"/>
    <w:rsid w:val="00D65D50"/>
    <w:rsid w:val="00D73888"/>
    <w:rsid w:val="00D75872"/>
    <w:rsid w:val="00D76F31"/>
    <w:rsid w:val="00D77404"/>
    <w:rsid w:val="00D87E43"/>
    <w:rsid w:val="00D90F97"/>
    <w:rsid w:val="00D92DD2"/>
    <w:rsid w:val="00D93769"/>
    <w:rsid w:val="00DA11C4"/>
    <w:rsid w:val="00DA5342"/>
    <w:rsid w:val="00DA53B3"/>
    <w:rsid w:val="00DA59B5"/>
    <w:rsid w:val="00DA7DA3"/>
    <w:rsid w:val="00DB4B1A"/>
    <w:rsid w:val="00DB6574"/>
    <w:rsid w:val="00DB71D5"/>
    <w:rsid w:val="00DC184E"/>
    <w:rsid w:val="00DC5E1C"/>
    <w:rsid w:val="00DD1EC9"/>
    <w:rsid w:val="00DD3746"/>
    <w:rsid w:val="00DD643D"/>
    <w:rsid w:val="00DD67A0"/>
    <w:rsid w:val="00DE0662"/>
    <w:rsid w:val="00DE1F18"/>
    <w:rsid w:val="00DE23B7"/>
    <w:rsid w:val="00DE7ED5"/>
    <w:rsid w:val="00DF3B7D"/>
    <w:rsid w:val="00DF5CB5"/>
    <w:rsid w:val="00DF5D6F"/>
    <w:rsid w:val="00E0065E"/>
    <w:rsid w:val="00E07540"/>
    <w:rsid w:val="00E129CA"/>
    <w:rsid w:val="00E20A7B"/>
    <w:rsid w:val="00E22875"/>
    <w:rsid w:val="00E3544B"/>
    <w:rsid w:val="00E35AA8"/>
    <w:rsid w:val="00E376C3"/>
    <w:rsid w:val="00E44575"/>
    <w:rsid w:val="00E47055"/>
    <w:rsid w:val="00E5311A"/>
    <w:rsid w:val="00E57449"/>
    <w:rsid w:val="00E57C8A"/>
    <w:rsid w:val="00E60F57"/>
    <w:rsid w:val="00E6419E"/>
    <w:rsid w:val="00E65643"/>
    <w:rsid w:val="00E66CB5"/>
    <w:rsid w:val="00E72C25"/>
    <w:rsid w:val="00E813D9"/>
    <w:rsid w:val="00E832CB"/>
    <w:rsid w:val="00E84FC6"/>
    <w:rsid w:val="00E86982"/>
    <w:rsid w:val="00E90840"/>
    <w:rsid w:val="00E913EF"/>
    <w:rsid w:val="00E9255D"/>
    <w:rsid w:val="00E92923"/>
    <w:rsid w:val="00E934B3"/>
    <w:rsid w:val="00E9765F"/>
    <w:rsid w:val="00EA3643"/>
    <w:rsid w:val="00EA4CBC"/>
    <w:rsid w:val="00EB2A07"/>
    <w:rsid w:val="00EB6334"/>
    <w:rsid w:val="00EB6793"/>
    <w:rsid w:val="00EC08E4"/>
    <w:rsid w:val="00EC2270"/>
    <w:rsid w:val="00EC2344"/>
    <w:rsid w:val="00ED0A20"/>
    <w:rsid w:val="00ED244F"/>
    <w:rsid w:val="00ED7B4F"/>
    <w:rsid w:val="00F01910"/>
    <w:rsid w:val="00F042A0"/>
    <w:rsid w:val="00F0444E"/>
    <w:rsid w:val="00F074A8"/>
    <w:rsid w:val="00F1702B"/>
    <w:rsid w:val="00F2060C"/>
    <w:rsid w:val="00F275AB"/>
    <w:rsid w:val="00F318A5"/>
    <w:rsid w:val="00F31BCB"/>
    <w:rsid w:val="00F35318"/>
    <w:rsid w:val="00F40FC1"/>
    <w:rsid w:val="00F4161F"/>
    <w:rsid w:val="00F439C9"/>
    <w:rsid w:val="00F45EE0"/>
    <w:rsid w:val="00F46C7D"/>
    <w:rsid w:val="00F54EBC"/>
    <w:rsid w:val="00F56AD7"/>
    <w:rsid w:val="00F5724A"/>
    <w:rsid w:val="00F572AD"/>
    <w:rsid w:val="00F60B9C"/>
    <w:rsid w:val="00F70DF4"/>
    <w:rsid w:val="00F77397"/>
    <w:rsid w:val="00F83843"/>
    <w:rsid w:val="00F85641"/>
    <w:rsid w:val="00F9428D"/>
    <w:rsid w:val="00F96920"/>
    <w:rsid w:val="00F96A45"/>
    <w:rsid w:val="00F96DD8"/>
    <w:rsid w:val="00FA51F8"/>
    <w:rsid w:val="00FA697A"/>
    <w:rsid w:val="00FA6A1A"/>
    <w:rsid w:val="00FA78C4"/>
    <w:rsid w:val="00FB57A4"/>
    <w:rsid w:val="00FC1606"/>
    <w:rsid w:val="00FC74A0"/>
    <w:rsid w:val="00FD065C"/>
    <w:rsid w:val="00FD7BFC"/>
    <w:rsid w:val="00FE5E4D"/>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numPr>
        <w:numId w:val="5"/>
      </w:numPr>
      <w:tabs>
        <w:tab w:val="clear" w:pos="720"/>
      </w:tabs>
      <w:spacing w:before="100" w:beforeAutospacing="1" w:after="100" w:afterAutospacing="1"/>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uiPriority w:val="99"/>
    <w:rsid w:val="00DB4B1A"/>
    <w:pPr>
      <w:widowControl w:val="0"/>
      <w:jc w:val="both"/>
    </w:pPr>
    <w:rPr>
      <w:sz w:val="24"/>
      <w:szCs w:val="20"/>
    </w:rPr>
  </w:style>
  <w:style w:type="character" w:customStyle="1" w:styleId="CorpodetextoChar">
    <w:name w:val="Corpo de texto Char"/>
    <w:basedOn w:val="Fontepargpadro"/>
    <w:link w:val="Corpodetexto"/>
    <w:uiPriority w:val="99"/>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numPr>
        <w:numId w:val="1"/>
      </w:numPr>
      <w:tabs>
        <w:tab w:val="left" w:pos="1418"/>
      </w:tabs>
      <w:ind w:left="72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3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4"/>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numbering" w:customStyle="1" w:styleId="Estilo4">
    <w:name w:val="Estilo4"/>
    <w:rsid w:val="008F1E4B"/>
    <w:pPr>
      <w:numPr>
        <w:numId w:val="10"/>
      </w:numPr>
    </w:pPr>
  </w:style>
  <w:style w:type="numbering" w:customStyle="1" w:styleId="Estilo3">
    <w:name w:val="Estilo3"/>
    <w:rsid w:val="008F1E4B"/>
    <w:pPr>
      <w:numPr>
        <w:numId w:val="9"/>
      </w:numPr>
    </w:pPr>
  </w:style>
  <w:style w:type="numbering" w:customStyle="1" w:styleId="Estilo5">
    <w:name w:val="Estilo5"/>
    <w:rsid w:val="008F1E4B"/>
    <w:pPr>
      <w:numPr>
        <w:numId w:val="11"/>
      </w:numPr>
    </w:pPr>
  </w:style>
  <w:style w:type="numbering" w:customStyle="1" w:styleId="Estilo6">
    <w:name w:val="Estilo6"/>
    <w:rsid w:val="008F1E4B"/>
    <w:pPr>
      <w:numPr>
        <w:numId w:val="12"/>
      </w:numPr>
    </w:pPr>
  </w:style>
  <w:style w:type="numbering" w:customStyle="1" w:styleId="Estilo1">
    <w:name w:val="Estilo1"/>
    <w:rsid w:val="008F1E4B"/>
    <w:pPr>
      <w:numPr>
        <w:numId w:val="7"/>
      </w:numPr>
    </w:pPr>
  </w:style>
  <w:style w:type="numbering" w:customStyle="1" w:styleId="Estilo2">
    <w:name w:val="Estilo2"/>
    <w:rsid w:val="008F1E4B"/>
    <w:pPr>
      <w:numPr>
        <w:numId w:val="8"/>
      </w:numPr>
    </w:pPr>
  </w:style>
  <w:style w:type="paragraph" w:customStyle="1" w:styleId="CM6">
    <w:name w:val="CM6"/>
    <w:basedOn w:val="Default"/>
    <w:next w:val="Default"/>
    <w:rsid w:val="00F96920"/>
    <w:pPr>
      <w:widowControl w:val="0"/>
      <w:spacing w:line="266" w:lineRule="atLeast"/>
    </w:pPr>
    <w:rPr>
      <w:rFonts w:ascii="Arial" w:hAnsi="Arial" w:cs="Times New Roman"/>
      <w:color w:val="auto"/>
      <w:lang w:eastAsia="pt-BR"/>
    </w:rPr>
  </w:style>
  <w:style w:type="character" w:customStyle="1" w:styleId="paginarotulo1">
    <w:name w:val="paginarotulo1"/>
    <w:rsid w:val="00F96920"/>
    <w:rPr>
      <w:rFonts w:ascii="Verdana" w:hAnsi="Verdana"/>
      <w:color w:val="666666"/>
      <w:sz w:val="15"/>
    </w:rPr>
  </w:style>
  <w:style w:type="character" w:customStyle="1" w:styleId="Absatz-Standardschriftart">
    <w:name w:val="Absatz-Standardschriftart"/>
    <w:rsid w:val="00F96920"/>
  </w:style>
  <w:style w:type="character" w:customStyle="1" w:styleId="WW-Absatz-Standardschriftart">
    <w:name w:val="WW-Absatz-Standardschriftart"/>
    <w:rsid w:val="00F96920"/>
  </w:style>
  <w:style w:type="character" w:customStyle="1" w:styleId="WW-Absatz-Standardschriftart1">
    <w:name w:val="WW-Absatz-Standardschriftart1"/>
    <w:rsid w:val="00F96920"/>
  </w:style>
  <w:style w:type="character" w:customStyle="1" w:styleId="WW-Absatz-Standardschriftart11">
    <w:name w:val="WW-Absatz-Standardschriftart11"/>
    <w:rsid w:val="00F96920"/>
  </w:style>
  <w:style w:type="character" w:customStyle="1" w:styleId="WW-Absatz-Standardschriftart111">
    <w:name w:val="WW-Absatz-Standardschriftart111"/>
    <w:rsid w:val="00F96920"/>
  </w:style>
  <w:style w:type="character" w:customStyle="1" w:styleId="WW-Absatz-Standardschriftart1111">
    <w:name w:val="WW-Absatz-Standardschriftart1111"/>
    <w:rsid w:val="00F96920"/>
  </w:style>
  <w:style w:type="character" w:customStyle="1" w:styleId="WW-Absatz-Standardschriftart11111">
    <w:name w:val="WW-Absatz-Standardschriftart11111"/>
    <w:rsid w:val="00F96920"/>
  </w:style>
  <w:style w:type="character" w:customStyle="1" w:styleId="WW-Absatz-Standardschriftart111111">
    <w:name w:val="WW-Absatz-Standardschriftart111111"/>
    <w:rsid w:val="00F96920"/>
  </w:style>
  <w:style w:type="character" w:customStyle="1" w:styleId="WW-Absatz-Standardschriftart1111111">
    <w:name w:val="WW-Absatz-Standardschriftart1111111"/>
    <w:rsid w:val="00F96920"/>
  </w:style>
  <w:style w:type="character" w:customStyle="1" w:styleId="WW-Absatz-Standardschriftart11111111">
    <w:name w:val="WW-Absatz-Standardschriftart11111111"/>
    <w:rsid w:val="00F96920"/>
  </w:style>
  <w:style w:type="character" w:customStyle="1" w:styleId="WW-Absatz-Standardschriftart111111111">
    <w:name w:val="WW-Absatz-Standardschriftart111111111"/>
    <w:rsid w:val="00F96920"/>
  </w:style>
  <w:style w:type="character" w:customStyle="1" w:styleId="WW-Absatz-Standardschriftart1111111111">
    <w:name w:val="WW-Absatz-Standardschriftart1111111111"/>
    <w:rsid w:val="00F96920"/>
  </w:style>
  <w:style w:type="character" w:customStyle="1" w:styleId="WW-Absatz-Standardschriftart11111111111">
    <w:name w:val="WW-Absatz-Standardschriftart11111111111"/>
    <w:rsid w:val="00F96920"/>
  </w:style>
  <w:style w:type="character" w:customStyle="1" w:styleId="WW-Absatz-Standardschriftart111111111111">
    <w:name w:val="WW-Absatz-Standardschriftart111111111111"/>
    <w:rsid w:val="00F96920"/>
  </w:style>
  <w:style w:type="character" w:customStyle="1" w:styleId="WW-Absatz-Standardschriftart1111111111111">
    <w:name w:val="WW-Absatz-Standardschriftart1111111111111"/>
    <w:rsid w:val="00F96920"/>
  </w:style>
  <w:style w:type="character" w:customStyle="1" w:styleId="WW-Absatz-Standardschriftart11111111111111">
    <w:name w:val="WW-Absatz-Standardschriftart11111111111111"/>
    <w:rsid w:val="00F96920"/>
  </w:style>
  <w:style w:type="character" w:customStyle="1" w:styleId="WW-Absatz-Standardschriftart111111111111111">
    <w:name w:val="WW-Absatz-Standardschriftart111111111111111"/>
    <w:rsid w:val="00F96920"/>
  </w:style>
  <w:style w:type="character" w:customStyle="1" w:styleId="WW-Absatz-Standardschriftart1111111111111111">
    <w:name w:val="WW-Absatz-Standardschriftart1111111111111111"/>
    <w:rsid w:val="00F96920"/>
  </w:style>
  <w:style w:type="character" w:customStyle="1" w:styleId="WW-Absatz-Standardschriftart11111111111111111">
    <w:name w:val="WW-Absatz-Standardschriftart11111111111111111"/>
    <w:rsid w:val="00F96920"/>
  </w:style>
  <w:style w:type="character" w:customStyle="1" w:styleId="WW-Absatz-Standardschriftart111111111111111111">
    <w:name w:val="WW-Absatz-Standardschriftart111111111111111111"/>
    <w:rsid w:val="00F96920"/>
  </w:style>
  <w:style w:type="character" w:customStyle="1" w:styleId="WW-Absatz-Standardschriftart1111111111111111111">
    <w:name w:val="WW-Absatz-Standardschriftart1111111111111111111"/>
    <w:rsid w:val="00F96920"/>
  </w:style>
  <w:style w:type="character" w:customStyle="1" w:styleId="WW-Absatz-Standardschriftart11111111111111111111">
    <w:name w:val="WW-Absatz-Standardschriftart11111111111111111111"/>
    <w:rsid w:val="00F96920"/>
  </w:style>
  <w:style w:type="character" w:customStyle="1" w:styleId="WW-Absatz-Standardschriftart111111111111111111111">
    <w:name w:val="WW-Absatz-Standardschriftart111111111111111111111"/>
    <w:rsid w:val="00F96920"/>
  </w:style>
  <w:style w:type="character" w:customStyle="1" w:styleId="WW-Absatz-Standardschriftart1111111111111111111111">
    <w:name w:val="WW-Absatz-Standardschriftart1111111111111111111111"/>
    <w:rsid w:val="00F96920"/>
  </w:style>
  <w:style w:type="character" w:customStyle="1" w:styleId="WW-Absatz-Standardschriftart11111111111111111111111">
    <w:name w:val="WW-Absatz-Standardschriftart11111111111111111111111"/>
    <w:rsid w:val="00F96920"/>
  </w:style>
  <w:style w:type="character" w:customStyle="1" w:styleId="WW-Absatz-Standardschriftart111111111111111111111111">
    <w:name w:val="WW-Absatz-Standardschriftart111111111111111111111111"/>
    <w:rsid w:val="00F96920"/>
  </w:style>
  <w:style w:type="character" w:customStyle="1" w:styleId="WW-Absatz-Standardschriftart1111111111111111111111111">
    <w:name w:val="WW-Absatz-Standardschriftart1111111111111111111111111"/>
    <w:rsid w:val="00F96920"/>
  </w:style>
  <w:style w:type="character" w:customStyle="1" w:styleId="WW-Absatz-Standardschriftart11111111111111111111111111">
    <w:name w:val="WW-Absatz-Standardschriftart11111111111111111111111111"/>
    <w:rsid w:val="00F96920"/>
  </w:style>
  <w:style w:type="character" w:customStyle="1" w:styleId="WW-Absatz-Standardschriftart111111111111111111111111111">
    <w:name w:val="WW-Absatz-Standardschriftart111111111111111111111111111"/>
    <w:rsid w:val="00F96920"/>
  </w:style>
  <w:style w:type="character" w:customStyle="1" w:styleId="WW-Absatz-Standardschriftart1111111111111111111111111111">
    <w:name w:val="WW-Absatz-Standardschriftart1111111111111111111111111111"/>
    <w:rsid w:val="00F96920"/>
  </w:style>
  <w:style w:type="character" w:customStyle="1" w:styleId="WW-Absatz-Standardschriftart11111111111111111111111111111">
    <w:name w:val="WW-Absatz-Standardschriftart11111111111111111111111111111"/>
    <w:rsid w:val="00F96920"/>
  </w:style>
  <w:style w:type="character" w:customStyle="1" w:styleId="WW-Absatz-Standardschriftart111111111111111111111111111111">
    <w:name w:val="WW-Absatz-Standardschriftart111111111111111111111111111111"/>
    <w:rsid w:val="00F96920"/>
  </w:style>
  <w:style w:type="character" w:customStyle="1" w:styleId="WW8Num1z0">
    <w:name w:val="WW8Num1z0"/>
    <w:rsid w:val="00F96920"/>
    <w:rPr>
      <w:rFonts w:ascii="Times New Roman" w:hAnsi="Times New Roman"/>
    </w:rPr>
  </w:style>
  <w:style w:type="character" w:customStyle="1" w:styleId="Fontepargpadro1">
    <w:name w:val="Fonte parág. padrão1"/>
    <w:rsid w:val="00F96920"/>
  </w:style>
  <w:style w:type="paragraph" w:customStyle="1" w:styleId="Ttulo10">
    <w:name w:val="Título1"/>
    <w:basedOn w:val="Normal"/>
    <w:next w:val="Corpodetexto"/>
    <w:rsid w:val="00F96920"/>
    <w:pPr>
      <w:keepNext/>
      <w:suppressAutoHyphens/>
      <w:spacing w:before="240" w:after="120"/>
    </w:pPr>
    <w:rPr>
      <w:rFonts w:ascii="Arial" w:hAnsi="Arial" w:cs="Mangal"/>
      <w:szCs w:val="28"/>
      <w:lang w:eastAsia="zh-CN"/>
    </w:rPr>
  </w:style>
  <w:style w:type="paragraph" w:styleId="Lista">
    <w:name w:val="List"/>
    <w:basedOn w:val="Corpodetexto"/>
    <w:uiPriority w:val="99"/>
    <w:rsid w:val="00F96920"/>
    <w:pPr>
      <w:widowControl/>
      <w:suppressAutoHyphens/>
    </w:pPr>
    <w:rPr>
      <w:rFonts w:cs="Mangal"/>
      <w:b/>
      <w:sz w:val="28"/>
      <w:lang w:eastAsia="zh-CN"/>
    </w:rPr>
  </w:style>
  <w:style w:type="paragraph" w:styleId="Legenda">
    <w:name w:val="caption"/>
    <w:basedOn w:val="Normal"/>
    <w:uiPriority w:val="35"/>
    <w:qFormat/>
    <w:rsid w:val="00F96920"/>
    <w:pPr>
      <w:suppressLineNumbers/>
      <w:suppressAutoHyphens/>
      <w:spacing w:before="120" w:after="120"/>
    </w:pPr>
    <w:rPr>
      <w:rFonts w:cs="Mangal"/>
      <w:i/>
      <w:iCs/>
      <w:sz w:val="24"/>
      <w:lang w:eastAsia="zh-CN"/>
    </w:rPr>
  </w:style>
  <w:style w:type="paragraph" w:customStyle="1" w:styleId="ndice">
    <w:name w:val="Índice"/>
    <w:basedOn w:val="Normal"/>
    <w:rsid w:val="00F96920"/>
    <w:pPr>
      <w:suppressLineNumbers/>
      <w:suppressAutoHyphens/>
    </w:pPr>
    <w:rPr>
      <w:rFonts w:cs="Mangal"/>
      <w:sz w:val="20"/>
      <w:szCs w:val="20"/>
      <w:lang w:eastAsia="zh-CN"/>
    </w:rPr>
  </w:style>
  <w:style w:type="paragraph" w:customStyle="1" w:styleId="Corpodetexto21">
    <w:name w:val="Corpo de texto 21"/>
    <w:basedOn w:val="Normal"/>
    <w:rsid w:val="00F96920"/>
    <w:pPr>
      <w:suppressAutoHyphens/>
      <w:jc w:val="both"/>
    </w:pPr>
    <w:rPr>
      <w:rFonts w:ascii="Arial" w:hAnsi="Arial" w:cs="Arial"/>
      <w:sz w:val="26"/>
      <w:szCs w:val="20"/>
      <w:lang w:eastAsia="zh-CN"/>
    </w:rPr>
  </w:style>
  <w:style w:type="paragraph" w:customStyle="1" w:styleId="Contedodatabela">
    <w:name w:val="Conteúdo da tabela"/>
    <w:basedOn w:val="Normal"/>
    <w:rsid w:val="00F96920"/>
    <w:pPr>
      <w:suppressLineNumbers/>
      <w:suppressAutoHyphens/>
    </w:pPr>
    <w:rPr>
      <w:sz w:val="20"/>
      <w:szCs w:val="20"/>
      <w:lang w:eastAsia="zh-CN"/>
    </w:rPr>
  </w:style>
  <w:style w:type="paragraph" w:customStyle="1" w:styleId="Contedodetabela">
    <w:name w:val="Conteúdo de tabela"/>
    <w:basedOn w:val="Normal"/>
    <w:rsid w:val="00F96920"/>
    <w:pPr>
      <w:suppressLineNumbers/>
      <w:suppressAutoHyphens/>
    </w:pPr>
    <w:rPr>
      <w:sz w:val="20"/>
      <w:szCs w:val="20"/>
      <w:lang w:eastAsia="zh-CN"/>
    </w:rPr>
  </w:style>
  <w:style w:type="paragraph" w:customStyle="1" w:styleId="Ttulodetabela">
    <w:name w:val="Título de tabela"/>
    <w:basedOn w:val="Contedodatabela"/>
    <w:rsid w:val="00F96920"/>
    <w:pPr>
      <w:jc w:val="center"/>
    </w:pPr>
    <w:rPr>
      <w:b/>
      <w:bCs/>
    </w:rPr>
  </w:style>
</w:styles>
</file>

<file path=word/webSettings.xml><?xml version="1.0" encoding="utf-8"?>
<w:webSettings xmlns:r="http://schemas.openxmlformats.org/officeDocument/2006/relationships" xmlns:w="http://schemas.openxmlformats.org/wordprocessingml/2006/main">
  <w:divs>
    <w:div w:id="643658159">
      <w:bodyDiv w:val="1"/>
      <w:marLeft w:val="0"/>
      <w:marRight w:val="0"/>
      <w:marTop w:val="0"/>
      <w:marBottom w:val="0"/>
      <w:divBdr>
        <w:top w:val="none" w:sz="0" w:space="0" w:color="auto"/>
        <w:left w:val="none" w:sz="0" w:space="0" w:color="auto"/>
        <w:bottom w:val="none" w:sz="0" w:space="0" w:color="auto"/>
        <w:right w:val="none" w:sz="0" w:space="0" w:color="auto"/>
      </w:divBdr>
    </w:div>
    <w:div w:id="970095292">
      <w:bodyDiv w:val="1"/>
      <w:marLeft w:val="0"/>
      <w:marRight w:val="0"/>
      <w:marTop w:val="0"/>
      <w:marBottom w:val="0"/>
      <w:divBdr>
        <w:top w:val="none" w:sz="0" w:space="0" w:color="auto"/>
        <w:left w:val="none" w:sz="0" w:space="0" w:color="auto"/>
        <w:bottom w:val="none" w:sz="0" w:space="0" w:color="auto"/>
        <w:right w:val="none" w:sz="0" w:space="0" w:color="auto"/>
      </w:divBdr>
    </w:div>
    <w:div w:id="1743671451">
      <w:marLeft w:val="0"/>
      <w:marRight w:val="0"/>
      <w:marTop w:val="0"/>
      <w:marBottom w:val="0"/>
      <w:divBdr>
        <w:top w:val="none" w:sz="0" w:space="0" w:color="auto"/>
        <w:left w:val="none" w:sz="0" w:space="0" w:color="auto"/>
        <w:bottom w:val="none" w:sz="0" w:space="0" w:color="auto"/>
        <w:right w:val="none" w:sz="0" w:space="0" w:color="auto"/>
      </w:divBdr>
    </w:div>
    <w:div w:id="1743671452">
      <w:marLeft w:val="0"/>
      <w:marRight w:val="0"/>
      <w:marTop w:val="0"/>
      <w:marBottom w:val="0"/>
      <w:divBdr>
        <w:top w:val="none" w:sz="0" w:space="0" w:color="auto"/>
        <w:left w:val="none" w:sz="0" w:space="0" w:color="auto"/>
        <w:bottom w:val="none" w:sz="0" w:space="0" w:color="auto"/>
        <w:right w:val="none" w:sz="0" w:space="0" w:color="auto"/>
      </w:divBdr>
    </w:div>
    <w:div w:id="1743671455">
      <w:marLeft w:val="0"/>
      <w:marRight w:val="0"/>
      <w:marTop w:val="0"/>
      <w:marBottom w:val="0"/>
      <w:divBdr>
        <w:top w:val="none" w:sz="0" w:space="0" w:color="auto"/>
        <w:left w:val="none" w:sz="0" w:space="0" w:color="auto"/>
        <w:bottom w:val="none" w:sz="0" w:space="0" w:color="auto"/>
        <w:right w:val="none" w:sz="0" w:space="0" w:color="auto"/>
      </w:divBdr>
    </w:div>
    <w:div w:id="1743671459">
      <w:marLeft w:val="0"/>
      <w:marRight w:val="0"/>
      <w:marTop w:val="0"/>
      <w:marBottom w:val="0"/>
      <w:divBdr>
        <w:top w:val="none" w:sz="0" w:space="0" w:color="auto"/>
        <w:left w:val="none" w:sz="0" w:space="0" w:color="auto"/>
        <w:bottom w:val="none" w:sz="0" w:space="0" w:color="auto"/>
        <w:right w:val="none" w:sz="0" w:space="0" w:color="auto"/>
      </w:divBdr>
    </w:div>
    <w:div w:id="1743671462">
      <w:marLeft w:val="0"/>
      <w:marRight w:val="0"/>
      <w:marTop w:val="0"/>
      <w:marBottom w:val="0"/>
      <w:divBdr>
        <w:top w:val="none" w:sz="0" w:space="0" w:color="auto"/>
        <w:left w:val="none" w:sz="0" w:space="0" w:color="auto"/>
        <w:bottom w:val="none" w:sz="0" w:space="0" w:color="auto"/>
        <w:right w:val="none" w:sz="0" w:space="0" w:color="auto"/>
      </w:divBdr>
      <w:divsChild>
        <w:div w:id="1743671444">
          <w:marLeft w:val="0"/>
          <w:marRight w:val="0"/>
          <w:marTop w:val="0"/>
          <w:marBottom w:val="0"/>
          <w:divBdr>
            <w:top w:val="none" w:sz="0" w:space="0" w:color="auto"/>
            <w:left w:val="none" w:sz="0" w:space="0" w:color="auto"/>
            <w:bottom w:val="none" w:sz="0" w:space="0" w:color="auto"/>
            <w:right w:val="none" w:sz="0" w:space="0" w:color="auto"/>
          </w:divBdr>
          <w:divsChild>
            <w:div w:id="1743671460">
              <w:marLeft w:val="0"/>
              <w:marRight w:val="0"/>
              <w:marTop w:val="0"/>
              <w:marBottom w:val="0"/>
              <w:divBdr>
                <w:top w:val="none" w:sz="0" w:space="0" w:color="auto"/>
                <w:left w:val="none" w:sz="0" w:space="0" w:color="auto"/>
                <w:bottom w:val="none" w:sz="0" w:space="0" w:color="auto"/>
                <w:right w:val="none" w:sz="0" w:space="0" w:color="auto"/>
              </w:divBdr>
              <w:divsChild>
                <w:div w:id="1743671457">
                  <w:marLeft w:val="0"/>
                  <w:marRight w:val="0"/>
                  <w:marTop w:val="0"/>
                  <w:marBottom w:val="0"/>
                  <w:divBdr>
                    <w:top w:val="none" w:sz="0" w:space="0" w:color="auto"/>
                    <w:left w:val="none" w:sz="0" w:space="0" w:color="auto"/>
                    <w:bottom w:val="none" w:sz="0" w:space="0" w:color="auto"/>
                    <w:right w:val="none" w:sz="0" w:space="0" w:color="auto"/>
                  </w:divBdr>
                  <w:divsChild>
                    <w:div w:id="1743671465">
                      <w:marLeft w:val="0"/>
                      <w:marRight w:val="0"/>
                      <w:marTop w:val="0"/>
                      <w:marBottom w:val="0"/>
                      <w:divBdr>
                        <w:top w:val="none" w:sz="0" w:space="0" w:color="auto"/>
                        <w:left w:val="none" w:sz="0" w:space="0" w:color="auto"/>
                        <w:bottom w:val="none" w:sz="0" w:space="0" w:color="auto"/>
                        <w:right w:val="none" w:sz="0" w:space="0" w:color="auto"/>
                      </w:divBdr>
                      <w:divsChild>
                        <w:div w:id="1743671445">
                          <w:marLeft w:val="0"/>
                          <w:marRight w:val="0"/>
                          <w:marTop w:val="0"/>
                          <w:marBottom w:val="0"/>
                          <w:divBdr>
                            <w:top w:val="none" w:sz="0" w:space="0" w:color="auto"/>
                            <w:left w:val="none" w:sz="0" w:space="0" w:color="auto"/>
                            <w:bottom w:val="none" w:sz="0" w:space="0" w:color="auto"/>
                            <w:right w:val="none" w:sz="0" w:space="0" w:color="auto"/>
                          </w:divBdr>
                          <w:divsChild>
                            <w:div w:id="1743671461">
                              <w:marLeft w:val="15"/>
                              <w:marRight w:val="195"/>
                              <w:marTop w:val="0"/>
                              <w:marBottom w:val="0"/>
                              <w:divBdr>
                                <w:top w:val="none" w:sz="0" w:space="0" w:color="auto"/>
                                <w:left w:val="none" w:sz="0" w:space="0" w:color="auto"/>
                                <w:bottom w:val="none" w:sz="0" w:space="0" w:color="auto"/>
                                <w:right w:val="none" w:sz="0" w:space="0" w:color="auto"/>
                              </w:divBdr>
                              <w:divsChild>
                                <w:div w:id="1743671446">
                                  <w:marLeft w:val="0"/>
                                  <w:marRight w:val="0"/>
                                  <w:marTop w:val="0"/>
                                  <w:marBottom w:val="0"/>
                                  <w:divBdr>
                                    <w:top w:val="none" w:sz="0" w:space="0" w:color="auto"/>
                                    <w:left w:val="none" w:sz="0" w:space="0" w:color="auto"/>
                                    <w:bottom w:val="none" w:sz="0" w:space="0" w:color="auto"/>
                                    <w:right w:val="none" w:sz="0" w:space="0" w:color="auto"/>
                                  </w:divBdr>
                                  <w:divsChild>
                                    <w:div w:id="1743671450">
                                      <w:marLeft w:val="0"/>
                                      <w:marRight w:val="0"/>
                                      <w:marTop w:val="0"/>
                                      <w:marBottom w:val="0"/>
                                      <w:divBdr>
                                        <w:top w:val="none" w:sz="0" w:space="0" w:color="auto"/>
                                        <w:left w:val="none" w:sz="0" w:space="0" w:color="auto"/>
                                        <w:bottom w:val="none" w:sz="0" w:space="0" w:color="auto"/>
                                        <w:right w:val="none" w:sz="0" w:space="0" w:color="auto"/>
                                      </w:divBdr>
                                      <w:divsChild>
                                        <w:div w:id="1743671476">
                                          <w:marLeft w:val="0"/>
                                          <w:marRight w:val="0"/>
                                          <w:marTop w:val="0"/>
                                          <w:marBottom w:val="0"/>
                                          <w:divBdr>
                                            <w:top w:val="none" w:sz="0" w:space="0" w:color="auto"/>
                                            <w:left w:val="none" w:sz="0" w:space="0" w:color="auto"/>
                                            <w:bottom w:val="none" w:sz="0" w:space="0" w:color="auto"/>
                                            <w:right w:val="none" w:sz="0" w:space="0" w:color="auto"/>
                                          </w:divBdr>
                                          <w:divsChild>
                                            <w:div w:id="1743671478">
                                              <w:marLeft w:val="0"/>
                                              <w:marRight w:val="0"/>
                                              <w:marTop w:val="0"/>
                                              <w:marBottom w:val="0"/>
                                              <w:divBdr>
                                                <w:top w:val="none" w:sz="0" w:space="0" w:color="auto"/>
                                                <w:left w:val="none" w:sz="0" w:space="0" w:color="auto"/>
                                                <w:bottom w:val="none" w:sz="0" w:space="0" w:color="auto"/>
                                                <w:right w:val="none" w:sz="0" w:space="0" w:color="auto"/>
                                              </w:divBdr>
                                              <w:divsChild>
                                                <w:div w:id="1743671474">
                                                  <w:marLeft w:val="0"/>
                                                  <w:marRight w:val="0"/>
                                                  <w:marTop w:val="0"/>
                                                  <w:marBottom w:val="0"/>
                                                  <w:divBdr>
                                                    <w:top w:val="none" w:sz="0" w:space="0" w:color="auto"/>
                                                    <w:left w:val="none" w:sz="0" w:space="0" w:color="auto"/>
                                                    <w:bottom w:val="none" w:sz="0" w:space="0" w:color="auto"/>
                                                    <w:right w:val="none" w:sz="0" w:space="0" w:color="auto"/>
                                                  </w:divBdr>
                                                  <w:divsChild>
                                                    <w:div w:id="1743671472">
                                                      <w:marLeft w:val="0"/>
                                                      <w:marRight w:val="0"/>
                                                      <w:marTop w:val="0"/>
                                                      <w:marBottom w:val="0"/>
                                                      <w:divBdr>
                                                        <w:top w:val="none" w:sz="0" w:space="0" w:color="auto"/>
                                                        <w:left w:val="none" w:sz="0" w:space="0" w:color="auto"/>
                                                        <w:bottom w:val="none" w:sz="0" w:space="0" w:color="auto"/>
                                                        <w:right w:val="none" w:sz="0" w:space="0" w:color="auto"/>
                                                      </w:divBdr>
                                                      <w:divsChild>
                                                        <w:div w:id="1743671447">
                                                          <w:marLeft w:val="0"/>
                                                          <w:marRight w:val="0"/>
                                                          <w:marTop w:val="0"/>
                                                          <w:marBottom w:val="0"/>
                                                          <w:divBdr>
                                                            <w:top w:val="none" w:sz="0" w:space="0" w:color="auto"/>
                                                            <w:left w:val="none" w:sz="0" w:space="0" w:color="auto"/>
                                                            <w:bottom w:val="none" w:sz="0" w:space="0" w:color="auto"/>
                                                            <w:right w:val="none" w:sz="0" w:space="0" w:color="auto"/>
                                                          </w:divBdr>
                                                          <w:divsChild>
                                                            <w:div w:id="1743671449">
                                                              <w:marLeft w:val="0"/>
                                                              <w:marRight w:val="0"/>
                                                              <w:marTop w:val="0"/>
                                                              <w:marBottom w:val="0"/>
                                                              <w:divBdr>
                                                                <w:top w:val="none" w:sz="0" w:space="0" w:color="auto"/>
                                                                <w:left w:val="none" w:sz="0" w:space="0" w:color="auto"/>
                                                                <w:bottom w:val="none" w:sz="0" w:space="0" w:color="auto"/>
                                                                <w:right w:val="none" w:sz="0" w:space="0" w:color="auto"/>
                                                              </w:divBdr>
                                                              <w:divsChild>
                                                                <w:div w:id="1743671473">
                                                                  <w:marLeft w:val="0"/>
                                                                  <w:marRight w:val="0"/>
                                                                  <w:marTop w:val="0"/>
                                                                  <w:marBottom w:val="0"/>
                                                                  <w:divBdr>
                                                                    <w:top w:val="none" w:sz="0" w:space="0" w:color="auto"/>
                                                                    <w:left w:val="none" w:sz="0" w:space="0" w:color="auto"/>
                                                                    <w:bottom w:val="none" w:sz="0" w:space="0" w:color="auto"/>
                                                                    <w:right w:val="none" w:sz="0" w:space="0" w:color="auto"/>
                                                                  </w:divBdr>
                                                                  <w:divsChild>
                                                                    <w:div w:id="1743671466">
                                                                      <w:marLeft w:val="405"/>
                                                                      <w:marRight w:val="0"/>
                                                                      <w:marTop w:val="0"/>
                                                                      <w:marBottom w:val="0"/>
                                                                      <w:divBdr>
                                                                        <w:top w:val="none" w:sz="0" w:space="0" w:color="auto"/>
                                                                        <w:left w:val="none" w:sz="0" w:space="0" w:color="auto"/>
                                                                        <w:bottom w:val="none" w:sz="0" w:space="0" w:color="auto"/>
                                                                        <w:right w:val="none" w:sz="0" w:space="0" w:color="auto"/>
                                                                      </w:divBdr>
                                                                      <w:divsChild>
                                                                        <w:div w:id="1743671477">
                                                                          <w:marLeft w:val="0"/>
                                                                          <w:marRight w:val="0"/>
                                                                          <w:marTop w:val="0"/>
                                                                          <w:marBottom w:val="0"/>
                                                                          <w:divBdr>
                                                                            <w:top w:val="none" w:sz="0" w:space="0" w:color="auto"/>
                                                                            <w:left w:val="none" w:sz="0" w:space="0" w:color="auto"/>
                                                                            <w:bottom w:val="none" w:sz="0" w:space="0" w:color="auto"/>
                                                                            <w:right w:val="none" w:sz="0" w:space="0" w:color="auto"/>
                                                                          </w:divBdr>
                                                                          <w:divsChild>
                                                                            <w:div w:id="1743671456">
                                                                              <w:marLeft w:val="0"/>
                                                                              <w:marRight w:val="0"/>
                                                                              <w:marTop w:val="0"/>
                                                                              <w:marBottom w:val="0"/>
                                                                              <w:divBdr>
                                                                                <w:top w:val="none" w:sz="0" w:space="0" w:color="auto"/>
                                                                                <w:left w:val="none" w:sz="0" w:space="0" w:color="auto"/>
                                                                                <w:bottom w:val="none" w:sz="0" w:space="0" w:color="auto"/>
                                                                                <w:right w:val="none" w:sz="0" w:space="0" w:color="auto"/>
                                                                              </w:divBdr>
                                                                              <w:divsChild>
                                                                                <w:div w:id="1743671471">
                                                                                  <w:marLeft w:val="0"/>
                                                                                  <w:marRight w:val="0"/>
                                                                                  <w:marTop w:val="60"/>
                                                                                  <w:marBottom w:val="0"/>
                                                                                  <w:divBdr>
                                                                                    <w:top w:val="none" w:sz="0" w:space="0" w:color="auto"/>
                                                                                    <w:left w:val="none" w:sz="0" w:space="0" w:color="auto"/>
                                                                                    <w:bottom w:val="none" w:sz="0" w:space="0" w:color="auto"/>
                                                                                    <w:right w:val="none" w:sz="0" w:space="0" w:color="auto"/>
                                                                                  </w:divBdr>
                                                                                  <w:divsChild>
                                                                                    <w:div w:id="1743671453">
                                                                                      <w:marLeft w:val="0"/>
                                                                                      <w:marRight w:val="0"/>
                                                                                      <w:marTop w:val="0"/>
                                                                                      <w:marBottom w:val="0"/>
                                                                                      <w:divBdr>
                                                                                        <w:top w:val="none" w:sz="0" w:space="0" w:color="auto"/>
                                                                                        <w:left w:val="none" w:sz="0" w:space="0" w:color="auto"/>
                                                                                        <w:bottom w:val="none" w:sz="0" w:space="0" w:color="auto"/>
                                                                                        <w:right w:val="none" w:sz="0" w:space="0" w:color="auto"/>
                                                                                      </w:divBdr>
                                                                                      <w:divsChild>
                                                                                        <w:div w:id="1743671470">
                                                                                          <w:marLeft w:val="0"/>
                                                                                          <w:marRight w:val="0"/>
                                                                                          <w:marTop w:val="0"/>
                                                                                          <w:marBottom w:val="0"/>
                                                                                          <w:divBdr>
                                                                                            <w:top w:val="none" w:sz="0" w:space="0" w:color="auto"/>
                                                                                            <w:left w:val="none" w:sz="0" w:space="0" w:color="auto"/>
                                                                                            <w:bottom w:val="none" w:sz="0" w:space="0" w:color="auto"/>
                                                                                            <w:right w:val="none" w:sz="0" w:space="0" w:color="auto"/>
                                                                                          </w:divBdr>
                                                                                          <w:divsChild>
                                                                                            <w:div w:id="1743671454">
                                                                                              <w:marLeft w:val="0"/>
                                                                                              <w:marRight w:val="0"/>
                                                                                              <w:marTop w:val="0"/>
                                                                                              <w:marBottom w:val="0"/>
                                                                                              <w:divBdr>
                                                                                                <w:top w:val="none" w:sz="0" w:space="0" w:color="auto"/>
                                                                                                <w:left w:val="none" w:sz="0" w:space="0" w:color="auto"/>
                                                                                                <w:bottom w:val="none" w:sz="0" w:space="0" w:color="auto"/>
                                                                                                <w:right w:val="none" w:sz="0" w:space="0" w:color="auto"/>
                                                                                              </w:divBdr>
                                                                                              <w:divsChild>
                                                                                                <w:div w:id="1743671448">
                                                                                                  <w:marLeft w:val="0"/>
                                                                                                  <w:marRight w:val="0"/>
                                                                                                  <w:marTop w:val="0"/>
                                                                                                  <w:marBottom w:val="0"/>
                                                                                                  <w:divBdr>
                                                                                                    <w:top w:val="none" w:sz="0" w:space="0" w:color="auto"/>
                                                                                                    <w:left w:val="none" w:sz="0" w:space="0" w:color="auto"/>
                                                                                                    <w:bottom w:val="none" w:sz="0" w:space="0" w:color="auto"/>
                                                                                                    <w:right w:val="none" w:sz="0" w:space="0" w:color="auto"/>
                                                                                                  </w:divBdr>
                                                                                                  <w:divsChild>
                                                                                                    <w:div w:id="1743671479">
                                                                                                      <w:marLeft w:val="0"/>
                                                                                                      <w:marRight w:val="0"/>
                                                                                                      <w:marTop w:val="0"/>
                                                                                                      <w:marBottom w:val="0"/>
                                                                                                      <w:divBdr>
                                                                                                        <w:top w:val="none" w:sz="0" w:space="0" w:color="auto"/>
                                                                                                        <w:left w:val="none" w:sz="0" w:space="0" w:color="auto"/>
                                                                                                        <w:bottom w:val="none" w:sz="0" w:space="0" w:color="auto"/>
                                                                                                        <w:right w:val="none" w:sz="0" w:space="0" w:color="auto"/>
                                                                                                      </w:divBdr>
                                                                                                      <w:divsChild>
                                                                                                        <w:div w:id="1743671464">
                                                                                                          <w:marLeft w:val="0"/>
                                                                                                          <w:marRight w:val="0"/>
                                                                                                          <w:marTop w:val="0"/>
                                                                                                          <w:marBottom w:val="0"/>
                                                                                                          <w:divBdr>
                                                                                                            <w:top w:val="none" w:sz="0" w:space="0" w:color="auto"/>
                                                                                                            <w:left w:val="none" w:sz="0" w:space="0" w:color="auto"/>
                                                                                                            <w:bottom w:val="none" w:sz="0" w:space="0" w:color="auto"/>
                                                                                                            <w:right w:val="none" w:sz="0" w:space="0" w:color="auto"/>
                                                                                                          </w:divBdr>
                                                                                                          <w:divsChild>
                                                                                                            <w:div w:id="1743671469">
                                                                                                              <w:marLeft w:val="0"/>
                                                                                                              <w:marRight w:val="0"/>
                                                                                                              <w:marTop w:val="0"/>
                                                                                                              <w:marBottom w:val="0"/>
                                                                                                              <w:divBdr>
                                                                                                                <w:top w:val="none" w:sz="0" w:space="0" w:color="auto"/>
                                                                                                                <w:left w:val="none" w:sz="0" w:space="0" w:color="auto"/>
                                                                                                                <w:bottom w:val="none" w:sz="0" w:space="0" w:color="auto"/>
                                                                                                                <w:right w:val="none" w:sz="0" w:space="0" w:color="auto"/>
                                                                                                              </w:divBdr>
                                                                                                              <w:divsChild>
                                                                                                                <w:div w:id="17436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671463">
      <w:marLeft w:val="0"/>
      <w:marRight w:val="0"/>
      <w:marTop w:val="0"/>
      <w:marBottom w:val="0"/>
      <w:divBdr>
        <w:top w:val="none" w:sz="0" w:space="0" w:color="auto"/>
        <w:left w:val="none" w:sz="0" w:space="0" w:color="auto"/>
        <w:bottom w:val="none" w:sz="0" w:space="0" w:color="auto"/>
        <w:right w:val="none" w:sz="0" w:space="0" w:color="auto"/>
      </w:divBdr>
    </w:div>
    <w:div w:id="1743671467">
      <w:marLeft w:val="0"/>
      <w:marRight w:val="0"/>
      <w:marTop w:val="0"/>
      <w:marBottom w:val="0"/>
      <w:divBdr>
        <w:top w:val="none" w:sz="0" w:space="0" w:color="auto"/>
        <w:left w:val="none" w:sz="0" w:space="0" w:color="auto"/>
        <w:bottom w:val="none" w:sz="0" w:space="0" w:color="auto"/>
        <w:right w:val="none" w:sz="0" w:space="0" w:color="auto"/>
      </w:divBdr>
    </w:div>
    <w:div w:id="1743671468">
      <w:marLeft w:val="0"/>
      <w:marRight w:val="0"/>
      <w:marTop w:val="0"/>
      <w:marBottom w:val="0"/>
      <w:divBdr>
        <w:top w:val="none" w:sz="0" w:space="0" w:color="auto"/>
        <w:left w:val="none" w:sz="0" w:space="0" w:color="auto"/>
        <w:bottom w:val="none" w:sz="0" w:space="0" w:color="auto"/>
        <w:right w:val="none" w:sz="0" w:space="0" w:color="auto"/>
      </w:divBdr>
    </w:div>
    <w:div w:id="17436714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apiac&#225;s.m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acas.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aca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apiacas.mt.gov.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03D52-5F3C-400C-B817-B6E852AA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41</Pages>
  <Words>15079</Words>
  <Characters>87045</Characters>
  <Application>Microsoft Office Word</Application>
  <DocSecurity>0</DocSecurity>
  <Lines>725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P.R.K</dc:creator>
  <cp:lastModifiedBy>silvia.krizanowski</cp:lastModifiedBy>
  <cp:revision>42</cp:revision>
  <cp:lastPrinted>2021-05-13T12:20:00Z</cp:lastPrinted>
  <dcterms:created xsi:type="dcterms:W3CDTF">2020-11-16T12:24:00Z</dcterms:created>
  <dcterms:modified xsi:type="dcterms:W3CDTF">2022-03-03T13:08:00Z</dcterms:modified>
</cp:coreProperties>
</file>