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ECF0" w14:textId="77777777" w:rsidR="0002277F" w:rsidRDefault="0002277F" w:rsidP="0002277F">
      <w:pPr>
        <w:tabs>
          <w:tab w:val="left" w:pos="2700"/>
        </w:tabs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 Nº 077/2024</w:t>
      </w:r>
    </w:p>
    <w:p w14:paraId="295578D4" w14:textId="037567E6" w:rsidR="000A3395" w:rsidRPr="00327C77" w:rsidRDefault="000A3395" w:rsidP="0002277F">
      <w:pPr>
        <w:tabs>
          <w:tab w:val="left" w:pos="2700"/>
        </w:tabs>
        <w:jc w:val="right"/>
        <w:rPr>
          <w:b/>
        </w:rPr>
      </w:pPr>
    </w:p>
    <w:p w14:paraId="74A2724C" w14:textId="7CE9412D" w:rsidR="00CC399C" w:rsidRPr="00517A08" w:rsidRDefault="00CC399C" w:rsidP="00CC399C">
      <w:pPr>
        <w:ind w:left="3544"/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“A</w:t>
      </w:r>
      <w:r w:rsidR="0002277F">
        <w:rPr>
          <w:b/>
          <w:bCs/>
          <w:color w:val="000000" w:themeColor="text1"/>
        </w:rPr>
        <w:t xml:space="preserve">bre </w:t>
      </w:r>
      <w:r w:rsidRPr="00517A08">
        <w:rPr>
          <w:b/>
          <w:bCs/>
          <w:color w:val="000000" w:themeColor="text1"/>
        </w:rPr>
        <w:t>Crédito Suplementar por anulação de dotação orçamentaria, e dá outras providências”</w:t>
      </w:r>
    </w:p>
    <w:p w14:paraId="1707CF50" w14:textId="77777777" w:rsidR="00CC399C" w:rsidRPr="00517A08" w:rsidRDefault="00CC399C" w:rsidP="00CC399C">
      <w:pPr>
        <w:pStyle w:val="Recuodecorpodetexto2"/>
        <w:spacing w:after="0" w:line="240" w:lineRule="auto"/>
        <w:ind w:left="0"/>
        <w:jc w:val="both"/>
        <w:rPr>
          <w:b/>
          <w:color w:val="000000" w:themeColor="text1"/>
        </w:rPr>
      </w:pPr>
    </w:p>
    <w:p w14:paraId="6E5B0112" w14:textId="77777777" w:rsidR="0002277F" w:rsidRDefault="00CC399C" w:rsidP="00CC399C">
      <w:pPr>
        <w:ind w:firstLine="3544"/>
        <w:jc w:val="both"/>
        <w:rPr>
          <w:bCs/>
          <w:color w:val="000000" w:themeColor="text1"/>
        </w:rPr>
      </w:pPr>
      <w:r w:rsidRPr="00517A08">
        <w:rPr>
          <w:bCs/>
          <w:color w:val="000000" w:themeColor="text1"/>
        </w:rPr>
        <w:t xml:space="preserve">O </w:t>
      </w:r>
      <w:r w:rsidRPr="00517A08">
        <w:rPr>
          <w:b/>
          <w:color w:val="000000" w:themeColor="text1"/>
        </w:rPr>
        <w:t>Exmo. Senhor Júlio César dos Santos</w:t>
      </w:r>
      <w:r w:rsidRPr="00517A08">
        <w:rPr>
          <w:bCs/>
          <w:color w:val="000000" w:themeColor="text1"/>
        </w:rPr>
        <w:t>, Prefeito Municipal de Apiacás, Estado de Mato Grosso, no uso de suas atribuições legais,</w:t>
      </w:r>
    </w:p>
    <w:p w14:paraId="58902838" w14:textId="77777777" w:rsidR="0002277F" w:rsidRDefault="0002277F" w:rsidP="0002277F">
      <w:pPr>
        <w:jc w:val="both"/>
        <w:rPr>
          <w:bCs/>
          <w:color w:val="000000" w:themeColor="text1"/>
        </w:rPr>
      </w:pPr>
    </w:p>
    <w:p w14:paraId="21A8F3BA" w14:textId="07E5EB66" w:rsidR="00CC399C" w:rsidRPr="0002277F" w:rsidRDefault="0002277F" w:rsidP="0002277F">
      <w:pPr>
        <w:jc w:val="both"/>
        <w:rPr>
          <w:b/>
          <w:color w:val="000000" w:themeColor="text1"/>
        </w:rPr>
      </w:pPr>
      <w:r w:rsidRPr="0002277F">
        <w:rPr>
          <w:b/>
          <w:color w:val="000000" w:themeColor="text1"/>
        </w:rPr>
        <w:t>DECRETA</w:t>
      </w:r>
      <w:r w:rsidR="000A3395" w:rsidRPr="0002277F">
        <w:rPr>
          <w:b/>
          <w:color w:val="000000" w:themeColor="text1"/>
        </w:rPr>
        <w:t>:</w:t>
      </w:r>
    </w:p>
    <w:p w14:paraId="699ADADE" w14:textId="77777777" w:rsidR="00CC399C" w:rsidRPr="00517A08" w:rsidRDefault="00CC399C" w:rsidP="00CC399C">
      <w:pPr>
        <w:ind w:firstLine="1418"/>
        <w:jc w:val="both"/>
        <w:rPr>
          <w:b/>
          <w:bCs/>
          <w:color w:val="000000" w:themeColor="text1"/>
        </w:rPr>
      </w:pPr>
    </w:p>
    <w:p w14:paraId="74CB6E9B" w14:textId="0EE616A0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b/>
          <w:bCs/>
          <w:color w:val="000000" w:themeColor="text1"/>
        </w:rPr>
        <w:t>Artigo 1º.</w:t>
      </w:r>
      <w:r w:rsidRPr="00517A08">
        <w:rPr>
          <w:color w:val="000000" w:themeColor="text1"/>
        </w:rPr>
        <w:t xml:space="preserve"> Fica </w:t>
      </w:r>
      <w:r w:rsidR="0002277F">
        <w:rPr>
          <w:color w:val="000000" w:themeColor="text1"/>
        </w:rPr>
        <w:t xml:space="preserve">aberto </w:t>
      </w:r>
      <w:r w:rsidRPr="00517A08">
        <w:rPr>
          <w:color w:val="000000" w:themeColor="text1"/>
        </w:rPr>
        <w:t xml:space="preserve">Crédito Suplementar no </w:t>
      </w:r>
      <w:r w:rsidRPr="00517A08">
        <w:rPr>
          <w:bCs/>
          <w:color w:val="000000" w:themeColor="text1"/>
        </w:rPr>
        <w:t xml:space="preserve">Orçamento Programa </w:t>
      </w:r>
      <w:r w:rsidRPr="00517A08">
        <w:rPr>
          <w:color w:val="000000" w:themeColor="text1"/>
        </w:rPr>
        <w:t>LOA/2024, sancionado pela Lei Municipal nº 1.434/2023, bem como inclu</w:t>
      </w:r>
      <w:r w:rsidR="0002277F">
        <w:rPr>
          <w:color w:val="000000" w:themeColor="text1"/>
        </w:rPr>
        <w:t>ído</w:t>
      </w:r>
      <w:r w:rsidRPr="00517A08">
        <w:rPr>
          <w:color w:val="000000" w:themeColor="text1"/>
        </w:rPr>
        <w:t xml:space="preserve"> </w:t>
      </w:r>
      <w:r w:rsidRPr="00517A08">
        <w:rPr>
          <w:bCs/>
          <w:color w:val="000000" w:themeColor="text1"/>
        </w:rPr>
        <w:t xml:space="preserve">na LDO/2024, </w:t>
      </w:r>
      <w:r w:rsidRPr="00517A08">
        <w:rPr>
          <w:color w:val="000000" w:themeColor="text1"/>
        </w:rPr>
        <w:t>aprovada pela Lei nº 1.420/2023, no valor de até R$: 400.000,00 (quatrocentos mil reais), destinados à Realização de Concurso Público.</w:t>
      </w:r>
    </w:p>
    <w:p w14:paraId="3B5F2918" w14:textId="77777777" w:rsidR="00CC399C" w:rsidRPr="0002277F" w:rsidRDefault="00CC399C" w:rsidP="00CC399C">
      <w:pPr>
        <w:jc w:val="both"/>
        <w:rPr>
          <w:color w:val="000000" w:themeColor="text1"/>
          <w:sz w:val="12"/>
          <w:szCs w:val="12"/>
        </w:rPr>
      </w:pPr>
    </w:p>
    <w:p w14:paraId="4CB85011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03 – Secretaria de Administração</w:t>
      </w:r>
    </w:p>
    <w:p w14:paraId="55E4678D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02 – Departamento de Recursos Humanos</w:t>
      </w:r>
    </w:p>
    <w:p w14:paraId="36658216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04 – Administração</w:t>
      </w:r>
    </w:p>
    <w:p w14:paraId="6F3C551D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128 – Formação de Recursos Humanos</w:t>
      </w:r>
    </w:p>
    <w:p w14:paraId="789A328B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0053 – Valorização do Servidor Público</w:t>
      </w:r>
    </w:p>
    <w:p w14:paraId="4E91E5D2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2.086 – Realização de Concurso Público e Processo Seletivo</w:t>
      </w:r>
    </w:p>
    <w:p w14:paraId="4E2A95B6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3.3.90-39 – (0064) Outros Serviços de Terceiros Pessoa Jurídica</w:t>
      </w:r>
    </w:p>
    <w:p w14:paraId="52BE3A96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>Código geral: 03.02.04.128.0053.2.086.3390.39.00.00.00 (064)</w:t>
      </w:r>
    </w:p>
    <w:p w14:paraId="66DA73AB" w14:textId="77777777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b/>
          <w:bCs/>
          <w:color w:val="000000" w:themeColor="text1"/>
        </w:rPr>
        <w:t>Meta Financeira:</w:t>
      </w:r>
      <w:r w:rsidRPr="00517A08">
        <w:rPr>
          <w:color w:val="000000" w:themeColor="text1"/>
        </w:rPr>
        <w:t xml:space="preserve"> R$: 400.000,00</w:t>
      </w:r>
    </w:p>
    <w:p w14:paraId="65944587" w14:textId="77777777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b/>
          <w:bCs/>
          <w:color w:val="000000" w:themeColor="text1"/>
        </w:rPr>
        <w:t>Meta Física:</w:t>
      </w:r>
      <w:r w:rsidRPr="00517A08">
        <w:rPr>
          <w:color w:val="000000" w:themeColor="text1"/>
        </w:rPr>
        <w:t xml:space="preserve"> Realização de processo de concurso público</w:t>
      </w:r>
    </w:p>
    <w:p w14:paraId="043C4727" w14:textId="77777777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b/>
          <w:bCs/>
          <w:color w:val="000000" w:themeColor="text1"/>
        </w:rPr>
        <w:t>Fonte de Recurso:</w:t>
      </w:r>
      <w:r w:rsidRPr="00517A08">
        <w:rPr>
          <w:color w:val="000000" w:themeColor="text1"/>
        </w:rPr>
        <w:t xml:space="preserve"> 1.500.000.000 – </w:t>
      </w:r>
      <w:bookmarkStart w:id="0" w:name="art43§1iii"/>
      <w:bookmarkEnd w:id="0"/>
      <w:r w:rsidRPr="00517A08">
        <w:rPr>
          <w:color w:val="000000" w:themeColor="text1"/>
        </w:rPr>
        <w:t>Recursos Ordinários</w:t>
      </w:r>
    </w:p>
    <w:p w14:paraId="1782675B" w14:textId="77777777" w:rsidR="00CC399C" w:rsidRPr="00517A08" w:rsidRDefault="00CC399C" w:rsidP="00CC399C">
      <w:pPr>
        <w:jc w:val="both"/>
        <w:rPr>
          <w:color w:val="000000" w:themeColor="text1"/>
        </w:rPr>
      </w:pPr>
    </w:p>
    <w:p w14:paraId="00C3CCC7" w14:textId="1C8EEB47" w:rsidR="00CC399C" w:rsidRPr="00517A08" w:rsidRDefault="00CC399C" w:rsidP="00CC399C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517A08">
        <w:rPr>
          <w:b/>
          <w:bCs/>
          <w:color w:val="000000" w:themeColor="text1"/>
        </w:rPr>
        <w:t>Artigo 2º.</w:t>
      </w:r>
      <w:r w:rsidRPr="00517A08">
        <w:rPr>
          <w:color w:val="000000" w:themeColor="text1"/>
        </w:rPr>
        <w:t xml:space="preserve"> O Crédito Suplementar </w:t>
      </w:r>
      <w:r w:rsidR="0002277F">
        <w:rPr>
          <w:color w:val="000000" w:themeColor="text1"/>
        </w:rPr>
        <w:t xml:space="preserve">aberto </w:t>
      </w:r>
      <w:r w:rsidRPr="00517A08">
        <w:rPr>
          <w:color w:val="000000" w:themeColor="text1"/>
        </w:rPr>
        <w:t>no artigo primeiro desta Lei, tem fundamentação no artigo 43, Parágrafo 1º, Inciso III, da Lei Federal nº 4.320/64, proveniente de anulação parcial de dotações, das seguintes funcionais programáticas:</w:t>
      </w:r>
    </w:p>
    <w:p w14:paraId="7293A30A" w14:textId="77777777" w:rsidR="00CC399C" w:rsidRPr="00517A08" w:rsidRDefault="00CC399C" w:rsidP="00CC399C">
      <w:pPr>
        <w:jc w:val="both"/>
        <w:rPr>
          <w:rFonts w:eastAsia="Calibri"/>
          <w:color w:val="000000" w:themeColor="text1"/>
          <w:lang w:eastAsia="en-US"/>
        </w:rPr>
      </w:pPr>
      <w:r w:rsidRPr="00517A08">
        <w:rPr>
          <w:color w:val="000000" w:themeColor="text1"/>
        </w:rPr>
        <w:t xml:space="preserve">03.01.04.122.0003.2.022.3390.30.00.00.00 (045) </w:t>
      </w:r>
      <w:r w:rsidRPr="00517A08">
        <w:rPr>
          <w:color w:val="000000" w:themeColor="text1"/>
        </w:rPr>
        <w:tab/>
      </w:r>
      <w:r w:rsidRPr="00517A08">
        <w:rPr>
          <w:color w:val="000000" w:themeColor="text1"/>
        </w:rPr>
        <w:tab/>
        <w:t>R$ 100.000,00</w:t>
      </w:r>
    </w:p>
    <w:p w14:paraId="24E2B20B" w14:textId="77777777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color w:val="000000" w:themeColor="text1"/>
        </w:rPr>
        <w:t xml:space="preserve">04.01.12.122.0010.1.116.3390.32.00.00.00 (091) </w:t>
      </w:r>
      <w:r w:rsidRPr="00517A08">
        <w:rPr>
          <w:color w:val="000000" w:themeColor="text1"/>
        </w:rPr>
        <w:tab/>
      </w:r>
      <w:r w:rsidRPr="00517A08">
        <w:rPr>
          <w:color w:val="000000" w:themeColor="text1"/>
        </w:rPr>
        <w:tab/>
        <w:t>R$ 100.000,00</w:t>
      </w:r>
    </w:p>
    <w:p w14:paraId="27D5154E" w14:textId="77777777" w:rsidR="00CC399C" w:rsidRPr="00517A08" w:rsidRDefault="00CC399C" w:rsidP="00CC399C">
      <w:pPr>
        <w:jc w:val="both"/>
        <w:rPr>
          <w:rFonts w:eastAsia="Calibri"/>
          <w:color w:val="000000" w:themeColor="text1"/>
          <w:lang w:eastAsia="en-US"/>
        </w:rPr>
      </w:pPr>
      <w:r w:rsidRPr="00517A08">
        <w:rPr>
          <w:color w:val="000000" w:themeColor="text1"/>
        </w:rPr>
        <w:t xml:space="preserve">06.03.10.302.0063.2.072.3390.34.00.00.00 (394)    </w:t>
      </w:r>
      <w:r w:rsidRPr="00517A08">
        <w:rPr>
          <w:color w:val="000000" w:themeColor="text1"/>
        </w:rPr>
        <w:tab/>
        <w:t>R$ 100.000,00</w:t>
      </w:r>
    </w:p>
    <w:p w14:paraId="349F2BDA" w14:textId="77777777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color w:val="000000" w:themeColor="text1"/>
        </w:rPr>
        <w:t>09.01.20.122.0015.1.020.4490.52.00.00.00. (653))</w:t>
      </w:r>
      <w:r w:rsidRPr="00517A08">
        <w:rPr>
          <w:color w:val="000000" w:themeColor="text1"/>
        </w:rPr>
        <w:tab/>
      </w:r>
      <w:r w:rsidRPr="00517A08">
        <w:rPr>
          <w:color w:val="000000" w:themeColor="text1"/>
        </w:rPr>
        <w:tab/>
        <w:t>R$ 100.000,00</w:t>
      </w:r>
    </w:p>
    <w:p w14:paraId="59620DDB" w14:textId="77777777" w:rsidR="00CC399C" w:rsidRPr="00517A08" w:rsidRDefault="00CC399C" w:rsidP="00CC399C">
      <w:pPr>
        <w:jc w:val="both"/>
        <w:rPr>
          <w:b/>
          <w:bCs/>
          <w:color w:val="000000" w:themeColor="text1"/>
        </w:rPr>
      </w:pPr>
      <w:r w:rsidRPr="00517A08">
        <w:rPr>
          <w:b/>
          <w:bCs/>
          <w:color w:val="000000" w:themeColor="text1"/>
        </w:rPr>
        <w:tab/>
      </w:r>
      <w:r w:rsidRPr="00517A08">
        <w:rPr>
          <w:b/>
          <w:bCs/>
          <w:color w:val="000000" w:themeColor="text1"/>
        </w:rPr>
        <w:tab/>
      </w:r>
      <w:r w:rsidRPr="00517A08">
        <w:rPr>
          <w:b/>
          <w:bCs/>
          <w:color w:val="000000" w:themeColor="text1"/>
        </w:rPr>
        <w:tab/>
      </w:r>
      <w:r w:rsidRPr="00517A08">
        <w:rPr>
          <w:b/>
          <w:bCs/>
          <w:color w:val="000000" w:themeColor="text1"/>
        </w:rPr>
        <w:tab/>
        <w:t>Soma</w:t>
      </w:r>
      <w:r w:rsidRPr="00517A08">
        <w:rPr>
          <w:b/>
          <w:bCs/>
          <w:color w:val="000000" w:themeColor="text1"/>
        </w:rPr>
        <w:tab/>
      </w:r>
      <w:r w:rsidRPr="00517A08">
        <w:rPr>
          <w:b/>
          <w:bCs/>
          <w:color w:val="000000" w:themeColor="text1"/>
        </w:rPr>
        <w:tab/>
      </w:r>
      <w:r w:rsidRPr="00517A08">
        <w:rPr>
          <w:b/>
          <w:bCs/>
          <w:color w:val="000000" w:themeColor="text1"/>
        </w:rPr>
        <w:tab/>
        <w:t xml:space="preserve">            R$ 400.000,00</w:t>
      </w:r>
    </w:p>
    <w:p w14:paraId="21BA6539" w14:textId="77777777" w:rsidR="00CC399C" w:rsidRPr="00517A08" w:rsidRDefault="00CC399C" w:rsidP="00CC399C">
      <w:pPr>
        <w:jc w:val="both"/>
        <w:rPr>
          <w:color w:val="000000" w:themeColor="text1"/>
        </w:rPr>
      </w:pPr>
    </w:p>
    <w:p w14:paraId="06CA0D4F" w14:textId="571FFFF6" w:rsidR="00CC399C" w:rsidRPr="00517A08" w:rsidRDefault="00CC399C" w:rsidP="00CC399C">
      <w:pPr>
        <w:jc w:val="both"/>
        <w:rPr>
          <w:color w:val="000000" w:themeColor="text1"/>
        </w:rPr>
      </w:pPr>
      <w:r w:rsidRPr="00517A08">
        <w:rPr>
          <w:b/>
          <w:color w:val="000000" w:themeColor="text1"/>
        </w:rPr>
        <w:t xml:space="preserve">Artigo 3º. </w:t>
      </w:r>
      <w:r w:rsidRPr="00517A08">
        <w:rPr>
          <w:color w:val="000000" w:themeColor="text1"/>
        </w:rPr>
        <w:t>Est</w:t>
      </w:r>
      <w:r w:rsidR="0002277F">
        <w:rPr>
          <w:color w:val="000000" w:themeColor="text1"/>
        </w:rPr>
        <w:t>e Decreto</w:t>
      </w:r>
      <w:r w:rsidRPr="00517A08">
        <w:rPr>
          <w:color w:val="000000" w:themeColor="text1"/>
        </w:rPr>
        <w:t xml:space="preserve"> entra em vigor na data de sua publicação, revogadas as disposições em contrário.</w:t>
      </w:r>
    </w:p>
    <w:p w14:paraId="106D3BC3" w14:textId="77777777" w:rsidR="00CC399C" w:rsidRDefault="00CC399C" w:rsidP="00CC399C"/>
    <w:p w14:paraId="499A53D3" w14:textId="257137C6" w:rsidR="00CC399C" w:rsidRDefault="00CC399C" w:rsidP="0002277F">
      <w:pPr>
        <w:jc w:val="center"/>
      </w:pPr>
      <w:r w:rsidRPr="00CA6338">
        <w:t xml:space="preserve">Apiacás – MT, </w:t>
      </w:r>
      <w:r w:rsidR="000A3395">
        <w:t>0</w:t>
      </w:r>
      <w:r w:rsidR="0002277F">
        <w:t>7</w:t>
      </w:r>
      <w:r w:rsidR="000A3395">
        <w:t xml:space="preserve"> de março</w:t>
      </w:r>
      <w:r>
        <w:t xml:space="preserve"> de 2024.</w:t>
      </w:r>
    </w:p>
    <w:p w14:paraId="408E9108" w14:textId="77777777" w:rsidR="00CC399C" w:rsidRPr="00CA6338" w:rsidRDefault="00CC399C" w:rsidP="00CC399C"/>
    <w:p w14:paraId="237BF7E8" w14:textId="77777777" w:rsidR="00CC399C" w:rsidRPr="00517A08" w:rsidRDefault="00CC399C" w:rsidP="00CC399C">
      <w:pPr>
        <w:jc w:val="center"/>
        <w:rPr>
          <w:b/>
          <w:color w:val="000000" w:themeColor="text1"/>
        </w:rPr>
      </w:pPr>
      <w:r w:rsidRPr="00517A08">
        <w:rPr>
          <w:b/>
          <w:color w:val="000000" w:themeColor="text1"/>
        </w:rPr>
        <w:t>JULIO CESAR DOS SANTOS</w:t>
      </w:r>
    </w:p>
    <w:p w14:paraId="65E251ED" w14:textId="754D728D" w:rsidR="00CC399C" w:rsidRDefault="00CC399C" w:rsidP="00CC399C">
      <w:pPr>
        <w:jc w:val="center"/>
      </w:pPr>
      <w:r w:rsidRPr="00517A08">
        <w:rPr>
          <w:color w:val="000000" w:themeColor="text1"/>
        </w:rPr>
        <w:t xml:space="preserve">Prefeito Municipal </w:t>
      </w:r>
    </w:p>
    <w:sectPr w:rsidR="00CC399C" w:rsidSect="00C111D0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AE0D" w14:textId="77777777" w:rsidR="00C111D0" w:rsidRDefault="00C111D0">
      <w:r>
        <w:separator/>
      </w:r>
    </w:p>
  </w:endnote>
  <w:endnote w:type="continuationSeparator" w:id="0">
    <w:p w14:paraId="04564FA3" w14:textId="77777777" w:rsidR="00C111D0" w:rsidRDefault="00C1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2461" w14:textId="77777777" w:rsidR="00C111D0" w:rsidRDefault="00C111D0">
      <w:r>
        <w:separator/>
      </w:r>
    </w:p>
  </w:footnote>
  <w:footnote w:type="continuationSeparator" w:id="0">
    <w:p w14:paraId="29D4F3F9" w14:textId="77777777" w:rsidR="00C111D0" w:rsidRDefault="00C1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439D" w14:textId="77777777" w:rsidR="00617B53" w:rsidRDefault="00DD10F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D4E76B6" wp14:editId="662CE89A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71CAEAAC" w14:textId="77777777" w:rsidR="00617B53" w:rsidRDefault="00617B5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099C671" w14:textId="77777777" w:rsidR="00617B53" w:rsidRDefault="00617B5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65E9D90" w14:textId="77777777" w:rsidR="00617B53" w:rsidRPr="00544056" w:rsidRDefault="00DD10F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6CF8637" w14:textId="77777777" w:rsidR="00617B53" w:rsidRDefault="00DD10F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25CAAD9" w14:textId="77777777" w:rsidR="00617B53" w:rsidRDefault="00DD10FE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8130985" w14:textId="77777777" w:rsidR="00617B53" w:rsidRPr="00AA4112" w:rsidRDefault="00617B53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9C"/>
    <w:rsid w:val="0002277F"/>
    <w:rsid w:val="000A3395"/>
    <w:rsid w:val="000D0208"/>
    <w:rsid w:val="00246A40"/>
    <w:rsid w:val="002B1049"/>
    <w:rsid w:val="002D1F94"/>
    <w:rsid w:val="004576F4"/>
    <w:rsid w:val="00617B53"/>
    <w:rsid w:val="00B425EB"/>
    <w:rsid w:val="00C111D0"/>
    <w:rsid w:val="00CC399C"/>
    <w:rsid w:val="00D57E2D"/>
    <w:rsid w:val="00DD10FE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328"/>
  <w15:chartTrackingRefBased/>
  <w15:docId w15:val="{49A68A6A-E5D3-43E6-8234-0C46839F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C3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399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CC399C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CC399C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CC399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399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CC399C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39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399C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2024-03-07T20:03:00Z</dcterms:created>
  <dcterms:modified xsi:type="dcterms:W3CDTF">2024-03-07T20:03:00Z</dcterms:modified>
</cp:coreProperties>
</file>