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FA61A" w14:textId="77777777" w:rsidR="00FE5293" w:rsidRDefault="00FE5293" w:rsidP="00FE5293">
      <w:pPr>
        <w:pStyle w:val="Ttulo1"/>
        <w:spacing w:before="0" w:after="0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16405DE" w14:textId="77777777" w:rsidR="00FE5293" w:rsidRDefault="00FE5293" w:rsidP="00FE5293">
      <w:pPr>
        <w:pStyle w:val="Ttulo1"/>
        <w:spacing w:before="0" w:after="0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541E7FF" w14:textId="77777777" w:rsidR="00491152" w:rsidRPr="00FE5293" w:rsidRDefault="00491152" w:rsidP="00FE5293">
      <w:pPr>
        <w:pStyle w:val="Ttulo1"/>
        <w:spacing w:before="0" w:after="0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FE5293">
        <w:rPr>
          <w:rFonts w:ascii="Times New Roman" w:eastAsia="Times New Roman" w:hAnsi="Times New Roman"/>
          <w:color w:val="000000"/>
          <w:sz w:val="22"/>
          <w:szCs w:val="22"/>
        </w:rPr>
        <w:t xml:space="preserve">DECRETO Nº. </w:t>
      </w:r>
      <w:r w:rsidR="007247D9" w:rsidRPr="00FE5293">
        <w:rPr>
          <w:rFonts w:ascii="Times New Roman" w:eastAsia="Times New Roman" w:hAnsi="Times New Roman"/>
          <w:color w:val="000000"/>
          <w:sz w:val="22"/>
          <w:szCs w:val="22"/>
        </w:rPr>
        <w:t>0</w:t>
      </w:r>
      <w:r w:rsidR="000B06B8" w:rsidRPr="00FE5293">
        <w:rPr>
          <w:rFonts w:ascii="Times New Roman" w:eastAsia="Times New Roman" w:hAnsi="Times New Roman"/>
          <w:color w:val="000000"/>
          <w:sz w:val="22"/>
          <w:szCs w:val="22"/>
        </w:rPr>
        <w:t>100/2024</w:t>
      </w:r>
      <w:r w:rsidR="007247D9" w:rsidRPr="00FE5293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14:paraId="3C6DED04" w14:textId="77777777" w:rsidR="00491152" w:rsidRPr="00FE5293" w:rsidRDefault="00491152" w:rsidP="00FE5293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2"/>
          <w:szCs w:val="22"/>
          <w:u w:val="single"/>
        </w:rPr>
      </w:pPr>
    </w:p>
    <w:p w14:paraId="602A81F3" w14:textId="77777777" w:rsidR="00491152" w:rsidRPr="00FE5293" w:rsidRDefault="00491152" w:rsidP="00FE5293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2"/>
          <w:szCs w:val="22"/>
        </w:rPr>
      </w:pPr>
      <w:r w:rsidRPr="00FE5293">
        <w:rPr>
          <w:b/>
          <w:color w:val="000000"/>
          <w:sz w:val="22"/>
          <w:szCs w:val="22"/>
          <w:u w:val="single"/>
        </w:rPr>
        <w:t>SÚMULA</w:t>
      </w:r>
      <w:r w:rsidRPr="00FE5293">
        <w:rPr>
          <w:b/>
          <w:color w:val="000000"/>
          <w:sz w:val="22"/>
          <w:szCs w:val="22"/>
        </w:rPr>
        <w:t xml:space="preserve">: </w:t>
      </w:r>
      <w:r w:rsidRPr="00FE5293">
        <w:rPr>
          <w:b/>
          <w:sz w:val="22"/>
          <w:szCs w:val="22"/>
        </w:rPr>
        <w:t xml:space="preserve">DISPÕE SOBRE NOMEAÇÃO DE MEMBROS DO CONSELHO MUNICIPAL DE </w:t>
      </w:r>
      <w:r w:rsidR="000B06B8" w:rsidRPr="00FE5293">
        <w:rPr>
          <w:b/>
          <w:sz w:val="22"/>
          <w:szCs w:val="22"/>
        </w:rPr>
        <w:t>MEIO AMBIENTE</w:t>
      </w:r>
      <w:r w:rsidR="003B5C23" w:rsidRPr="00FE5293">
        <w:rPr>
          <w:b/>
          <w:sz w:val="22"/>
          <w:szCs w:val="22"/>
        </w:rPr>
        <w:t xml:space="preserve"> - </w:t>
      </w:r>
      <w:r w:rsidR="003B5C23" w:rsidRPr="00FE5293">
        <w:rPr>
          <w:b/>
          <w:iCs/>
          <w:sz w:val="22"/>
          <w:szCs w:val="22"/>
        </w:rPr>
        <w:t>COMMEA</w:t>
      </w:r>
      <w:r w:rsidR="000B06B8" w:rsidRPr="00FE5293">
        <w:rPr>
          <w:b/>
          <w:sz w:val="22"/>
          <w:szCs w:val="22"/>
        </w:rPr>
        <w:t xml:space="preserve"> </w:t>
      </w:r>
      <w:r w:rsidR="000B06B8" w:rsidRPr="00FE5293">
        <w:rPr>
          <w:b/>
          <w:caps/>
          <w:sz w:val="22"/>
          <w:szCs w:val="22"/>
        </w:rPr>
        <w:t>do município de Apiacás/MT</w:t>
      </w:r>
      <w:r w:rsidRPr="00FE5293">
        <w:rPr>
          <w:b/>
          <w:caps/>
          <w:sz w:val="22"/>
          <w:szCs w:val="22"/>
        </w:rPr>
        <w:t>.</w:t>
      </w:r>
    </w:p>
    <w:p w14:paraId="59C83CC3" w14:textId="77777777" w:rsidR="00491152" w:rsidRPr="00FE5293" w:rsidRDefault="00491152" w:rsidP="00FE5293">
      <w:pPr>
        <w:pStyle w:val="Recuodecorpodetexto2"/>
        <w:jc w:val="both"/>
        <w:rPr>
          <w:sz w:val="22"/>
          <w:szCs w:val="22"/>
        </w:rPr>
      </w:pPr>
    </w:p>
    <w:p w14:paraId="71CFFDD9" w14:textId="77777777" w:rsidR="00491152" w:rsidRPr="00FE5293" w:rsidRDefault="007247D9" w:rsidP="00FE5293">
      <w:pPr>
        <w:tabs>
          <w:tab w:val="left" w:pos="3600"/>
        </w:tabs>
        <w:ind w:firstLine="1418"/>
        <w:jc w:val="both"/>
        <w:rPr>
          <w:color w:val="000000"/>
          <w:sz w:val="22"/>
          <w:szCs w:val="22"/>
        </w:rPr>
      </w:pPr>
      <w:r w:rsidRPr="00FE5293">
        <w:rPr>
          <w:b/>
          <w:color w:val="000000"/>
          <w:sz w:val="22"/>
          <w:szCs w:val="22"/>
        </w:rPr>
        <w:t>JULIO CESAR DOS SANTOS</w:t>
      </w:r>
      <w:r w:rsidR="00491152" w:rsidRPr="00FE5293">
        <w:rPr>
          <w:color w:val="000000"/>
          <w:sz w:val="22"/>
          <w:szCs w:val="22"/>
        </w:rPr>
        <w:t>, Prefeito Municipal de Apiacás, Estado de Mato Grosso, usando de suas atribuições legais</w:t>
      </w:r>
      <w:r w:rsidR="00721C7F" w:rsidRPr="00FE5293">
        <w:rPr>
          <w:color w:val="000000"/>
          <w:sz w:val="22"/>
          <w:szCs w:val="22"/>
        </w:rPr>
        <w:t>, em conformidade com a lei municipal nº 0846/2013</w:t>
      </w:r>
      <w:r w:rsidR="00491152" w:rsidRPr="00FE5293">
        <w:rPr>
          <w:color w:val="000000"/>
          <w:sz w:val="22"/>
          <w:szCs w:val="22"/>
        </w:rPr>
        <w:t>...</w:t>
      </w:r>
    </w:p>
    <w:p w14:paraId="534A5515" w14:textId="77777777" w:rsidR="00491152" w:rsidRPr="00FE5293" w:rsidRDefault="00491152" w:rsidP="00FE5293">
      <w:pPr>
        <w:jc w:val="center"/>
        <w:rPr>
          <w:b/>
          <w:color w:val="000000"/>
          <w:sz w:val="22"/>
          <w:szCs w:val="22"/>
          <w:u w:val="single"/>
        </w:rPr>
      </w:pPr>
    </w:p>
    <w:p w14:paraId="65AEEC28" w14:textId="77777777" w:rsidR="00491152" w:rsidRPr="00FE5293" w:rsidRDefault="00491152" w:rsidP="00FE5293">
      <w:pPr>
        <w:jc w:val="center"/>
        <w:rPr>
          <w:b/>
          <w:color w:val="000000"/>
          <w:sz w:val="22"/>
          <w:szCs w:val="22"/>
          <w:u w:val="single"/>
        </w:rPr>
      </w:pPr>
      <w:r w:rsidRPr="00FE5293">
        <w:rPr>
          <w:b/>
          <w:color w:val="000000"/>
          <w:sz w:val="22"/>
          <w:szCs w:val="22"/>
          <w:u w:val="single"/>
        </w:rPr>
        <w:t>DECRETA</w:t>
      </w:r>
    </w:p>
    <w:p w14:paraId="02A69918" w14:textId="77777777" w:rsidR="00491152" w:rsidRPr="00FE5293" w:rsidRDefault="00491152" w:rsidP="00FE5293">
      <w:pPr>
        <w:tabs>
          <w:tab w:val="left" w:pos="3402"/>
        </w:tabs>
        <w:jc w:val="both"/>
        <w:rPr>
          <w:b/>
          <w:color w:val="000000"/>
          <w:sz w:val="22"/>
          <w:szCs w:val="22"/>
          <w:u w:val="single"/>
        </w:rPr>
      </w:pPr>
    </w:p>
    <w:p w14:paraId="4C4BEA09" w14:textId="77777777" w:rsidR="00491152" w:rsidRPr="00FE5293" w:rsidRDefault="00491152" w:rsidP="00FE5293">
      <w:pPr>
        <w:ind w:left="1080" w:right="-81" w:hanging="1080"/>
        <w:jc w:val="both"/>
        <w:rPr>
          <w:bCs/>
          <w:color w:val="000000"/>
          <w:sz w:val="22"/>
          <w:szCs w:val="22"/>
        </w:rPr>
      </w:pPr>
      <w:r w:rsidRPr="00FE5293">
        <w:rPr>
          <w:b/>
          <w:bCs/>
          <w:color w:val="000000"/>
          <w:sz w:val="22"/>
          <w:szCs w:val="22"/>
        </w:rPr>
        <w:t xml:space="preserve">Artigo 1° - </w:t>
      </w:r>
      <w:r w:rsidRPr="00FE5293">
        <w:rPr>
          <w:bCs/>
          <w:color w:val="000000"/>
          <w:sz w:val="22"/>
          <w:szCs w:val="22"/>
        </w:rPr>
        <w:t xml:space="preserve">Nomeia membros </w:t>
      </w:r>
      <w:r w:rsidR="000B06B8" w:rsidRPr="00FE5293">
        <w:rPr>
          <w:bCs/>
          <w:color w:val="000000"/>
          <w:sz w:val="22"/>
          <w:szCs w:val="22"/>
        </w:rPr>
        <w:t>para compor</w:t>
      </w:r>
      <w:r w:rsidRPr="00FE5293">
        <w:rPr>
          <w:bCs/>
          <w:color w:val="000000"/>
          <w:sz w:val="22"/>
          <w:szCs w:val="22"/>
        </w:rPr>
        <w:t xml:space="preserve"> o CONSELHO MUNICIPAL DE </w:t>
      </w:r>
      <w:r w:rsidR="000B06B8" w:rsidRPr="00FE5293">
        <w:rPr>
          <w:bCs/>
          <w:color w:val="000000"/>
          <w:sz w:val="22"/>
          <w:szCs w:val="22"/>
        </w:rPr>
        <w:t>MEIO AMBIENTE</w:t>
      </w:r>
      <w:r w:rsidRPr="00FE5293">
        <w:rPr>
          <w:bCs/>
          <w:color w:val="000000"/>
          <w:sz w:val="22"/>
          <w:szCs w:val="22"/>
        </w:rPr>
        <w:t>:</w:t>
      </w:r>
    </w:p>
    <w:p w14:paraId="175E3D95" w14:textId="77777777" w:rsidR="007247D9" w:rsidRPr="00FE5293" w:rsidRDefault="007247D9" w:rsidP="00FE5293">
      <w:pPr>
        <w:ind w:left="1080" w:right="-81" w:hanging="1080"/>
        <w:jc w:val="both"/>
        <w:rPr>
          <w:bCs/>
          <w:color w:val="000000"/>
          <w:sz w:val="22"/>
          <w:szCs w:val="22"/>
        </w:rPr>
      </w:pPr>
    </w:p>
    <w:p w14:paraId="156D2D3C" w14:textId="77777777" w:rsidR="00FE5293" w:rsidRPr="00FE5293" w:rsidRDefault="00FE5293" w:rsidP="00FE5293">
      <w:pPr>
        <w:pStyle w:val="Corpodetexto"/>
        <w:spacing w:after="0"/>
        <w:ind w:left="284"/>
        <w:rPr>
          <w:b/>
          <w:caps/>
          <w:sz w:val="22"/>
          <w:szCs w:val="22"/>
        </w:rPr>
      </w:pPr>
      <w:r w:rsidRPr="00FE5293">
        <w:rPr>
          <w:b/>
          <w:caps/>
          <w:sz w:val="22"/>
          <w:szCs w:val="22"/>
        </w:rPr>
        <w:t>representantes do Poder Público</w:t>
      </w:r>
    </w:p>
    <w:p w14:paraId="186D21CE" w14:textId="77777777" w:rsidR="007247D9" w:rsidRPr="00FE5293" w:rsidRDefault="007247D9" w:rsidP="00FE5293">
      <w:pPr>
        <w:pStyle w:val="Corpodetexto"/>
        <w:spacing w:after="0"/>
        <w:ind w:left="284"/>
        <w:rPr>
          <w:i/>
          <w:sz w:val="22"/>
          <w:szCs w:val="22"/>
        </w:rPr>
      </w:pPr>
      <w:r w:rsidRPr="00FE5293">
        <w:rPr>
          <w:b/>
          <w:sz w:val="22"/>
          <w:szCs w:val="22"/>
        </w:rPr>
        <w:t>PRESIDENTE</w:t>
      </w:r>
      <w:r w:rsidRPr="00FE5293">
        <w:rPr>
          <w:sz w:val="22"/>
          <w:szCs w:val="22"/>
        </w:rPr>
        <w:t xml:space="preserve"> </w:t>
      </w:r>
    </w:p>
    <w:p w14:paraId="2DB6887F" w14:textId="77777777" w:rsidR="007247D9" w:rsidRPr="00FE5293" w:rsidRDefault="007247D9" w:rsidP="00FE5293">
      <w:pPr>
        <w:pStyle w:val="Corpodetexto"/>
        <w:spacing w:after="0"/>
        <w:ind w:left="284"/>
        <w:rPr>
          <w:i/>
          <w:sz w:val="22"/>
          <w:szCs w:val="22"/>
        </w:rPr>
      </w:pPr>
      <w:r w:rsidRPr="00FE5293">
        <w:rPr>
          <w:sz w:val="22"/>
          <w:szCs w:val="22"/>
        </w:rPr>
        <w:t xml:space="preserve">Patrícia Alexandra </w:t>
      </w:r>
      <w:proofErr w:type="spellStart"/>
      <w:r w:rsidRPr="00FE5293">
        <w:rPr>
          <w:sz w:val="22"/>
          <w:szCs w:val="22"/>
        </w:rPr>
        <w:t>Sian</w:t>
      </w:r>
      <w:proofErr w:type="spellEnd"/>
    </w:p>
    <w:p w14:paraId="4E9F2D81" w14:textId="77777777" w:rsidR="00FE5293" w:rsidRPr="00FE5293" w:rsidRDefault="00FE5293" w:rsidP="00FE5293">
      <w:pPr>
        <w:pStyle w:val="Corpodetexto"/>
        <w:spacing w:after="0"/>
        <w:ind w:left="284"/>
        <w:rPr>
          <w:b/>
          <w:sz w:val="22"/>
          <w:szCs w:val="22"/>
        </w:rPr>
      </w:pPr>
    </w:p>
    <w:p w14:paraId="4BA17EA3" w14:textId="77777777" w:rsidR="007247D9" w:rsidRPr="00FE5293" w:rsidRDefault="00FE5293" w:rsidP="00FE5293">
      <w:pPr>
        <w:pStyle w:val="Corpodetexto"/>
        <w:spacing w:after="0"/>
        <w:ind w:left="284"/>
        <w:rPr>
          <w:b/>
          <w:i/>
          <w:sz w:val="22"/>
          <w:szCs w:val="22"/>
        </w:rPr>
      </w:pPr>
      <w:r w:rsidRPr="00FE5293">
        <w:rPr>
          <w:b/>
          <w:sz w:val="22"/>
          <w:szCs w:val="22"/>
        </w:rPr>
        <w:t>REPRESENTANTE</w:t>
      </w:r>
      <w:r w:rsidR="007247D9" w:rsidRPr="00FE5293">
        <w:rPr>
          <w:b/>
          <w:sz w:val="22"/>
          <w:szCs w:val="22"/>
        </w:rPr>
        <w:t xml:space="preserve"> DA CAMARA MUNICIPAL </w:t>
      </w:r>
    </w:p>
    <w:p w14:paraId="0D8405B7" w14:textId="77777777" w:rsidR="007247D9" w:rsidRPr="00FE5293" w:rsidRDefault="007247D9" w:rsidP="00FE5293">
      <w:pPr>
        <w:pStyle w:val="Corpodetexto"/>
        <w:spacing w:after="0"/>
        <w:ind w:left="284"/>
        <w:rPr>
          <w:i/>
          <w:sz w:val="22"/>
          <w:szCs w:val="22"/>
        </w:rPr>
      </w:pPr>
      <w:r w:rsidRPr="00FE5293">
        <w:rPr>
          <w:b/>
          <w:sz w:val="22"/>
          <w:szCs w:val="22"/>
        </w:rPr>
        <w:t xml:space="preserve">Membro: </w:t>
      </w:r>
      <w:proofErr w:type="spellStart"/>
      <w:r w:rsidR="000B06B8" w:rsidRPr="00FE5293">
        <w:rPr>
          <w:sz w:val="22"/>
          <w:szCs w:val="22"/>
        </w:rPr>
        <w:t>Vilceles</w:t>
      </w:r>
      <w:proofErr w:type="spellEnd"/>
      <w:r w:rsidR="000B06B8" w:rsidRPr="00FE5293">
        <w:rPr>
          <w:sz w:val="22"/>
          <w:szCs w:val="22"/>
        </w:rPr>
        <w:t xml:space="preserve"> Gonçalves</w:t>
      </w:r>
    </w:p>
    <w:p w14:paraId="1CDBF06F" w14:textId="77777777" w:rsidR="000B06B8" w:rsidRPr="00FE5293" w:rsidRDefault="000B06B8" w:rsidP="00FE5293">
      <w:pPr>
        <w:pStyle w:val="Corpodetexto"/>
        <w:spacing w:after="0"/>
        <w:ind w:left="284"/>
        <w:rPr>
          <w:i/>
          <w:sz w:val="22"/>
          <w:szCs w:val="22"/>
        </w:rPr>
      </w:pPr>
    </w:p>
    <w:p w14:paraId="3CA39995" w14:textId="77777777" w:rsidR="007247D9" w:rsidRPr="00FE5293" w:rsidRDefault="007247D9" w:rsidP="00FE5293">
      <w:pPr>
        <w:pStyle w:val="Corpodetexto"/>
        <w:spacing w:after="0"/>
        <w:ind w:left="284"/>
        <w:rPr>
          <w:b/>
          <w:i/>
          <w:sz w:val="22"/>
          <w:szCs w:val="22"/>
        </w:rPr>
      </w:pPr>
      <w:r w:rsidRPr="00FE5293">
        <w:rPr>
          <w:b/>
          <w:sz w:val="22"/>
          <w:szCs w:val="22"/>
        </w:rPr>
        <w:t>REPRESENTANTES D</w:t>
      </w:r>
      <w:r w:rsidR="00021070" w:rsidRPr="00FE5293">
        <w:rPr>
          <w:b/>
          <w:sz w:val="22"/>
          <w:szCs w:val="22"/>
        </w:rPr>
        <w:t>O EXECUTIVO MUNICIPAL</w:t>
      </w:r>
    </w:p>
    <w:p w14:paraId="6B47B900" w14:textId="77777777" w:rsidR="007247D9" w:rsidRPr="00FE5293" w:rsidRDefault="007247D9" w:rsidP="00FE5293">
      <w:pPr>
        <w:pStyle w:val="Corpodetexto"/>
        <w:spacing w:after="0"/>
        <w:ind w:left="284"/>
        <w:rPr>
          <w:i/>
          <w:sz w:val="22"/>
          <w:szCs w:val="22"/>
        </w:rPr>
      </w:pPr>
      <w:r w:rsidRPr="00FE5293">
        <w:rPr>
          <w:b/>
          <w:sz w:val="22"/>
          <w:szCs w:val="22"/>
        </w:rPr>
        <w:t xml:space="preserve">Membro: </w:t>
      </w:r>
      <w:r w:rsidR="00FE5293" w:rsidRPr="00FE5293">
        <w:rPr>
          <w:sz w:val="22"/>
          <w:szCs w:val="22"/>
        </w:rPr>
        <w:t>Fernanda da Silva Pessoa Marcelino</w:t>
      </w:r>
    </w:p>
    <w:p w14:paraId="399126F7" w14:textId="77777777" w:rsidR="007247D9" w:rsidRPr="00FE5293" w:rsidRDefault="00B77520" w:rsidP="00FE5293">
      <w:pPr>
        <w:pStyle w:val="Corpodetexto"/>
        <w:spacing w:after="0"/>
        <w:ind w:left="284"/>
        <w:rPr>
          <w:i/>
          <w:sz w:val="22"/>
          <w:szCs w:val="22"/>
        </w:rPr>
      </w:pPr>
      <w:r>
        <w:rPr>
          <w:b/>
          <w:sz w:val="22"/>
          <w:szCs w:val="22"/>
        </w:rPr>
        <w:t>Membro</w:t>
      </w:r>
      <w:r w:rsidR="007247D9" w:rsidRPr="00FE5293">
        <w:rPr>
          <w:sz w:val="22"/>
          <w:szCs w:val="22"/>
        </w:rPr>
        <w:t xml:space="preserve">: </w:t>
      </w:r>
      <w:r w:rsidR="00FE5293" w:rsidRPr="00FE5293">
        <w:rPr>
          <w:sz w:val="22"/>
          <w:szCs w:val="22"/>
        </w:rPr>
        <w:t>Fábio Germano</w:t>
      </w:r>
    </w:p>
    <w:p w14:paraId="1090B636" w14:textId="77777777" w:rsidR="007247D9" w:rsidRPr="00FE5293" w:rsidRDefault="007247D9" w:rsidP="00FE5293">
      <w:pPr>
        <w:pStyle w:val="Corpodetexto"/>
        <w:spacing w:after="0"/>
        <w:ind w:left="284"/>
        <w:rPr>
          <w:i/>
          <w:sz w:val="22"/>
          <w:szCs w:val="22"/>
        </w:rPr>
      </w:pPr>
    </w:p>
    <w:p w14:paraId="1AAAFF59" w14:textId="77777777" w:rsidR="007247D9" w:rsidRPr="00FE5293" w:rsidRDefault="00021070" w:rsidP="00FE5293">
      <w:pPr>
        <w:pStyle w:val="Corpodetexto"/>
        <w:spacing w:after="0"/>
        <w:ind w:left="284"/>
        <w:jc w:val="both"/>
        <w:rPr>
          <w:b/>
          <w:i/>
          <w:caps/>
          <w:sz w:val="22"/>
          <w:szCs w:val="22"/>
        </w:rPr>
      </w:pPr>
      <w:r w:rsidRPr="00FE5293">
        <w:rPr>
          <w:b/>
          <w:caps/>
          <w:sz w:val="22"/>
          <w:szCs w:val="22"/>
        </w:rPr>
        <w:t>representante de órgão da administração pública estadual ou federal que tenha em suas atribuições a proteção ambiental - SEMA, IBAMA, Instituto Chico Mendes</w:t>
      </w:r>
    </w:p>
    <w:p w14:paraId="2D12C8FB" w14:textId="77777777" w:rsidR="007247D9" w:rsidRPr="00FE5293" w:rsidRDefault="007247D9" w:rsidP="00FE5293">
      <w:pPr>
        <w:pStyle w:val="Corpodetexto"/>
        <w:spacing w:after="0"/>
        <w:ind w:left="284"/>
        <w:jc w:val="both"/>
        <w:rPr>
          <w:i/>
          <w:sz w:val="22"/>
          <w:szCs w:val="22"/>
        </w:rPr>
      </w:pPr>
      <w:r w:rsidRPr="00FE5293">
        <w:rPr>
          <w:b/>
          <w:sz w:val="22"/>
          <w:szCs w:val="22"/>
        </w:rPr>
        <w:t xml:space="preserve">Membro: </w:t>
      </w:r>
      <w:proofErr w:type="spellStart"/>
      <w:r w:rsidR="00021070" w:rsidRPr="00FE5293">
        <w:rPr>
          <w:sz w:val="22"/>
          <w:szCs w:val="22"/>
        </w:rPr>
        <w:t>Uiles</w:t>
      </w:r>
      <w:proofErr w:type="spellEnd"/>
      <w:r w:rsidR="00021070" w:rsidRPr="00FE5293">
        <w:rPr>
          <w:sz w:val="22"/>
          <w:szCs w:val="22"/>
        </w:rPr>
        <w:t xml:space="preserve"> </w:t>
      </w:r>
      <w:proofErr w:type="spellStart"/>
      <w:r w:rsidR="00021070" w:rsidRPr="00FE5293">
        <w:rPr>
          <w:sz w:val="22"/>
          <w:szCs w:val="22"/>
        </w:rPr>
        <w:t>Eberte</w:t>
      </w:r>
      <w:proofErr w:type="spellEnd"/>
      <w:r w:rsidR="00021070" w:rsidRPr="00FE5293">
        <w:rPr>
          <w:sz w:val="22"/>
          <w:szCs w:val="22"/>
        </w:rPr>
        <w:t xml:space="preserve"> Fontana</w:t>
      </w:r>
    </w:p>
    <w:p w14:paraId="44B5223F" w14:textId="77777777" w:rsidR="00FE5293" w:rsidRPr="00FE5293" w:rsidRDefault="00FE5293" w:rsidP="00FE5293">
      <w:pPr>
        <w:pStyle w:val="Corpodetexto"/>
        <w:spacing w:after="0"/>
        <w:ind w:left="284"/>
        <w:jc w:val="both"/>
        <w:rPr>
          <w:b/>
          <w:caps/>
          <w:sz w:val="22"/>
          <w:szCs w:val="22"/>
        </w:rPr>
      </w:pPr>
    </w:p>
    <w:p w14:paraId="73EF954A" w14:textId="77777777" w:rsidR="00FE5293" w:rsidRPr="00FE5293" w:rsidRDefault="00FE5293" w:rsidP="00FE5293">
      <w:pPr>
        <w:pStyle w:val="Corpodetexto"/>
        <w:spacing w:after="0"/>
        <w:ind w:left="284"/>
        <w:jc w:val="both"/>
        <w:rPr>
          <w:b/>
          <w:caps/>
          <w:sz w:val="22"/>
          <w:szCs w:val="22"/>
        </w:rPr>
      </w:pPr>
      <w:r w:rsidRPr="00FE5293">
        <w:rPr>
          <w:b/>
          <w:caps/>
          <w:sz w:val="22"/>
          <w:szCs w:val="22"/>
        </w:rPr>
        <w:t>representantes dos setores organizados da sociedade, tais como: associações do comércio, da indústria, clubes de serviço e sindicatos</w:t>
      </w:r>
    </w:p>
    <w:p w14:paraId="493F1FE2" w14:textId="77777777" w:rsidR="00FE5293" w:rsidRPr="00FE5293" w:rsidRDefault="00FE5293" w:rsidP="00FE5293">
      <w:pPr>
        <w:pStyle w:val="Corpodetexto"/>
        <w:spacing w:after="0"/>
        <w:ind w:left="284"/>
        <w:jc w:val="both"/>
        <w:rPr>
          <w:b/>
          <w:sz w:val="22"/>
          <w:szCs w:val="22"/>
        </w:rPr>
      </w:pPr>
      <w:r w:rsidRPr="00FE5293">
        <w:rPr>
          <w:b/>
          <w:sz w:val="22"/>
          <w:szCs w:val="22"/>
        </w:rPr>
        <w:t xml:space="preserve">Membro: </w:t>
      </w:r>
      <w:r w:rsidRPr="00FE5293">
        <w:rPr>
          <w:sz w:val="22"/>
          <w:szCs w:val="22"/>
        </w:rPr>
        <w:t>Vanderlei Garcia</w:t>
      </w:r>
    </w:p>
    <w:p w14:paraId="15B6FF70" w14:textId="77777777" w:rsidR="00FE5293" w:rsidRPr="00FE5293" w:rsidRDefault="00FE5293" w:rsidP="00FE5293">
      <w:pPr>
        <w:pStyle w:val="Corpodetexto"/>
        <w:spacing w:after="0"/>
        <w:ind w:left="284"/>
        <w:jc w:val="both"/>
        <w:rPr>
          <w:sz w:val="22"/>
          <w:szCs w:val="22"/>
        </w:rPr>
      </w:pPr>
      <w:r w:rsidRPr="00FE5293">
        <w:rPr>
          <w:b/>
          <w:sz w:val="22"/>
          <w:szCs w:val="22"/>
        </w:rPr>
        <w:t xml:space="preserve">Membro: </w:t>
      </w:r>
      <w:r w:rsidRPr="00FE5293">
        <w:rPr>
          <w:sz w:val="22"/>
          <w:szCs w:val="22"/>
        </w:rPr>
        <w:t>Indira Maria Boschetti Giacomelli</w:t>
      </w:r>
    </w:p>
    <w:p w14:paraId="28723977" w14:textId="77777777" w:rsidR="00FE5293" w:rsidRPr="00FE5293" w:rsidRDefault="00FE5293" w:rsidP="00FE5293">
      <w:pPr>
        <w:pStyle w:val="Corpodetexto"/>
        <w:spacing w:after="0"/>
        <w:ind w:left="284"/>
        <w:jc w:val="both"/>
        <w:rPr>
          <w:b/>
          <w:sz w:val="22"/>
          <w:szCs w:val="22"/>
        </w:rPr>
      </w:pPr>
    </w:p>
    <w:p w14:paraId="41135289" w14:textId="77777777" w:rsidR="007247D9" w:rsidRPr="00FE5293" w:rsidRDefault="00FE5293" w:rsidP="00FE5293">
      <w:pPr>
        <w:pStyle w:val="Corpodetexto"/>
        <w:spacing w:after="0"/>
        <w:ind w:left="284"/>
        <w:jc w:val="both"/>
        <w:rPr>
          <w:b/>
          <w:caps/>
          <w:sz w:val="22"/>
          <w:szCs w:val="22"/>
        </w:rPr>
      </w:pPr>
      <w:r w:rsidRPr="00FE5293">
        <w:rPr>
          <w:b/>
          <w:caps/>
          <w:sz w:val="22"/>
          <w:szCs w:val="22"/>
        </w:rPr>
        <w:t>representante de entidade civil criada para defesa dos interesses dos moradores, com atuação no município</w:t>
      </w:r>
    </w:p>
    <w:p w14:paraId="1D52367A" w14:textId="77777777" w:rsidR="00FE5293" w:rsidRPr="00FE5293" w:rsidRDefault="00FE5293" w:rsidP="00FE5293">
      <w:pPr>
        <w:ind w:left="284"/>
        <w:jc w:val="both"/>
        <w:rPr>
          <w:sz w:val="22"/>
          <w:szCs w:val="22"/>
        </w:rPr>
      </w:pPr>
      <w:r w:rsidRPr="00FE5293">
        <w:rPr>
          <w:b/>
          <w:caps/>
          <w:sz w:val="22"/>
          <w:szCs w:val="22"/>
        </w:rPr>
        <w:t>m</w:t>
      </w:r>
      <w:r w:rsidRPr="00FE5293">
        <w:rPr>
          <w:b/>
          <w:sz w:val="22"/>
          <w:szCs w:val="22"/>
        </w:rPr>
        <w:t xml:space="preserve">embro: </w:t>
      </w:r>
      <w:r w:rsidRPr="00FE5293">
        <w:rPr>
          <w:sz w:val="22"/>
          <w:szCs w:val="22"/>
        </w:rPr>
        <w:t>Juliane Raquel Spiller</w:t>
      </w:r>
    </w:p>
    <w:p w14:paraId="76009E97" w14:textId="77777777" w:rsidR="00FE5293" w:rsidRPr="00FE5293" w:rsidRDefault="00FE5293" w:rsidP="00FE5293">
      <w:pPr>
        <w:pStyle w:val="Corpodetexto"/>
        <w:spacing w:after="0"/>
        <w:ind w:left="284"/>
        <w:jc w:val="both"/>
        <w:rPr>
          <w:b/>
          <w:sz w:val="22"/>
          <w:szCs w:val="22"/>
        </w:rPr>
      </w:pPr>
    </w:p>
    <w:p w14:paraId="10D0F082" w14:textId="77777777" w:rsidR="00491152" w:rsidRPr="00FE5293" w:rsidRDefault="00491152" w:rsidP="00FE5293">
      <w:pPr>
        <w:tabs>
          <w:tab w:val="left" w:pos="3420"/>
          <w:tab w:val="left" w:pos="7380"/>
        </w:tabs>
        <w:jc w:val="both"/>
        <w:rPr>
          <w:color w:val="000000"/>
          <w:sz w:val="22"/>
          <w:szCs w:val="22"/>
        </w:rPr>
      </w:pPr>
      <w:r w:rsidRPr="00FE5293">
        <w:rPr>
          <w:b/>
          <w:color w:val="000000"/>
          <w:sz w:val="22"/>
          <w:szCs w:val="22"/>
        </w:rPr>
        <w:t xml:space="preserve">Artigo 2º </w:t>
      </w:r>
      <w:r w:rsidRPr="00FE5293">
        <w:rPr>
          <w:color w:val="000000"/>
          <w:sz w:val="22"/>
          <w:szCs w:val="22"/>
        </w:rPr>
        <w:t>- Este decreto entra em vigor na data de sua afixação</w:t>
      </w:r>
      <w:r w:rsidR="00E85B87">
        <w:rPr>
          <w:color w:val="000000"/>
          <w:sz w:val="22"/>
          <w:szCs w:val="22"/>
        </w:rPr>
        <w:t>, com efeitos retroativos ao dia 11/04/2024</w:t>
      </w:r>
      <w:r w:rsidRPr="00FE5293">
        <w:rPr>
          <w:color w:val="000000"/>
          <w:sz w:val="22"/>
          <w:szCs w:val="22"/>
        </w:rPr>
        <w:t xml:space="preserve">. </w:t>
      </w:r>
    </w:p>
    <w:p w14:paraId="3AA76333" w14:textId="77777777" w:rsidR="00491152" w:rsidRPr="00FE5293" w:rsidRDefault="00491152" w:rsidP="00FE5293">
      <w:pPr>
        <w:tabs>
          <w:tab w:val="left" w:pos="3402"/>
          <w:tab w:val="left" w:pos="7380"/>
        </w:tabs>
        <w:jc w:val="both"/>
        <w:rPr>
          <w:color w:val="000000"/>
          <w:sz w:val="22"/>
          <w:szCs w:val="22"/>
        </w:rPr>
      </w:pPr>
    </w:p>
    <w:p w14:paraId="4295694E" w14:textId="77777777" w:rsidR="00491152" w:rsidRPr="00FE5293" w:rsidRDefault="00491152" w:rsidP="00FE5293">
      <w:pPr>
        <w:rPr>
          <w:color w:val="000000"/>
          <w:sz w:val="22"/>
          <w:szCs w:val="22"/>
        </w:rPr>
      </w:pPr>
      <w:r w:rsidRPr="00FE5293">
        <w:rPr>
          <w:color w:val="000000"/>
          <w:sz w:val="22"/>
          <w:szCs w:val="22"/>
        </w:rPr>
        <w:t xml:space="preserve"> </w:t>
      </w:r>
      <w:r w:rsidRPr="00FE5293">
        <w:rPr>
          <w:b/>
          <w:color w:val="000000"/>
          <w:sz w:val="22"/>
          <w:szCs w:val="22"/>
        </w:rPr>
        <w:t>Artigo 3º</w:t>
      </w:r>
      <w:r w:rsidRPr="00FE5293">
        <w:rPr>
          <w:color w:val="000000"/>
          <w:sz w:val="22"/>
          <w:szCs w:val="22"/>
        </w:rPr>
        <w:t xml:space="preserve"> - Revogam-se as disposições em contrário.</w:t>
      </w:r>
    </w:p>
    <w:p w14:paraId="78F59DA3" w14:textId="77777777" w:rsidR="00491152" w:rsidRPr="00FE5293" w:rsidRDefault="00491152" w:rsidP="00FE5293">
      <w:pPr>
        <w:rPr>
          <w:color w:val="000000"/>
          <w:sz w:val="22"/>
          <w:szCs w:val="22"/>
        </w:rPr>
      </w:pPr>
    </w:p>
    <w:p w14:paraId="01AD8149" w14:textId="77777777" w:rsidR="00491152" w:rsidRPr="00FE5293" w:rsidRDefault="00FE5293" w:rsidP="00FE5293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Apiacás-MT</w:t>
      </w:r>
      <w:r w:rsidR="007247D9" w:rsidRPr="00FE5293">
        <w:rPr>
          <w:color w:val="000000"/>
          <w:sz w:val="22"/>
          <w:szCs w:val="22"/>
        </w:rPr>
        <w:t>,</w:t>
      </w:r>
      <w:r w:rsidR="00491152" w:rsidRPr="00FE529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16 de abril de 2024.</w:t>
      </w:r>
    </w:p>
    <w:p w14:paraId="784585CA" w14:textId="77777777" w:rsidR="00491152" w:rsidRPr="00FE5293" w:rsidRDefault="00491152" w:rsidP="00FE5293">
      <w:pPr>
        <w:jc w:val="center"/>
        <w:rPr>
          <w:color w:val="000000"/>
          <w:sz w:val="22"/>
          <w:szCs w:val="22"/>
        </w:rPr>
      </w:pPr>
    </w:p>
    <w:p w14:paraId="1E2A8009" w14:textId="77777777" w:rsidR="00FE5293" w:rsidRDefault="00FE5293" w:rsidP="00FE5293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2"/>
          <w:szCs w:val="22"/>
        </w:rPr>
      </w:pPr>
    </w:p>
    <w:p w14:paraId="5F7EA82B" w14:textId="77777777" w:rsidR="00491152" w:rsidRPr="00FE5293" w:rsidRDefault="007247D9" w:rsidP="00FE5293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  <w:r w:rsidRPr="00FE5293">
        <w:rPr>
          <w:color w:val="000000"/>
          <w:sz w:val="22"/>
          <w:szCs w:val="22"/>
        </w:rPr>
        <w:t>JULIO CESAR DOS SANTOS</w:t>
      </w:r>
    </w:p>
    <w:p w14:paraId="19065DBA" w14:textId="77777777" w:rsidR="00D4284E" w:rsidRPr="00FE5293" w:rsidRDefault="00491152" w:rsidP="00FE5293">
      <w:pPr>
        <w:tabs>
          <w:tab w:val="left" w:pos="3402"/>
          <w:tab w:val="left" w:pos="7513"/>
        </w:tabs>
        <w:jc w:val="center"/>
        <w:rPr>
          <w:sz w:val="22"/>
          <w:szCs w:val="22"/>
        </w:rPr>
      </w:pPr>
      <w:r w:rsidRPr="00FE5293">
        <w:rPr>
          <w:b/>
          <w:bCs/>
          <w:color w:val="000000"/>
          <w:sz w:val="22"/>
          <w:szCs w:val="22"/>
        </w:rPr>
        <w:t>PREFEITO MUNICIPAL</w:t>
      </w:r>
    </w:p>
    <w:sectPr w:rsidR="00D4284E" w:rsidRPr="00FE5293" w:rsidSect="002009A2">
      <w:headerReference w:type="default" r:id="rId6"/>
      <w:pgSz w:w="11906" w:h="16838"/>
      <w:pgMar w:top="4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9F6C" w14:textId="77777777" w:rsidR="002009A2" w:rsidRDefault="002009A2" w:rsidP="007247D9">
      <w:r>
        <w:separator/>
      </w:r>
    </w:p>
  </w:endnote>
  <w:endnote w:type="continuationSeparator" w:id="0">
    <w:p w14:paraId="0B0945F3" w14:textId="77777777" w:rsidR="002009A2" w:rsidRDefault="002009A2" w:rsidP="0072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3F03C" w14:textId="77777777" w:rsidR="002009A2" w:rsidRDefault="002009A2" w:rsidP="007247D9">
      <w:r>
        <w:separator/>
      </w:r>
    </w:p>
  </w:footnote>
  <w:footnote w:type="continuationSeparator" w:id="0">
    <w:p w14:paraId="5C17B672" w14:textId="77777777" w:rsidR="002009A2" w:rsidRDefault="002009A2" w:rsidP="0072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2A15" w14:textId="77777777" w:rsidR="00000000" w:rsidRPr="00544056" w:rsidRDefault="00F84400" w:rsidP="006D3921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F0ECDDE" wp14:editId="75FCC484">
          <wp:simplePos x="0" y="0"/>
          <wp:positionH relativeFrom="column">
            <wp:posOffset>-348704</wp:posOffset>
          </wp:positionH>
          <wp:positionV relativeFrom="paragraph">
            <wp:posOffset>-226296</wp:posOffset>
          </wp:positionV>
          <wp:extent cx="1176714" cy="1095153"/>
          <wp:effectExtent l="19050" t="0" r="4386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714" cy="1095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6EFE09DE" w14:textId="77777777" w:rsidR="00000000" w:rsidRDefault="00F84400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2CD8A3A" w14:textId="77777777" w:rsidR="00000000" w:rsidRDefault="007247D9" w:rsidP="00072000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52"/>
    <w:rsid w:val="00021070"/>
    <w:rsid w:val="000B06B8"/>
    <w:rsid w:val="002009A2"/>
    <w:rsid w:val="003B5C23"/>
    <w:rsid w:val="00491152"/>
    <w:rsid w:val="00721C7F"/>
    <w:rsid w:val="007247D9"/>
    <w:rsid w:val="007A5DB6"/>
    <w:rsid w:val="00B77520"/>
    <w:rsid w:val="00D4284E"/>
    <w:rsid w:val="00DF4716"/>
    <w:rsid w:val="00DF6005"/>
    <w:rsid w:val="00E85B87"/>
    <w:rsid w:val="00F800FE"/>
    <w:rsid w:val="00F84400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5F62"/>
  <w15:docId w15:val="{D46D48ED-EE10-4B72-965F-F1A473E5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11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152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911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11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491152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91152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247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247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247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4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 Frieslebem</cp:lastModifiedBy>
  <cp:revision>2</cp:revision>
  <dcterms:created xsi:type="dcterms:W3CDTF">2024-04-16T20:28:00Z</dcterms:created>
  <dcterms:modified xsi:type="dcterms:W3CDTF">2024-04-16T20:28:00Z</dcterms:modified>
</cp:coreProperties>
</file>