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F0FA9" w14:textId="77777777" w:rsidR="000B40FB" w:rsidRPr="001E0EA3" w:rsidRDefault="000B40FB" w:rsidP="000B40FB">
      <w:pPr>
        <w:jc w:val="both"/>
      </w:pPr>
      <w:r w:rsidRPr="001E0EA3">
        <w:rPr>
          <w:color w:val="000000"/>
          <w:szCs w:val="28"/>
        </w:rPr>
        <w:tab/>
      </w:r>
    </w:p>
    <w:p w14:paraId="72E8B0B7" w14:textId="77777777" w:rsidR="000B40FB" w:rsidRPr="001E0EA3" w:rsidRDefault="000B40FB" w:rsidP="000B40FB">
      <w:pPr>
        <w:jc w:val="both"/>
        <w:rPr>
          <w:i/>
          <w:iCs/>
          <w:color w:val="000000"/>
        </w:rPr>
      </w:pPr>
    </w:p>
    <w:p w14:paraId="63D05317" w14:textId="289F4A41" w:rsidR="000B40FB" w:rsidRPr="001E0EA3" w:rsidRDefault="000B40FB" w:rsidP="00923608">
      <w:pPr>
        <w:pStyle w:val="Ttulo1"/>
        <w:rPr>
          <w:rFonts w:ascii="Times New Roman" w:hAnsi="Times New Roman"/>
          <w:color w:val="000000"/>
          <w:sz w:val="24"/>
          <w:szCs w:val="24"/>
        </w:rPr>
      </w:pPr>
      <w:r w:rsidRPr="001E0EA3">
        <w:rPr>
          <w:rFonts w:ascii="Times New Roman" w:hAnsi="Times New Roman"/>
          <w:color w:val="000000"/>
          <w:sz w:val="24"/>
          <w:szCs w:val="24"/>
        </w:rPr>
        <w:t>DECRETO Nº</w:t>
      </w:r>
      <w:r w:rsidR="00821EFA" w:rsidRPr="001E0EA3">
        <w:rPr>
          <w:rFonts w:ascii="Times New Roman" w:hAnsi="Times New Roman"/>
          <w:color w:val="000000"/>
          <w:sz w:val="24"/>
          <w:szCs w:val="24"/>
        </w:rPr>
        <w:t>.</w:t>
      </w:r>
      <w:r w:rsidR="00F07D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2895">
        <w:rPr>
          <w:rFonts w:ascii="Times New Roman" w:hAnsi="Times New Roman"/>
          <w:sz w:val="24"/>
          <w:szCs w:val="24"/>
        </w:rPr>
        <w:t>0115/2024</w:t>
      </w:r>
      <w:r w:rsidR="00EF0762" w:rsidRPr="001E0EA3">
        <w:rPr>
          <w:rFonts w:ascii="Times New Roman" w:hAnsi="Times New Roman"/>
          <w:color w:val="000000"/>
          <w:sz w:val="24"/>
          <w:szCs w:val="24"/>
        </w:rPr>
        <w:t>.</w:t>
      </w:r>
    </w:p>
    <w:p w14:paraId="4A1087E0" w14:textId="77777777" w:rsidR="00572D15" w:rsidRPr="001E0EA3" w:rsidRDefault="00572D15" w:rsidP="00572D15">
      <w:pPr>
        <w:rPr>
          <w:sz w:val="24"/>
          <w:lang w:eastAsia="en-US" w:bidi="en-US"/>
        </w:rPr>
      </w:pPr>
    </w:p>
    <w:p w14:paraId="77397324" w14:textId="70A18A7F" w:rsidR="00572D15" w:rsidRPr="001E0EA3" w:rsidRDefault="00947C2F" w:rsidP="00A428F7">
      <w:pPr>
        <w:ind w:left="4111"/>
        <w:jc w:val="both"/>
        <w:rPr>
          <w:b/>
          <w:bCs/>
          <w:sz w:val="24"/>
        </w:rPr>
      </w:pPr>
      <w:r w:rsidRPr="001E0EA3">
        <w:rPr>
          <w:b/>
          <w:sz w:val="20"/>
          <w:szCs w:val="20"/>
        </w:rPr>
        <w:t>DESIGNA PARA FISCAL DE CONTRATO</w:t>
      </w:r>
      <w:r w:rsidR="00174380" w:rsidRPr="001E0EA3">
        <w:rPr>
          <w:b/>
          <w:sz w:val="20"/>
          <w:szCs w:val="20"/>
        </w:rPr>
        <w:t xml:space="preserve"> Nº. </w:t>
      </w:r>
      <w:r w:rsidR="004B2895">
        <w:rPr>
          <w:b/>
          <w:sz w:val="20"/>
          <w:szCs w:val="20"/>
        </w:rPr>
        <w:t>231/2024</w:t>
      </w:r>
      <w:r w:rsidRPr="001E0EA3">
        <w:rPr>
          <w:b/>
          <w:sz w:val="20"/>
          <w:szCs w:val="20"/>
        </w:rPr>
        <w:t xml:space="preserve">, </w:t>
      </w:r>
      <w:r w:rsidR="00572D15" w:rsidRPr="001E0EA3">
        <w:rPr>
          <w:b/>
          <w:sz w:val="20"/>
          <w:szCs w:val="20"/>
        </w:rPr>
        <w:t xml:space="preserve">PARA </w:t>
      </w:r>
      <w:r w:rsidR="001E0EA3" w:rsidRPr="001E0EA3">
        <w:rPr>
          <w:sz w:val="20"/>
          <w:szCs w:val="20"/>
        </w:rPr>
        <w:t xml:space="preserve">EXECUÇÃO DE OBRA: </w:t>
      </w:r>
      <w:r w:rsidR="009A716A" w:rsidRPr="00A909B5">
        <w:rPr>
          <w:rFonts w:ascii="Verdana" w:eastAsia="Calibri" w:hAnsi="Verdana" w:cs="Calibri"/>
          <w:sz w:val="20"/>
          <w:szCs w:val="20"/>
        </w:rPr>
        <w:t>INSTALAÇÃO DE BUEIROS METÁLICOS</w:t>
      </w:r>
      <w:r w:rsidR="001E0EA3" w:rsidRPr="001E0EA3">
        <w:rPr>
          <w:sz w:val="20"/>
          <w:szCs w:val="20"/>
        </w:rPr>
        <w:t xml:space="preserve"> </w:t>
      </w:r>
      <w:r w:rsidR="009E665E" w:rsidRPr="001E0EA3">
        <w:rPr>
          <w:b/>
          <w:sz w:val="20"/>
          <w:szCs w:val="20"/>
        </w:rPr>
        <w:t>CELEBRADO COM A EMPRESA</w:t>
      </w:r>
      <w:r w:rsidR="001E0EA3" w:rsidRPr="001E0EA3">
        <w:rPr>
          <w:b/>
          <w:sz w:val="20"/>
          <w:szCs w:val="20"/>
        </w:rPr>
        <w:t>:</w:t>
      </w:r>
      <w:r w:rsidR="00A428F7" w:rsidRPr="00A428F7">
        <w:rPr>
          <w:rFonts w:ascii="Cambria" w:hAnsi="Cambria"/>
          <w:b/>
          <w:sz w:val="22"/>
          <w:szCs w:val="22"/>
        </w:rPr>
        <w:t xml:space="preserve"> </w:t>
      </w:r>
      <w:r w:rsidR="00A428F7" w:rsidRPr="00266C75">
        <w:rPr>
          <w:rFonts w:ascii="Cambria" w:hAnsi="Cambria"/>
          <w:b/>
          <w:sz w:val="22"/>
          <w:szCs w:val="22"/>
        </w:rPr>
        <w:t>CEREZOLI &amp; SANTOS LTDA EPP</w:t>
      </w:r>
    </w:p>
    <w:p w14:paraId="720312F4" w14:textId="77777777" w:rsidR="00D11C21" w:rsidRPr="001E0EA3" w:rsidRDefault="00D11C21" w:rsidP="00D11C21">
      <w:pPr>
        <w:tabs>
          <w:tab w:val="left" w:pos="7965"/>
        </w:tabs>
        <w:ind w:left="4680" w:hanging="1440"/>
        <w:jc w:val="both"/>
        <w:rPr>
          <w:color w:val="000000"/>
          <w:sz w:val="22"/>
          <w:szCs w:val="22"/>
        </w:rPr>
      </w:pPr>
    </w:p>
    <w:p w14:paraId="7AFB039D" w14:textId="77777777" w:rsidR="000B40FB" w:rsidRPr="001E0EA3" w:rsidRDefault="000B40FB" w:rsidP="000B40FB">
      <w:pPr>
        <w:tabs>
          <w:tab w:val="left" w:pos="3402"/>
        </w:tabs>
        <w:ind w:left="3420" w:hanging="3420"/>
        <w:jc w:val="both"/>
        <w:rPr>
          <w:color w:val="000000"/>
          <w:sz w:val="22"/>
          <w:szCs w:val="22"/>
        </w:rPr>
      </w:pPr>
      <w:r w:rsidRPr="001E0EA3">
        <w:rPr>
          <w:b/>
          <w:color w:val="000000"/>
          <w:sz w:val="22"/>
          <w:szCs w:val="22"/>
        </w:rPr>
        <w:tab/>
      </w:r>
      <w:r w:rsidR="008E780C" w:rsidRPr="001E0EA3">
        <w:rPr>
          <w:b/>
          <w:color w:val="000000"/>
          <w:sz w:val="22"/>
          <w:szCs w:val="22"/>
        </w:rPr>
        <w:t>JULIO CESAR DOS SANTOS</w:t>
      </w:r>
      <w:r w:rsidRPr="001E0EA3">
        <w:rPr>
          <w:color w:val="000000"/>
          <w:sz w:val="22"/>
          <w:szCs w:val="22"/>
        </w:rPr>
        <w:t>, Prefeito Municipal de Apiacás, Estado de Mato Grosso, usando de suas atribuições legais...</w:t>
      </w:r>
    </w:p>
    <w:p w14:paraId="0AC68A4F" w14:textId="77777777" w:rsidR="00984F09" w:rsidRPr="001E0EA3" w:rsidRDefault="00984F09" w:rsidP="000B40FB">
      <w:pPr>
        <w:tabs>
          <w:tab w:val="left" w:pos="3402"/>
        </w:tabs>
        <w:ind w:left="3420" w:hanging="3420"/>
        <w:jc w:val="both"/>
        <w:rPr>
          <w:color w:val="000000"/>
          <w:sz w:val="22"/>
          <w:szCs w:val="22"/>
        </w:rPr>
      </w:pPr>
    </w:p>
    <w:p w14:paraId="7DB4BE4E" w14:textId="77777777" w:rsidR="00310A13" w:rsidRPr="001E0EA3" w:rsidRDefault="00310A13" w:rsidP="000B40FB">
      <w:pPr>
        <w:tabs>
          <w:tab w:val="left" w:pos="3402"/>
        </w:tabs>
        <w:ind w:left="3420" w:hanging="3420"/>
        <w:jc w:val="both"/>
        <w:rPr>
          <w:color w:val="000000"/>
          <w:sz w:val="22"/>
          <w:szCs w:val="22"/>
        </w:rPr>
      </w:pPr>
    </w:p>
    <w:p w14:paraId="19F5ACBA" w14:textId="77777777" w:rsidR="000B40FB" w:rsidRPr="001E0EA3" w:rsidRDefault="000B40FB" w:rsidP="000B40FB">
      <w:pPr>
        <w:tabs>
          <w:tab w:val="left" w:pos="3402"/>
        </w:tabs>
        <w:jc w:val="both"/>
        <w:rPr>
          <w:color w:val="000000"/>
          <w:sz w:val="22"/>
          <w:szCs w:val="22"/>
        </w:rPr>
      </w:pPr>
    </w:p>
    <w:p w14:paraId="00F00EC0" w14:textId="77777777" w:rsidR="0079737B" w:rsidRPr="001E0EA3" w:rsidRDefault="0079737B" w:rsidP="0079737B">
      <w:pPr>
        <w:rPr>
          <w:b/>
          <w:color w:val="000000"/>
          <w:sz w:val="22"/>
          <w:szCs w:val="22"/>
        </w:rPr>
      </w:pPr>
      <w:r w:rsidRPr="001E0EA3">
        <w:rPr>
          <w:b/>
          <w:color w:val="000000"/>
          <w:sz w:val="22"/>
          <w:szCs w:val="22"/>
        </w:rPr>
        <w:t>D E C R E T A</w:t>
      </w:r>
    </w:p>
    <w:p w14:paraId="1472918D" w14:textId="77777777" w:rsidR="0079737B" w:rsidRPr="001E0EA3" w:rsidRDefault="0079737B" w:rsidP="0079737B">
      <w:pPr>
        <w:jc w:val="both"/>
        <w:rPr>
          <w:b/>
          <w:color w:val="000000"/>
          <w:sz w:val="22"/>
          <w:szCs w:val="22"/>
          <w:u w:val="single"/>
        </w:rPr>
      </w:pPr>
    </w:p>
    <w:p w14:paraId="0A4691BD" w14:textId="4DCD9695" w:rsidR="0079737B" w:rsidRDefault="0079737B" w:rsidP="00A428F7">
      <w:pPr>
        <w:jc w:val="both"/>
        <w:rPr>
          <w:sz w:val="20"/>
          <w:szCs w:val="20"/>
        </w:rPr>
      </w:pPr>
      <w:r w:rsidRPr="001E0EA3">
        <w:rPr>
          <w:b/>
          <w:bCs/>
          <w:color w:val="000000"/>
          <w:sz w:val="22"/>
          <w:szCs w:val="22"/>
        </w:rPr>
        <w:t xml:space="preserve">Art. 1º - </w:t>
      </w:r>
      <w:r w:rsidRPr="001E0EA3">
        <w:rPr>
          <w:color w:val="000000"/>
          <w:sz w:val="22"/>
          <w:szCs w:val="22"/>
        </w:rPr>
        <w:t xml:space="preserve">Fica designado como fiscal do contrato em tela, para controle, acompanhamento e recebimento do </w:t>
      </w:r>
      <w:r w:rsidR="002273DE" w:rsidRPr="001E0EA3">
        <w:rPr>
          <w:color w:val="000000"/>
          <w:sz w:val="22"/>
          <w:szCs w:val="22"/>
        </w:rPr>
        <w:t>produto</w:t>
      </w:r>
      <w:r w:rsidRPr="001E0EA3">
        <w:rPr>
          <w:color w:val="000000"/>
          <w:sz w:val="22"/>
          <w:szCs w:val="22"/>
        </w:rPr>
        <w:t xml:space="preserve"> a Sr. </w:t>
      </w:r>
      <w:r w:rsidR="001E0EA3" w:rsidRPr="005F7081">
        <w:rPr>
          <w:b/>
          <w:bCs/>
          <w:sz w:val="22"/>
          <w:szCs w:val="22"/>
        </w:rPr>
        <w:t>JEAN GARATTINI VIZZOTTO</w:t>
      </w:r>
      <w:r w:rsidR="002273DE" w:rsidRPr="001E0EA3">
        <w:rPr>
          <w:b/>
          <w:color w:val="000000"/>
          <w:sz w:val="22"/>
          <w:szCs w:val="22"/>
        </w:rPr>
        <w:t xml:space="preserve">, </w:t>
      </w:r>
      <w:r w:rsidR="001E0EA3" w:rsidRPr="001E0EA3">
        <w:rPr>
          <w:b/>
          <w:color w:val="000000"/>
          <w:sz w:val="22"/>
          <w:szCs w:val="22"/>
        </w:rPr>
        <w:t>Engenheiro Civil</w:t>
      </w:r>
      <w:r w:rsidRPr="001E0EA3">
        <w:rPr>
          <w:sz w:val="22"/>
          <w:szCs w:val="22"/>
          <w:lang w:val="es-BO"/>
        </w:rPr>
        <w:t>.</w:t>
      </w:r>
      <w:r w:rsidRPr="001E0EA3">
        <w:rPr>
          <w:color w:val="000000"/>
          <w:sz w:val="22"/>
          <w:szCs w:val="22"/>
        </w:rPr>
        <w:t xml:space="preserve"> Tendo como objeto:</w:t>
      </w:r>
      <w:r w:rsidR="00A428F7" w:rsidRPr="00A428F7">
        <w:rPr>
          <w:sz w:val="20"/>
          <w:szCs w:val="20"/>
        </w:rPr>
        <w:t xml:space="preserve"> </w:t>
      </w:r>
      <w:r w:rsidR="00A428F7" w:rsidRPr="001E0EA3">
        <w:rPr>
          <w:sz w:val="20"/>
          <w:szCs w:val="20"/>
        </w:rPr>
        <w:t xml:space="preserve">EXECUÇÃO DE OBRA: </w:t>
      </w:r>
      <w:r w:rsidR="009A716A" w:rsidRPr="00A909B5">
        <w:rPr>
          <w:rFonts w:ascii="Verdana" w:eastAsia="Calibri" w:hAnsi="Verdana" w:cs="Calibri"/>
          <w:sz w:val="20"/>
          <w:szCs w:val="20"/>
        </w:rPr>
        <w:t>INSTALAÇÃO DE BUEIROS METÁLICOS EM ESTRADAS NÃO PAVIMENTADAS NO MUNICÍPIO DE APIACÁS-MT, CONVÊNIO SINFRA - SIGCON Nº 1352-2023 QUE ENTRE SI CELEBRAM A SECRETARIA DE ESTADO DE INFRA-ESTRUTURA E LOGÍSTICA – SINFRA E O MUNICIPIO DE APIACÁS/MT, VISANDO MELHORIAS NAS ESTRADAS MUNICIPAI</w:t>
      </w:r>
      <w:r w:rsidR="009A716A" w:rsidRPr="00A909B5">
        <w:rPr>
          <w:rFonts w:ascii="Verdana" w:eastAsia="Calibri" w:hAnsi="Verdana"/>
          <w:sz w:val="20"/>
          <w:szCs w:val="20"/>
        </w:rPr>
        <w:t>S</w:t>
      </w:r>
    </w:p>
    <w:p w14:paraId="5051B186" w14:textId="77777777" w:rsidR="00A428F7" w:rsidRPr="001E0EA3" w:rsidRDefault="00A428F7" w:rsidP="00A428F7">
      <w:pPr>
        <w:jc w:val="both"/>
        <w:rPr>
          <w:b/>
          <w:color w:val="000000"/>
          <w:sz w:val="22"/>
          <w:szCs w:val="22"/>
        </w:rPr>
      </w:pPr>
    </w:p>
    <w:p w14:paraId="69144A2A" w14:textId="77777777" w:rsidR="0079737B" w:rsidRPr="001E0EA3" w:rsidRDefault="0079737B" w:rsidP="0079737B">
      <w:pPr>
        <w:tabs>
          <w:tab w:val="left" w:pos="3402"/>
          <w:tab w:val="left" w:pos="7380"/>
        </w:tabs>
        <w:ind w:left="900" w:hanging="900"/>
        <w:jc w:val="both"/>
        <w:rPr>
          <w:color w:val="000000"/>
          <w:sz w:val="22"/>
          <w:szCs w:val="22"/>
        </w:rPr>
      </w:pPr>
      <w:r w:rsidRPr="001E0EA3">
        <w:rPr>
          <w:b/>
          <w:color w:val="000000"/>
          <w:sz w:val="22"/>
          <w:szCs w:val="22"/>
        </w:rPr>
        <w:t>Art. 2°</w:t>
      </w:r>
      <w:r w:rsidRPr="001E0EA3">
        <w:rPr>
          <w:color w:val="000000"/>
          <w:sz w:val="22"/>
          <w:szCs w:val="22"/>
        </w:rPr>
        <w:t>- Este Decreto entrará em vigor da data de sua publicação/afixação, revogando-se as disposições em contrário</w:t>
      </w:r>
      <w:r w:rsidR="00943FC2" w:rsidRPr="001E0EA3">
        <w:rPr>
          <w:color w:val="000000"/>
          <w:sz w:val="22"/>
          <w:szCs w:val="22"/>
        </w:rPr>
        <w:t>.</w:t>
      </w:r>
    </w:p>
    <w:p w14:paraId="4A6E25BE" w14:textId="77777777" w:rsidR="000B40FB" w:rsidRPr="001E0EA3" w:rsidRDefault="000B40FB" w:rsidP="000B40FB">
      <w:pPr>
        <w:jc w:val="both"/>
        <w:rPr>
          <w:color w:val="000000"/>
          <w:sz w:val="22"/>
          <w:szCs w:val="22"/>
        </w:rPr>
      </w:pPr>
    </w:p>
    <w:p w14:paraId="7EAAC6DB" w14:textId="77777777" w:rsidR="000B40FB" w:rsidRPr="001E0EA3" w:rsidRDefault="000B40FB" w:rsidP="008908D7">
      <w:pPr>
        <w:tabs>
          <w:tab w:val="left" w:pos="3402"/>
          <w:tab w:val="left" w:pos="7380"/>
        </w:tabs>
        <w:jc w:val="both"/>
        <w:rPr>
          <w:color w:val="000000"/>
          <w:sz w:val="22"/>
          <w:szCs w:val="22"/>
        </w:rPr>
      </w:pPr>
    </w:p>
    <w:p w14:paraId="789BC1C8" w14:textId="77777777" w:rsidR="008908D7" w:rsidRPr="001E0EA3" w:rsidRDefault="008908D7" w:rsidP="008908D7">
      <w:pPr>
        <w:tabs>
          <w:tab w:val="left" w:pos="3402"/>
          <w:tab w:val="left" w:pos="7380"/>
        </w:tabs>
        <w:jc w:val="both"/>
        <w:rPr>
          <w:color w:val="000000"/>
          <w:sz w:val="22"/>
          <w:szCs w:val="22"/>
        </w:rPr>
      </w:pPr>
    </w:p>
    <w:p w14:paraId="0A660A2C" w14:textId="77777777" w:rsidR="008908D7" w:rsidRPr="001E0EA3" w:rsidRDefault="008908D7" w:rsidP="008908D7">
      <w:pPr>
        <w:tabs>
          <w:tab w:val="left" w:pos="3402"/>
          <w:tab w:val="left" w:pos="7380"/>
        </w:tabs>
        <w:jc w:val="both"/>
        <w:rPr>
          <w:color w:val="000000"/>
          <w:sz w:val="22"/>
          <w:szCs w:val="22"/>
        </w:rPr>
      </w:pPr>
    </w:p>
    <w:p w14:paraId="07A0FED9" w14:textId="0A762634" w:rsidR="000B40FB" w:rsidRPr="001E0EA3" w:rsidRDefault="00483ABD" w:rsidP="000B40FB">
      <w:pPr>
        <w:tabs>
          <w:tab w:val="left" w:pos="3402"/>
          <w:tab w:val="left" w:pos="7513"/>
        </w:tabs>
        <w:jc w:val="center"/>
        <w:rPr>
          <w:color w:val="000000"/>
          <w:sz w:val="22"/>
          <w:szCs w:val="22"/>
        </w:rPr>
      </w:pPr>
      <w:r w:rsidRPr="001E0EA3">
        <w:rPr>
          <w:color w:val="000000"/>
          <w:sz w:val="22"/>
          <w:szCs w:val="22"/>
        </w:rPr>
        <w:t>Apiacás - MT</w:t>
      </w:r>
      <w:r w:rsidR="000B40FB" w:rsidRPr="001E0EA3">
        <w:rPr>
          <w:color w:val="000000"/>
          <w:sz w:val="22"/>
          <w:szCs w:val="22"/>
        </w:rPr>
        <w:t>,</w:t>
      </w:r>
      <w:r w:rsidR="00A428F7">
        <w:rPr>
          <w:color w:val="000000"/>
          <w:sz w:val="22"/>
          <w:szCs w:val="22"/>
        </w:rPr>
        <w:t xml:space="preserve"> </w:t>
      </w:r>
      <w:r w:rsidR="009A716A">
        <w:rPr>
          <w:color w:val="000000"/>
          <w:sz w:val="22"/>
          <w:szCs w:val="22"/>
        </w:rPr>
        <w:t>25</w:t>
      </w:r>
      <w:r w:rsidR="00A428F7">
        <w:rPr>
          <w:color w:val="000000"/>
          <w:sz w:val="22"/>
          <w:szCs w:val="22"/>
        </w:rPr>
        <w:t xml:space="preserve"> </w:t>
      </w:r>
      <w:r w:rsidR="00EB40FD" w:rsidRPr="001E0EA3">
        <w:rPr>
          <w:color w:val="000000"/>
          <w:sz w:val="22"/>
          <w:szCs w:val="22"/>
        </w:rPr>
        <w:t xml:space="preserve">de </w:t>
      </w:r>
      <w:r w:rsidR="009A716A">
        <w:rPr>
          <w:color w:val="000000"/>
          <w:sz w:val="22"/>
          <w:szCs w:val="22"/>
        </w:rPr>
        <w:t>abril</w:t>
      </w:r>
      <w:r w:rsidR="00A428F7">
        <w:rPr>
          <w:color w:val="000000"/>
          <w:sz w:val="22"/>
          <w:szCs w:val="22"/>
        </w:rPr>
        <w:t xml:space="preserve"> </w:t>
      </w:r>
      <w:r w:rsidRPr="001E0EA3">
        <w:rPr>
          <w:color w:val="000000"/>
          <w:sz w:val="22"/>
          <w:szCs w:val="22"/>
        </w:rPr>
        <w:t>de 20</w:t>
      </w:r>
      <w:r w:rsidR="00FE610A" w:rsidRPr="001E0EA3">
        <w:rPr>
          <w:color w:val="000000"/>
          <w:sz w:val="22"/>
          <w:szCs w:val="22"/>
        </w:rPr>
        <w:t>2</w:t>
      </w:r>
      <w:r w:rsidR="009A716A">
        <w:rPr>
          <w:color w:val="000000"/>
          <w:sz w:val="22"/>
          <w:szCs w:val="22"/>
        </w:rPr>
        <w:t>4</w:t>
      </w:r>
      <w:r w:rsidRPr="001E0EA3">
        <w:rPr>
          <w:color w:val="000000"/>
          <w:sz w:val="22"/>
          <w:szCs w:val="22"/>
        </w:rPr>
        <w:t>.</w:t>
      </w:r>
    </w:p>
    <w:p w14:paraId="7340BDF2" w14:textId="77777777" w:rsidR="0079737B" w:rsidRDefault="0079737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7CD87DB4" w14:textId="77777777" w:rsidR="00F07D2E" w:rsidRPr="001E0EA3" w:rsidRDefault="00F07D2E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15C3D3A5" w14:textId="77777777" w:rsidR="00146B25" w:rsidRPr="001E0EA3" w:rsidRDefault="00146B25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1C991C7A" w14:textId="77777777" w:rsidR="000B40FB" w:rsidRPr="001E0EA3" w:rsidRDefault="009304A9" w:rsidP="000B40FB">
      <w:pPr>
        <w:tabs>
          <w:tab w:val="left" w:pos="3402"/>
          <w:tab w:val="left" w:pos="7513"/>
        </w:tabs>
        <w:jc w:val="center"/>
        <w:rPr>
          <w:bCs/>
          <w:color w:val="000000"/>
          <w:sz w:val="22"/>
          <w:szCs w:val="22"/>
        </w:rPr>
      </w:pPr>
      <w:r w:rsidRPr="001E0EA3">
        <w:rPr>
          <w:bCs/>
          <w:color w:val="000000"/>
          <w:sz w:val="22"/>
          <w:szCs w:val="22"/>
        </w:rPr>
        <w:t>JULIO CESAR DOS SANTOS</w:t>
      </w:r>
    </w:p>
    <w:p w14:paraId="38E63223" w14:textId="77777777" w:rsidR="00446905" w:rsidRPr="001E0EA3" w:rsidRDefault="006A6F15" w:rsidP="006A6F15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2"/>
          <w:szCs w:val="22"/>
        </w:rPr>
      </w:pPr>
      <w:r w:rsidRPr="001E0EA3">
        <w:rPr>
          <w:b/>
          <w:bCs/>
          <w:color w:val="000000"/>
          <w:sz w:val="22"/>
          <w:szCs w:val="22"/>
        </w:rPr>
        <w:t>PREFEITO MUNICIPAL</w:t>
      </w:r>
    </w:p>
    <w:sectPr w:rsidR="00446905" w:rsidRPr="001E0EA3" w:rsidSect="00EA139C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C4294" w14:textId="77777777" w:rsidR="00EA139C" w:rsidRDefault="00EA139C" w:rsidP="00B11BCA">
      <w:r>
        <w:separator/>
      </w:r>
    </w:p>
  </w:endnote>
  <w:endnote w:type="continuationSeparator" w:id="0">
    <w:p w14:paraId="2BBA6404" w14:textId="77777777" w:rsidR="00EA139C" w:rsidRDefault="00EA139C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26241" w14:textId="77777777" w:rsidR="00EA139C" w:rsidRDefault="00EA139C" w:rsidP="00B11BCA">
      <w:r>
        <w:separator/>
      </w:r>
    </w:p>
  </w:footnote>
  <w:footnote w:type="continuationSeparator" w:id="0">
    <w:p w14:paraId="22411039" w14:textId="77777777" w:rsidR="00EA139C" w:rsidRDefault="00EA139C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DE948" w14:textId="77777777" w:rsidR="008908D7" w:rsidRDefault="008908D7" w:rsidP="007F4BC9">
    <w:pPr>
      <w:pStyle w:val="Cabealho"/>
      <w:jc w:val="center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2BAF2CAA" wp14:editId="7A515178">
          <wp:simplePos x="0" y="0"/>
          <wp:positionH relativeFrom="column">
            <wp:posOffset>69850</wp:posOffset>
          </wp:positionH>
          <wp:positionV relativeFrom="page">
            <wp:posOffset>332740</wp:posOffset>
          </wp:positionV>
          <wp:extent cx="762635" cy="752475"/>
          <wp:effectExtent l="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32"/>
      </w:rPr>
      <w:t>ESTADO DE MATO GROSSO</w:t>
    </w:r>
  </w:p>
  <w:p w14:paraId="06DB336B" w14:textId="77777777" w:rsidR="008908D7" w:rsidRDefault="008908D7" w:rsidP="007F4BC9">
    <w:pPr>
      <w:pStyle w:val="Cabealho"/>
      <w:jc w:val="center"/>
      <w:rPr>
        <w:sz w:val="32"/>
      </w:rPr>
    </w:pPr>
    <w:r>
      <w:rPr>
        <w:b/>
        <w:bCs/>
        <w:sz w:val="32"/>
      </w:rPr>
      <w:t>PREFEITURA MUNICIPAL DE APIACÁS</w:t>
    </w:r>
  </w:p>
  <w:p w14:paraId="2250558E" w14:textId="77777777" w:rsidR="008908D7" w:rsidRPr="00310E77" w:rsidRDefault="008908D7" w:rsidP="007F4BC9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7EEEFF93" w14:textId="77777777" w:rsidR="008908D7" w:rsidRDefault="008908D7" w:rsidP="009463E9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31CFA62F" w14:textId="77777777" w:rsidR="008908D7" w:rsidRDefault="008908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7"/>
    <w:rsid w:val="00003987"/>
    <w:rsid w:val="000619ED"/>
    <w:rsid w:val="00072BEA"/>
    <w:rsid w:val="000A3AE7"/>
    <w:rsid w:val="000B052E"/>
    <w:rsid w:val="000B40FB"/>
    <w:rsid w:val="000B5CB5"/>
    <w:rsid w:val="000C3647"/>
    <w:rsid w:val="00106956"/>
    <w:rsid w:val="00113898"/>
    <w:rsid w:val="00116E9C"/>
    <w:rsid w:val="00120CEB"/>
    <w:rsid w:val="00124127"/>
    <w:rsid w:val="001348F4"/>
    <w:rsid w:val="00141439"/>
    <w:rsid w:val="00146B25"/>
    <w:rsid w:val="00157FD2"/>
    <w:rsid w:val="00173C0B"/>
    <w:rsid w:val="00174380"/>
    <w:rsid w:val="001769A7"/>
    <w:rsid w:val="001A153F"/>
    <w:rsid w:val="001E0EA3"/>
    <w:rsid w:val="001E2CA7"/>
    <w:rsid w:val="001E2DDE"/>
    <w:rsid w:val="00205C26"/>
    <w:rsid w:val="0021696B"/>
    <w:rsid w:val="002273DE"/>
    <w:rsid w:val="00247382"/>
    <w:rsid w:val="00251396"/>
    <w:rsid w:val="00252DB8"/>
    <w:rsid w:val="00256550"/>
    <w:rsid w:val="002634EC"/>
    <w:rsid w:val="0026479C"/>
    <w:rsid w:val="002A61F1"/>
    <w:rsid w:val="002B202D"/>
    <w:rsid w:val="002B2CD0"/>
    <w:rsid w:val="002C093D"/>
    <w:rsid w:val="002E30D0"/>
    <w:rsid w:val="002F113E"/>
    <w:rsid w:val="00310A13"/>
    <w:rsid w:val="00336CCB"/>
    <w:rsid w:val="003417A9"/>
    <w:rsid w:val="00397F7F"/>
    <w:rsid w:val="003E3801"/>
    <w:rsid w:val="003F7051"/>
    <w:rsid w:val="00405D98"/>
    <w:rsid w:val="00432D6E"/>
    <w:rsid w:val="00442279"/>
    <w:rsid w:val="00446905"/>
    <w:rsid w:val="00471FC8"/>
    <w:rsid w:val="00483ABD"/>
    <w:rsid w:val="00492A39"/>
    <w:rsid w:val="004A0076"/>
    <w:rsid w:val="004A0F4E"/>
    <w:rsid w:val="004A4043"/>
    <w:rsid w:val="004B2895"/>
    <w:rsid w:val="0050093F"/>
    <w:rsid w:val="0050789F"/>
    <w:rsid w:val="0051709E"/>
    <w:rsid w:val="00521954"/>
    <w:rsid w:val="00540101"/>
    <w:rsid w:val="005602B1"/>
    <w:rsid w:val="00572D15"/>
    <w:rsid w:val="00587392"/>
    <w:rsid w:val="005C164A"/>
    <w:rsid w:val="005D00C0"/>
    <w:rsid w:val="005D1852"/>
    <w:rsid w:val="005F3ACC"/>
    <w:rsid w:val="005F7081"/>
    <w:rsid w:val="00644F31"/>
    <w:rsid w:val="0066500F"/>
    <w:rsid w:val="006A6F15"/>
    <w:rsid w:val="006D3929"/>
    <w:rsid w:val="00715757"/>
    <w:rsid w:val="00720234"/>
    <w:rsid w:val="00731FB9"/>
    <w:rsid w:val="00747EA6"/>
    <w:rsid w:val="00764428"/>
    <w:rsid w:val="0079737B"/>
    <w:rsid w:val="007B6D90"/>
    <w:rsid w:val="007D414D"/>
    <w:rsid w:val="007F4BC9"/>
    <w:rsid w:val="00821EFA"/>
    <w:rsid w:val="00833D9C"/>
    <w:rsid w:val="00836EBC"/>
    <w:rsid w:val="00842A5E"/>
    <w:rsid w:val="00856029"/>
    <w:rsid w:val="008640D6"/>
    <w:rsid w:val="0087673E"/>
    <w:rsid w:val="0088532D"/>
    <w:rsid w:val="008908D7"/>
    <w:rsid w:val="008A1869"/>
    <w:rsid w:val="008A644A"/>
    <w:rsid w:val="008B48CA"/>
    <w:rsid w:val="008D5C88"/>
    <w:rsid w:val="008E780C"/>
    <w:rsid w:val="008F025D"/>
    <w:rsid w:val="00923608"/>
    <w:rsid w:val="009304A9"/>
    <w:rsid w:val="0094386A"/>
    <w:rsid w:val="00943FC2"/>
    <w:rsid w:val="009463E9"/>
    <w:rsid w:val="00947C2F"/>
    <w:rsid w:val="009543B9"/>
    <w:rsid w:val="00957226"/>
    <w:rsid w:val="00972999"/>
    <w:rsid w:val="009808AC"/>
    <w:rsid w:val="00984F09"/>
    <w:rsid w:val="009866F5"/>
    <w:rsid w:val="009A716A"/>
    <w:rsid w:val="009C0693"/>
    <w:rsid w:val="009D2546"/>
    <w:rsid w:val="009E665E"/>
    <w:rsid w:val="00A02D64"/>
    <w:rsid w:val="00A06634"/>
    <w:rsid w:val="00A21139"/>
    <w:rsid w:val="00A428F7"/>
    <w:rsid w:val="00A524F2"/>
    <w:rsid w:val="00A53554"/>
    <w:rsid w:val="00A7255C"/>
    <w:rsid w:val="00A7759B"/>
    <w:rsid w:val="00AB022B"/>
    <w:rsid w:val="00AC26D0"/>
    <w:rsid w:val="00AE5672"/>
    <w:rsid w:val="00B11BCA"/>
    <w:rsid w:val="00B134CD"/>
    <w:rsid w:val="00B513B9"/>
    <w:rsid w:val="00B64CBC"/>
    <w:rsid w:val="00B861B7"/>
    <w:rsid w:val="00BA5BFD"/>
    <w:rsid w:val="00BE62C2"/>
    <w:rsid w:val="00C03D7B"/>
    <w:rsid w:val="00C05BBC"/>
    <w:rsid w:val="00C260C8"/>
    <w:rsid w:val="00C3622F"/>
    <w:rsid w:val="00C54C67"/>
    <w:rsid w:val="00C56973"/>
    <w:rsid w:val="00C6080F"/>
    <w:rsid w:val="00CB146B"/>
    <w:rsid w:val="00CB6FCD"/>
    <w:rsid w:val="00CD61DE"/>
    <w:rsid w:val="00CF4066"/>
    <w:rsid w:val="00D11C21"/>
    <w:rsid w:val="00D1416A"/>
    <w:rsid w:val="00D24C37"/>
    <w:rsid w:val="00DA4316"/>
    <w:rsid w:val="00DC69D2"/>
    <w:rsid w:val="00DE4BCA"/>
    <w:rsid w:val="00DE4C03"/>
    <w:rsid w:val="00E40926"/>
    <w:rsid w:val="00E41A46"/>
    <w:rsid w:val="00E42678"/>
    <w:rsid w:val="00E47B48"/>
    <w:rsid w:val="00E61C0F"/>
    <w:rsid w:val="00E63C91"/>
    <w:rsid w:val="00E830F6"/>
    <w:rsid w:val="00E94DC5"/>
    <w:rsid w:val="00EA139C"/>
    <w:rsid w:val="00EB40FD"/>
    <w:rsid w:val="00EE2B93"/>
    <w:rsid w:val="00EF0762"/>
    <w:rsid w:val="00F07D2E"/>
    <w:rsid w:val="00F3792A"/>
    <w:rsid w:val="00F44515"/>
    <w:rsid w:val="00F50835"/>
    <w:rsid w:val="00F50EEE"/>
    <w:rsid w:val="00F9157E"/>
    <w:rsid w:val="00F9679E"/>
    <w:rsid w:val="00F96EF0"/>
    <w:rsid w:val="00FA58BA"/>
    <w:rsid w:val="00FA7C01"/>
    <w:rsid w:val="00FB5BEF"/>
    <w:rsid w:val="00FE610A"/>
    <w:rsid w:val="00FF7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75859"/>
  <w15:docId w15:val="{69FC2C9F-B4C5-4CC9-A0E8-797C6E10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1DEA-3E1F-4EB1-AA80-AEF2EDFF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4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1723</dc:creator>
  <cp:lastModifiedBy>Marcia Frieslebem</cp:lastModifiedBy>
  <cp:revision>4</cp:revision>
  <cp:lastPrinted>2022-02-15T18:26:00Z</cp:lastPrinted>
  <dcterms:created xsi:type="dcterms:W3CDTF">2024-04-25T14:57:00Z</dcterms:created>
  <dcterms:modified xsi:type="dcterms:W3CDTF">2024-04-25T15:00:00Z</dcterms:modified>
</cp:coreProperties>
</file>