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23A5" w14:textId="77777777" w:rsidR="009E2321" w:rsidRPr="00120EED" w:rsidRDefault="009E2321" w:rsidP="009E2321">
      <w:pPr>
        <w:spacing w:after="0" w:line="360" w:lineRule="auto"/>
        <w:ind w:firstLine="708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493B19CE" w14:textId="492B1E24" w:rsidR="00105CCA" w:rsidRPr="00120EED" w:rsidRDefault="00105CCA" w:rsidP="009E2321">
      <w:pPr>
        <w:spacing w:after="0" w:line="360" w:lineRule="auto"/>
        <w:ind w:firstLine="708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120EED">
        <w:rPr>
          <w:rFonts w:ascii="Cambria" w:hAnsi="Cambria" w:cs="Arial"/>
          <w:b/>
          <w:bCs/>
          <w:sz w:val="24"/>
          <w:szCs w:val="24"/>
          <w:u w:val="single"/>
        </w:rPr>
        <w:t>JUSTIFICATIVA</w:t>
      </w:r>
    </w:p>
    <w:p w14:paraId="3F11B912" w14:textId="77777777" w:rsidR="00105CCA" w:rsidRPr="00120EED" w:rsidRDefault="00105CCA" w:rsidP="00105CCA">
      <w:pPr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485EA841" w14:textId="0F2E3509" w:rsidR="002B66D9" w:rsidRDefault="002B66D9" w:rsidP="002B66D9">
      <w:pPr>
        <w:spacing w:after="0"/>
        <w:ind w:firstLine="708"/>
        <w:jc w:val="both"/>
        <w:rPr>
          <w:rFonts w:ascii="Cambria" w:hAnsi="Cambria"/>
          <w:sz w:val="21"/>
          <w:szCs w:val="21"/>
        </w:rPr>
      </w:pPr>
      <w:r w:rsidRPr="0059706C">
        <w:rPr>
          <w:rFonts w:ascii="Cambria" w:hAnsi="Cambria"/>
          <w:sz w:val="21"/>
          <w:szCs w:val="21"/>
        </w:rPr>
        <w:t>A</w:t>
      </w:r>
      <w:r>
        <w:rPr>
          <w:rFonts w:ascii="Cambria" w:hAnsi="Cambria"/>
          <w:sz w:val="21"/>
          <w:szCs w:val="21"/>
        </w:rPr>
        <w:t xml:space="preserve"> presente aquisição referente a Adesão da Ata de Registro </w:t>
      </w:r>
      <w:r w:rsidRPr="0059706C">
        <w:rPr>
          <w:rFonts w:ascii="Cambria" w:hAnsi="Cambria"/>
          <w:sz w:val="21"/>
          <w:szCs w:val="21"/>
        </w:rPr>
        <w:t xml:space="preserve">de grama </w:t>
      </w:r>
      <w:r>
        <w:rPr>
          <w:rFonts w:ascii="Cambria" w:hAnsi="Cambria"/>
          <w:sz w:val="21"/>
          <w:szCs w:val="21"/>
        </w:rPr>
        <w:t>natural</w:t>
      </w:r>
      <w:r w:rsidRPr="0059706C">
        <w:rPr>
          <w:rFonts w:ascii="Cambria" w:hAnsi="Cambria"/>
          <w:sz w:val="21"/>
          <w:szCs w:val="21"/>
        </w:rPr>
        <w:t xml:space="preserve"> garante uma instalação rápida e eficiente, possibilitando a revitalização imediata das áreas verdes, das vias e das áreas públicas. </w:t>
      </w:r>
    </w:p>
    <w:p w14:paraId="72698E4A" w14:textId="77777777" w:rsidR="002B66D9" w:rsidRDefault="002B66D9" w:rsidP="002B66D9">
      <w:pPr>
        <w:spacing w:after="0"/>
        <w:jc w:val="both"/>
        <w:rPr>
          <w:rFonts w:ascii="Cambria" w:hAnsi="Cambria"/>
          <w:sz w:val="21"/>
          <w:szCs w:val="21"/>
        </w:rPr>
      </w:pPr>
      <w:r w:rsidRPr="0059706C">
        <w:rPr>
          <w:rFonts w:ascii="Cambria" w:hAnsi="Cambria"/>
          <w:sz w:val="21"/>
          <w:szCs w:val="21"/>
        </w:rPr>
        <w:t xml:space="preserve">Essa técnica de plantio permite que as áreas tratadas estejam prontas para uso quase que imediatamente, minimizando o tempo de inatividade dos espaços públicos e proporcionando benefícios visuais e ambientais imediatos. </w:t>
      </w:r>
    </w:p>
    <w:p w14:paraId="5684B46D" w14:textId="77777777" w:rsidR="002B66D9" w:rsidRDefault="002B66D9" w:rsidP="002B66D9">
      <w:pPr>
        <w:spacing w:after="0"/>
        <w:jc w:val="both"/>
        <w:rPr>
          <w:rFonts w:ascii="Cambria" w:hAnsi="Cambria"/>
          <w:sz w:val="21"/>
          <w:szCs w:val="21"/>
        </w:rPr>
      </w:pPr>
      <w:r w:rsidRPr="0059706C">
        <w:rPr>
          <w:rFonts w:ascii="Cambria" w:hAnsi="Cambria"/>
          <w:sz w:val="21"/>
          <w:szCs w:val="21"/>
        </w:rPr>
        <w:t xml:space="preserve">A justificativa para esta aquisição está diretamente relacionada à necessidade de oferecer aos cidadãos de </w:t>
      </w:r>
      <w:r>
        <w:rPr>
          <w:rFonts w:ascii="Cambria" w:hAnsi="Cambria"/>
          <w:sz w:val="21"/>
          <w:szCs w:val="21"/>
        </w:rPr>
        <w:t xml:space="preserve">Apiacás </w:t>
      </w:r>
      <w:r w:rsidRPr="0059706C">
        <w:rPr>
          <w:rFonts w:ascii="Cambria" w:hAnsi="Cambria"/>
          <w:sz w:val="21"/>
          <w:szCs w:val="21"/>
        </w:rPr>
        <w:t>espaços públicos bem cuidados, que promovam o bem-estar. Além disso, a revitalização das áreas públicas com grama de alta qualidade aumenta o valor estético da cidade, tornando-a mais atraente para turistas e investidores.</w:t>
      </w:r>
    </w:p>
    <w:p w14:paraId="4BFD1D6C" w14:textId="77777777" w:rsidR="002B66D9" w:rsidRDefault="002B66D9" w:rsidP="0068612D">
      <w:pPr>
        <w:spacing w:after="0"/>
        <w:ind w:firstLine="708"/>
        <w:jc w:val="both"/>
        <w:rPr>
          <w:rFonts w:ascii="Cambria" w:hAnsi="Cambria" w:cs="Tahoma"/>
          <w:bCs/>
        </w:rPr>
      </w:pPr>
    </w:p>
    <w:p w14:paraId="5B2FD12F" w14:textId="77777777" w:rsidR="0066452C" w:rsidRDefault="0066452C" w:rsidP="009E2321">
      <w:pPr>
        <w:spacing w:after="0" w:line="360" w:lineRule="auto"/>
        <w:ind w:firstLine="708"/>
        <w:jc w:val="both"/>
        <w:rPr>
          <w:rFonts w:ascii="Cambria" w:hAnsi="Cambria"/>
        </w:rPr>
      </w:pPr>
    </w:p>
    <w:p w14:paraId="5BEA0A05" w14:textId="77777777" w:rsidR="008C471E" w:rsidRDefault="008C471E" w:rsidP="009E2321">
      <w:pPr>
        <w:spacing w:after="0" w:line="360" w:lineRule="auto"/>
        <w:ind w:firstLine="708"/>
        <w:jc w:val="both"/>
        <w:rPr>
          <w:rFonts w:ascii="Cambria" w:hAnsi="Cambria"/>
        </w:rPr>
      </w:pPr>
    </w:p>
    <w:p w14:paraId="5FBC5902" w14:textId="77777777" w:rsidR="008C471E" w:rsidRPr="00120EED" w:rsidRDefault="008C471E" w:rsidP="009E2321">
      <w:pPr>
        <w:spacing w:after="0" w:line="360" w:lineRule="auto"/>
        <w:ind w:firstLine="708"/>
        <w:jc w:val="both"/>
        <w:rPr>
          <w:rFonts w:ascii="Cambria" w:hAnsi="Cambria"/>
        </w:rPr>
      </w:pPr>
    </w:p>
    <w:p w14:paraId="310F4280" w14:textId="0CDC033C" w:rsidR="009E2321" w:rsidRPr="00120EED" w:rsidRDefault="009E2321" w:rsidP="009E2321">
      <w:pPr>
        <w:spacing w:after="0" w:line="360" w:lineRule="auto"/>
        <w:ind w:firstLine="708"/>
        <w:jc w:val="both"/>
        <w:rPr>
          <w:rFonts w:ascii="Cambria" w:hAnsi="Cambria"/>
        </w:rPr>
      </w:pPr>
      <w:r w:rsidRPr="00120EED">
        <w:rPr>
          <w:rFonts w:ascii="Cambria" w:hAnsi="Cambria"/>
        </w:rPr>
        <w:t xml:space="preserve">Apiacás-MT, </w:t>
      </w:r>
      <w:r w:rsidR="002B66D9">
        <w:rPr>
          <w:rFonts w:ascii="Cambria" w:hAnsi="Cambria"/>
        </w:rPr>
        <w:t>17</w:t>
      </w:r>
      <w:r w:rsidR="0007341B">
        <w:rPr>
          <w:rFonts w:ascii="Cambria" w:hAnsi="Cambria"/>
        </w:rPr>
        <w:t xml:space="preserve"> de março</w:t>
      </w:r>
      <w:r w:rsidR="0068612D">
        <w:rPr>
          <w:rFonts w:ascii="Cambria" w:hAnsi="Cambria"/>
        </w:rPr>
        <w:t xml:space="preserve"> de 2025</w:t>
      </w:r>
      <w:r w:rsidRPr="00120EED">
        <w:rPr>
          <w:rFonts w:ascii="Cambria" w:hAnsi="Cambria"/>
        </w:rPr>
        <w:t>.</w:t>
      </w:r>
    </w:p>
    <w:p w14:paraId="2937839C" w14:textId="77777777" w:rsidR="009E2321" w:rsidRDefault="009E2321" w:rsidP="009E2321">
      <w:pPr>
        <w:spacing w:after="0" w:line="360" w:lineRule="auto"/>
        <w:ind w:firstLine="708"/>
        <w:jc w:val="both"/>
        <w:rPr>
          <w:rFonts w:ascii="Cambria" w:hAnsi="Cambria"/>
        </w:rPr>
      </w:pPr>
    </w:p>
    <w:p w14:paraId="07DA7E2B" w14:textId="77777777" w:rsidR="00FA6841" w:rsidRPr="00120EED" w:rsidRDefault="00FA6841" w:rsidP="009E2321">
      <w:pPr>
        <w:spacing w:after="0" w:line="360" w:lineRule="auto"/>
        <w:ind w:firstLine="708"/>
        <w:jc w:val="both"/>
        <w:rPr>
          <w:rFonts w:ascii="Cambria" w:hAnsi="Cambria"/>
        </w:rPr>
      </w:pPr>
    </w:p>
    <w:p w14:paraId="678A62AC" w14:textId="77777777" w:rsidR="009E2321" w:rsidRPr="00120EED" w:rsidRDefault="009E2321" w:rsidP="009E2321">
      <w:pPr>
        <w:spacing w:after="0" w:line="240" w:lineRule="auto"/>
        <w:jc w:val="both"/>
        <w:rPr>
          <w:rFonts w:ascii="Cambria" w:eastAsia="Times New Roman" w:hAnsi="Cambria" w:cs="Times New Roman"/>
          <w:lang w:eastAsia="pt-BR"/>
        </w:rPr>
      </w:pPr>
    </w:p>
    <w:p w14:paraId="42F84D35" w14:textId="06E61735" w:rsidR="009E2321" w:rsidRPr="00120EED" w:rsidRDefault="009E2321" w:rsidP="009E23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t-BR"/>
        </w:rPr>
      </w:pPr>
      <w:r w:rsidRPr="00120EED">
        <w:rPr>
          <w:rFonts w:ascii="Cambria" w:eastAsia="Times New Roman" w:hAnsi="Cambria" w:cs="Times New Roman"/>
          <w:b/>
          <w:bCs/>
          <w:lang w:eastAsia="pt-BR"/>
        </w:rPr>
        <w:t>_______________________________________</w:t>
      </w:r>
    </w:p>
    <w:p w14:paraId="4AB6B33C" w14:textId="3472034B" w:rsidR="009E2321" w:rsidRPr="00120EED" w:rsidRDefault="002B66D9" w:rsidP="009E23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Cs/>
          <w:lang w:eastAsia="pt-BR"/>
        </w:rPr>
      </w:pPr>
      <w:r>
        <w:rPr>
          <w:rFonts w:ascii="Cambria" w:eastAsia="Times New Roman" w:hAnsi="Cambria" w:cs="Times New Roman"/>
          <w:bCs/>
          <w:lang w:eastAsia="pt-BR"/>
        </w:rPr>
        <w:t>Valdeci dos Santos</w:t>
      </w:r>
    </w:p>
    <w:p w14:paraId="5E06DB7D" w14:textId="5EB4FAEC" w:rsidR="009E2321" w:rsidRDefault="009E2321" w:rsidP="009E23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t-BR"/>
        </w:rPr>
      </w:pPr>
      <w:r w:rsidRPr="00120EED">
        <w:rPr>
          <w:rFonts w:ascii="Cambria" w:eastAsia="Times New Roman" w:hAnsi="Cambria" w:cs="Times New Roman"/>
          <w:b/>
          <w:bCs/>
          <w:lang w:eastAsia="pt-BR"/>
        </w:rPr>
        <w:t>Secretári</w:t>
      </w:r>
      <w:r w:rsidR="0068612D">
        <w:rPr>
          <w:rFonts w:ascii="Cambria" w:eastAsia="Times New Roman" w:hAnsi="Cambria" w:cs="Times New Roman"/>
          <w:b/>
          <w:bCs/>
          <w:lang w:eastAsia="pt-BR"/>
        </w:rPr>
        <w:t>o</w:t>
      </w:r>
      <w:r w:rsidRPr="00120EED">
        <w:rPr>
          <w:rFonts w:ascii="Cambria" w:eastAsia="Times New Roman" w:hAnsi="Cambria" w:cs="Times New Roman"/>
          <w:b/>
          <w:bCs/>
          <w:lang w:eastAsia="pt-BR"/>
        </w:rPr>
        <w:t xml:space="preserve"> Municipal de </w:t>
      </w:r>
      <w:r w:rsidR="002B66D9">
        <w:rPr>
          <w:rFonts w:ascii="Cambria" w:eastAsia="Times New Roman" w:hAnsi="Cambria" w:cs="Times New Roman"/>
          <w:b/>
          <w:bCs/>
          <w:lang w:eastAsia="pt-BR"/>
        </w:rPr>
        <w:t>Urbanismo</w:t>
      </w:r>
    </w:p>
    <w:p w14:paraId="5C0F4FD0" w14:textId="77777777" w:rsidR="0068612D" w:rsidRDefault="0068612D" w:rsidP="009E23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t-BR"/>
        </w:rPr>
      </w:pPr>
    </w:p>
    <w:sectPr w:rsidR="0068612D" w:rsidSect="009E2321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67BC" w14:textId="77777777" w:rsidR="009E2321" w:rsidRDefault="009E2321" w:rsidP="009E2321">
      <w:pPr>
        <w:spacing w:after="0" w:line="240" w:lineRule="auto"/>
      </w:pPr>
      <w:r>
        <w:separator/>
      </w:r>
    </w:p>
  </w:endnote>
  <w:endnote w:type="continuationSeparator" w:id="0">
    <w:p w14:paraId="3D8D2F4B" w14:textId="77777777" w:rsidR="009E2321" w:rsidRDefault="009E2321" w:rsidP="009E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48F5" w14:textId="77777777" w:rsidR="009E2321" w:rsidRDefault="009E2321" w:rsidP="009E2321">
      <w:pPr>
        <w:spacing w:after="0" w:line="240" w:lineRule="auto"/>
      </w:pPr>
      <w:r>
        <w:separator/>
      </w:r>
    </w:p>
  </w:footnote>
  <w:footnote w:type="continuationSeparator" w:id="0">
    <w:p w14:paraId="2FCF7C35" w14:textId="77777777" w:rsidR="009E2321" w:rsidRDefault="009E2321" w:rsidP="009E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EABE" w14:textId="4616DDEC" w:rsidR="009E2321" w:rsidRPr="009E2321" w:rsidRDefault="009E2321" w:rsidP="009E2321">
    <w:pPr>
      <w:pStyle w:val="Cabealho"/>
      <w:tabs>
        <w:tab w:val="center" w:pos="4762"/>
        <w:tab w:val="left" w:pos="8385"/>
      </w:tabs>
      <w:rPr>
        <w:rFonts w:ascii="Cambria" w:hAnsi="Cambr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B9CD1" wp14:editId="7B5F4CA9">
              <wp:simplePos x="0" y="0"/>
              <wp:positionH relativeFrom="column">
                <wp:posOffset>5112385</wp:posOffset>
              </wp:positionH>
              <wp:positionV relativeFrom="paragraph">
                <wp:posOffset>-80010</wp:posOffset>
              </wp:positionV>
              <wp:extent cx="1007110" cy="518160"/>
              <wp:effectExtent l="6985" t="15240" r="14605" b="9525"/>
              <wp:wrapNone/>
              <wp:docPr id="130297847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203203" w14:textId="77777777" w:rsidR="009E2321" w:rsidRPr="009E2321" w:rsidRDefault="009E2321" w:rsidP="009E2321">
                          <w:pPr>
                            <w:spacing w:before="40" w:after="40"/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</w:pPr>
                          <w:r w:rsidRPr="009E2321"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  <w:t>PMAPC/LICITAÇÃO</w:t>
                          </w:r>
                        </w:p>
                        <w:p w14:paraId="0E2B63E7" w14:textId="77777777" w:rsidR="009E2321" w:rsidRPr="009E2321" w:rsidRDefault="009E2321" w:rsidP="009E2321">
                          <w:pPr>
                            <w:spacing w:before="30" w:after="30" w:line="360" w:lineRule="auto"/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9E2321"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  <w:t>Fls</w:t>
                          </w:r>
                          <w:proofErr w:type="spellEnd"/>
                          <w:r w:rsidRPr="009E2321"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  <w:t>:_______________</w:t>
                          </w:r>
                        </w:p>
                        <w:p w14:paraId="31A43AFC" w14:textId="77777777" w:rsidR="009E2321" w:rsidRPr="009E2321" w:rsidRDefault="009E2321" w:rsidP="009E2321">
                          <w:pPr>
                            <w:spacing w:before="30" w:after="30" w:line="360" w:lineRule="auto"/>
                            <w:rPr>
                              <w:rFonts w:ascii="Cambria" w:hAnsi="Cambria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9E2321"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  <w:t>Rúbrica</w:t>
                          </w:r>
                          <w:proofErr w:type="spellEnd"/>
                          <w:r w:rsidRPr="009E2321"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  <w:t>:___________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B9CD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2.55pt;margin-top:-6.3pt;width:79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" strokeweight="1pt">
              <v:textbox>
                <w:txbxContent>
                  <w:p w14:paraId="20203203" w14:textId="77777777" w:rsidR="009E2321" w:rsidRPr="009E2321" w:rsidRDefault="009E2321" w:rsidP="009E2321">
                    <w:pPr>
                      <w:spacing w:before="40" w:after="40"/>
                      <w:rPr>
                        <w:rFonts w:ascii="Cambria" w:hAnsi="Cambria"/>
                        <w:b/>
                        <w:sz w:val="13"/>
                        <w:szCs w:val="13"/>
                      </w:rPr>
                    </w:pPr>
                    <w:r w:rsidRPr="009E2321">
                      <w:rPr>
                        <w:rFonts w:ascii="Cambria" w:hAnsi="Cambria"/>
                        <w:b/>
                        <w:sz w:val="13"/>
                        <w:szCs w:val="13"/>
                      </w:rPr>
                      <w:t>PMAPC/LICITAÇÃO</w:t>
                    </w:r>
                  </w:p>
                  <w:p w14:paraId="0E2B63E7" w14:textId="77777777" w:rsidR="009E2321" w:rsidRPr="009E2321" w:rsidRDefault="009E2321" w:rsidP="009E2321">
                    <w:pPr>
                      <w:spacing w:before="30" w:after="30" w:line="360" w:lineRule="auto"/>
                      <w:rPr>
                        <w:rFonts w:ascii="Cambria" w:hAnsi="Cambria"/>
                        <w:b/>
                        <w:sz w:val="13"/>
                        <w:szCs w:val="13"/>
                      </w:rPr>
                    </w:pPr>
                    <w:proofErr w:type="spellStart"/>
                    <w:r w:rsidRPr="009E2321">
                      <w:rPr>
                        <w:rFonts w:ascii="Cambria" w:hAnsi="Cambria"/>
                        <w:b/>
                        <w:sz w:val="13"/>
                        <w:szCs w:val="13"/>
                      </w:rPr>
                      <w:t>Fls</w:t>
                    </w:r>
                    <w:proofErr w:type="spellEnd"/>
                    <w:r w:rsidRPr="009E2321">
                      <w:rPr>
                        <w:rFonts w:ascii="Cambria" w:hAnsi="Cambria"/>
                        <w:b/>
                        <w:sz w:val="13"/>
                        <w:szCs w:val="13"/>
                      </w:rPr>
                      <w:t>:_______________</w:t>
                    </w:r>
                  </w:p>
                  <w:p w14:paraId="31A43AFC" w14:textId="77777777" w:rsidR="009E2321" w:rsidRPr="009E2321" w:rsidRDefault="009E2321" w:rsidP="009E2321">
                    <w:pPr>
                      <w:spacing w:before="30" w:after="30" w:line="360" w:lineRule="auto"/>
                      <w:rPr>
                        <w:rFonts w:ascii="Cambria" w:hAnsi="Cambria"/>
                        <w:sz w:val="13"/>
                        <w:szCs w:val="13"/>
                      </w:rPr>
                    </w:pPr>
                    <w:proofErr w:type="spellStart"/>
                    <w:r w:rsidRPr="009E2321">
                      <w:rPr>
                        <w:rFonts w:ascii="Cambria" w:hAnsi="Cambria"/>
                        <w:b/>
                        <w:sz w:val="13"/>
                        <w:szCs w:val="13"/>
                      </w:rPr>
                      <w:t>Rúbrica</w:t>
                    </w:r>
                    <w:proofErr w:type="spellEnd"/>
                    <w:r w:rsidRPr="009E2321">
                      <w:rPr>
                        <w:rFonts w:ascii="Cambria" w:hAnsi="Cambria"/>
                        <w:b/>
                        <w:sz w:val="13"/>
                        <w:szCs w:val="13"/>
                      </w:rPr>
                      <w:t>:___________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505CF9">
      <w:rPr>
        <w:noProof/>
      </w:rPr>
      <w:drawing>
        <wp:anchor distT="0" distB="0" distL="114300" distR="114300" simplePos="0" relativeHeight="251659264" behindDoc="0" locked="1" layoutInCell="1" allowOverlap="1" wp14:anchorId="668BE6C0" wp14:editId="2A021382">
          <wp:simplePos x="0" y="0"/>
          <wp:positionH relativeFrom="column">
            <wp:posOffset>-57785</wp:posOffset>
          </wp:positionH>
          <wp:positionV relativeFrom="page">
            <wp:posOffset>245745</wp:posOffset>
          </wp:positionV>
          <wp:extent cx="914400" cy="960755"/>
          <wp:effectExtent l="0" t="0" r="0" b="0"/>
          <wp:wrapNone/>
          <wp:docPr id="13678549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5CF9">
      <w:t xml:space="preserve">       </w:t>
    </w:r>
    <w:r w:rsidRPr="009E2321">
      <w:rPr>
        <w:rFonts w:ascii="Cambria" w:hAnsi="Cambria"/>
      </w:rPr>
      <w:t>ESTADO DE MATO GROSSO</w:t>
    </w:r>
    <w:r w:rsidRPr="009E2321">
      <w:rPr>
        <w:rFonts w:ascii="Cambria" w:hAnsi="Cambria"/>
      </w:rPr>
      <w:tab/>
    </w:r>
  </w:p>
  <w:p w14:paraId="3FD47947" w14:textId="77777777" w:rsidR="009E2321" w:rsidRPr="009E2321" w:rsidRDefault="009E2321" w:rsidP="009E2321">
    <w:pPr>
      <w:pStyle w:val="Cabealho"/>
      <w:jc w:val="center"/>
      <w:rPr>
        <w:rFonts w:ascii="Cambria" w:hAnsi="Cambria"/>
      </w:rPr>
    </w:pPr>
    <w:r w:rsidRPr="009E2321">
      <w:rPr>
        <w:rFonts w:ascii="Cambria" w:hAnsi="Cambria"/>
      </w:rPr>
      <w:t xml:space="preserve">            PREFEITURA MUNICIPAL DE APIACÁS</w:t>
    </w:r>
  </w:p>
  <w:p w14:paraId="553D752E" w14:textId="77777777" w:rsidR="009E2321" w:rsidRPr="009E2321" w:rsidRDefault="009E2321" w:rsidP="009E2321">
    <w:pPr>
      <w:pStyle w:val="Cabealho"/>
      <w:tabs>
        <w:tab w:val="left" w:pos="3600"/>
      </w:tabs>
      <w:jc w:val="center"/>
      <w:rPr>
        <w:rFonts w:ascii="Cambria" w:hAnsi="Cambria"/>
      </w:rPr>
    </w:pPr>
    <w:r w:rsidRPr="009E2321">
      <w:rPr>
        <w:rFonts w:ascii="Cambria" w:hAnsi="Cambria"/>
      </w:rPr>
      <w:t xml:space="preserve">      Av. Brasil N° 1059- Bairro Bom Jesus - Apiacás-MT</w:t>
    </w:r>
  </w:p>
  <w:p w14:paraId="31C53E21" w14:textId="77777777" w:rsidR="009E2321" w:rsidRPr="009E2321" w:rsidRDefault="009E2321" w:rsidP="009E2321">
    <w:pPr>
      <w:pStyle w:val="Cabealho"/>
      <w:tabs>
        <w:tab w:val="left" w:pos="3600"/>
      </w:tabs>
      <w:jc w:val="center"/>
      <w:rPr>
        <w:rFonts w:ascii="Cambria" w:hAnsi="Cambria"/>
      </w:rPr>
    </w:pPr>
    <w:r w:rsidRPr="009E2321">
      <w:rPr>
        <w:rFonts w:ascii="Cambria" w:hAnsi="Cambria"/>
      </w:rPr>
      <w:t xml:space="preserve">  CNPJ- 01.321.850/0001-54</w:t>
    </w:r>
  </w:p>
  <w:p w14:paraId="6DB31244" w14:textId="77777777" w:rsidR="009E2321" w:rsidRDefault="009E23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1EC8"/>
    <w:multiLevelType w:val="multilevel"/>
    <w:tmpl w:val="275A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113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CA"/>
    <w:rsid w:val="000722D4"/>
    <w:rsid w:val="0007341B"/>
    <w:rsid w:val="000A26A1"/>
    <w:rsid w:val="000B596B"/>
    <w:rsid w:val="00105CCA"/>
    <w:rsid w:val="00120EED"/>
    <w:rsid w:val="001D352B"/>
    <w:rsid w:val="00271800"/>
    <w:rsid w:val="002B66D9"/>
    <w:rsid w:val="002F7FD6"/>
    <w:rsid w:val="00373E7B"/>
    <w:rsid w:val="004034EF"/>
    <w:rsid w:val="00407618"/>
    <w:rsid w:val="0047096C"/>
    <w:rsid w:val="00544306"/>
    <w:rsid w:val="0054688A"/>
    <w:rsid w:val="005903C9"/>
    <w:rsid w:val="005A0C84"/>
    <w:rsid w:val="005A59CB"/>
    <w:rsid w:val="006154FD"/>
    <w:rsid w:val="006321DF"/>
    <w:rsid w:val="00637C65"/>
    <w:rsid w:val="0066452C"/>
    <w:rsid w:val="0068612D"/>
    <w:rsid w:val="006F54FC"/>
    <w:rsid w:val="007300E2"/>
    <w:rsid w:val="00795795"/>
    <w:rsid w:val="0081631D"/>
    <w:rsid w:val="00825A28"/>
    <w:rsid w:val="008A1B27"/>
    <w:rsid w:val="008C471E"/>
    <w:rsid w:val="009E2321"/>
    <w:rsid w:val="009F119E"/>
    <w:rsid w:val="00A01264"/>
    <w:rsid w:val="00A72B7F"/>
    <w:rsid w:val="00AB1C3E"/>
    <w:rsid w:val="00B06208"/>
    <w:rsid w:val="00B1488C"/>
    <w:rsid w:val="00B45B24"/>
    <w:rsid w:val="00BB3FB5"/>
    <w:rsid w:val="00BC045C"/>
    <w:rsid w:val="00BD2C4A"/>
    <w:rsid w:val="00CA0640"/>
    <w:rsid w:val="00D43CF0"/>
    <w:rsid w:val="00D57477"/>
    <w:rsid w:val="00DE1FA2"/>
    <w:rsid w:val="00E05CE9"/>
    <w:rsid w:val="00E75CD6"/>
    <w:rsid w:val="00F13174"/>
    <w:rsid w:val="00F6306A"/>
    <w:rsid w:val="00F72E5E"/>
    <w:rsid w:val="00FA6841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C01E3A"/>
  <w15:chartTrackingRefBased/>
  <w15:docId w15:val="{D8840163-7764-4F2E-AF96-B2287667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CA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05C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5C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5C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5C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5C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5C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5C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5C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5C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5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5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5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5C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5C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5C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5C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5C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5C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5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0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5CC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05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5CC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05C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5CC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05C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5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5C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5CC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9E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32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E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3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365 21735</dc:creator>
  <cp:keywords/>
  <dc:description/>
  <cp:lastModifiedBy>Tatiane Brito</cp:lastModifiedBy>
  <cp:revision>16</cp:revision>
  <cp:lastPrinted>2025-03-12T19:11:00Z</cp:lastPrinted>
  <dcterms:created xsi:type="dcterms:W3CDTF">2024-07-12T13:07:00Z</dcterms:created>
  <dcterms:modified xsi:type="dcterms:W3CDTF">2025-03-21T19:30:00Z</dcterms:modified>
</cp:coreProperties>
</file>